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19A9" w14:textId="77777777" w:rsidR="00FB64D7" w:rsidRDefault="00FB64D7"/>
    <w:p w14:paraId="60C95F87" w14:textId="1C650EE8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 w:rsidR="00B81C06">
        <w:rPr>
          <w:rFonts w:ascii="Arial" w:hAnsi="Arial" w:cs="Arial"/>
        </w:rPr>
        <w:t xml:space="preserve"> </w:t>
      </w:r>
    </w:p>
    <w:p w14:paraId="2862B6E7" w14:textId="6BF9928D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File Name</w:t>
      </w:r>
      <w:r w:rsidR="004233D4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: </w:t>
      </w:r>
    </w:p>
    <w:p w14:paraId="6E0F953B" w14:textId="3ABC3754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Scanned by: </w:t>
      </w:r>
    </w:p>
    <w:p w14:paraId="66DCE60D" w14:textId="61A35F11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Machine: </w:t>
      </w:r>
    </w:p>
    <w:p w14:paraId="43727709" w14:textId="77777777" w:rsidR="00FB64D7" w:rsidRDefault="00FB64D7" w:rsidP="00FB64D7">
      <w:pPr>
        <w:rPr>
          <w:rFonts w:ascii="Arial" w:hAnsi="Arial" w:cs="Arial"/>
        </w:rPr>
      </w:pPr>
    </w:p>
    <w:p w14:paraId="194D66D8" w14:textId="7D1CC3A0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Voltage</w:t>
      </w:r>
      <w:r w:rsidR="004233D4">
        <w:rPr>
          <w:rFonts w:ascii="Arial" w:hAnsi="Arial" w:cs="Arial"/>
        </w:rPr>
        <w:t xml:space="preserve"> (kV)</w:t>
      </w:r>
      <w:r>
        <w:rPr>
          <w:rFonts w:ascii="Arial" w:hAnsi="Arial" w:cs="Arial"/>
        </w:rPr>
        <w:t>:</w:t>
      </w:r>
      <w:r w:rsidR="000B05A1">
        <w:rPr>
          <w:rFonts w:ascii="Arial" w:hAnsi="Arial" w:cs="Arial"/>
        </w:rPr>
        <w:t xml:space="preserve"> </w:t>
      </w:r>
    </w:p>
    <w:p w14:paraId="496F2663" w14:textId="67280CBE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Current</w:t>
      </w:r>
      <w:r w:rsidR="004233D4">
        <w:rPr>
          <w:rFonts w:ascii="Arial" w:hAnsi="Arial" w:cs="Arial"/>
        </w:rPr>
        <w:t xml:space="preserve"> (uA)</w:t>
      </w:r>
      <w:r>
        <w:rPr>
          <w:rFonts w:ascii="Arial" w:hAnsi="Arial" w:cs="Arial"/>
        </w:rPr>
        <w:t>:</w:t>
      </w:r>
      <w:r w:rsidR="00DA4290">
        <w:rPr>
          <w:rFonts w:ascii="Arial" w:hAnsi="Arial" w:cs="Arial"/>
        </w:rPr>
        <w:t xml:space="preserve"> </w:t>
      </w:r>
    </w:p>
    <w:p w14:paraId="48208D77" w14:textId="61B8D071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Pixel Size</w:t>
      </w:r>
      <w:r w:rsidR="004233D4">
        <w:rPr>
          <w:rFonts w:ascii="Arial" w:hAnsi="Arial" w:cs="Arial"/>
        </w:rPr>
        <w:t xml:space="preserve"> (</w:t>
      </w:r>
      <w:r w:rsidR="004233D4">
        <w:rPr>
          <w:rFonts w:ascii="Arial" w:hAnsi="Arial" w:cs="Arial"/>
          <w:color w:val="202124"/>
          <w:sz w:val="21"/>
          <w:szCs w:val="21"/>
          <w:shd w:val="clear" w:color="auto" w:fill="FFFFFF"/>
        </w:rPr>
        <w:t>μm</w:t>
      </w:r>
      <w:r w:rsidR="004233D4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  <w:r w:rsidR="00B81C06">
        <w:rPr>
          <w:rFonts w:ascii="Arial" w:hAnsi="Arial" w:cs="Arial"/>
        </w:rPr>
        <w:t xml:space="preserve"> </w:t>
      </w:r>
    </w:p>
    <w:p w14:paraId="23DFDE7B" w14:textId="58268D21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Filter:</w:t>
      </w:r>
      <w:r w:rsidR="00B81C06">
        <w:rPr>
          <w:rFonts w:ascii="Arial" w:hAnsi="Arial" w:cs="Arial"/>
        </w:rPr>
        <w:t xml:space="preserve"> </w:t>
      </w:r>
    </w:p>
    <w:p w14:paraId="5E66DCC3" w14:textId="265501F5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Exposure</w:t>
      </w:r>
      <w:r w:rsidR="004233D4">
        <w:rPr>
          <w:rFonts w:ascii="Arial" w:hAnsi="Arial" w:cs="Arial"/>
        </w:rPr>
        <w:t xml:space="preserve"> (ms)</w:t>
      </w:r>
      <w:r>
        <w:rPr>
          <w:rFonts w:ascii="Arial" w:hAnsi="Arial" w:cs="Arial"/>
        </w:rPr>
        <w:t>:</w:t>
      </w:r>
      <w:r w:rsidR="000B05A1">
        <w:rPr>
          <w:rFonts w:ascii="Arial" w:hAnsi="Arial" w:cs="Arial"/>
        </w:rPr>
        <w:t xml:space="preserve"> </w:t>
      </w:r>
    </w:p>
    <w:p w14:paraId="2B301B01" w14:textId="133AF6C2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Rotation Step</w:t>
      </w:r>
      <w:r w:rsidR="004233D4">
        <w:rPr>
          <w:rFonts w:ascii="Arial" w:hAnsi="Arial" w:cs="Arial"/>
        </w:rPr>
        <w:t xml:space="preserve"> (deg)</w:t>
      </w:r>
      <w:r>
        <w:rPr>
          <w:rFonts w:ascii="Arial" w:hAnsi="Arial" w:cs="Arial"/>
        </w:rPr>
        <w:t>:</w:t>
      </w:r>
      <w:r w:rsidR="000B05A1">
        <w:rPr>
          <w:rFonts w:ascii="Arial" w:hAnsi="Arial" w:cs="Arial"/>
        </w:rPr>
        <w:t xml:space="preserve"> </w:t>
      </w:r>
    </w:p>
    <w:p w14:paraId="6F88B9FF" w14:textId="58193377" w:rsidR="00FB64D7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>Frame Averaging:</w:t>
      </w:r>
      <w:r w:rsidR="00D708BC">
        <w:rPr>
          <w:rFonts w:ascii="Arial" w:hAnsi="Arial" w:cs="Arial"/>
        </w:rPr>
        <w:t xml:space="preserve"> </w:t>
      </w:r>
    </w:p>
    <w:p w14:paraId="6B545429" w14:textId="2E0365C6" w:rsidR="00FB64D7" w:rsidRDefault="006D503C" w:rsidP="00FB64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Random </w:t>
      </w:r>
      <w:r w:rsidR="00FB64D7">
        <w:rPr>
          <w:rFonts w:ascii="Arial" w:hAnsi="Arial" w:cs="Arial"/>
        </w:rPr>
        <w:t>Movement:</w:t>
      </w:r>
      <w:r w:rsidR="00AF3864">
        <w:rPr>
          <w:rFonts w:ascii="Arial" w:hAnsi="Arial" w:cs="Arial"/>
        </w:rPr>
        <w:t xml:space="preserve"> </w:t>
      </w:r>
    </w:p>
    <w:p w14:paraId="0FCEE63B" w14:textId="4473CDCF" w:rsidR="006D503C" w:rsidRDefault="006D503C" w:rsidP="00FB64D7">
      <w:pPr>
        <w:rPr>
          <w:rFonts w:ascii="Arial" w:hAnsi="Arial" w:cs="Arial"/>
        </w:rPr>
      </w:pPr>
      <w:r>
        <w:rPr>
          <w:rFonts w:ascii="Arial" w:hAnsi="Arial" w:cs="Arial"/>
        </w:rPr>
        <w:t>360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° </w:t>
      </w:r>
      <w:r>
        <w:rPr>
          <w:rFonts w:ascii="Arial" w:hAnsi="Arial" w:cs="Arial"/>
        </w:rPr>
        <w:t xml:space="preserve">Rotation?: </w:t>
      </w:r>
    </w:p>
    <w:p w14:paraId="1D2D91B9" w14:textId="322E5425" w:rsidR="00FB64D7" w:rsidRDefault="00614278" w:rsidP="00FB64D7">
      <w:pPr>
        <w:rPr>
          <w:rFonts w:ascii="Arial" w:hAnsi="Arial" w:cs="Arial"/>
        </w:rPr>
      </w:pPr>
      <w:r>
        <w:rPr>
          <w:rFonts w:ascii="Arial" w:hAnsi="Arial" w:cs="Arial"/>
        </w:rPr>
        <w:t>Additional Comments:</w:t>
      </w:r>
      <w:r w:rsidR="00867EA1">
        <w:rPr>
          <w:rFonts w:ascii="Arial" w:hAnsi="Arial" w:cs="Arial"/>
        </w:rPr>
        <w:t xml:space="preserve"> </w:t>
      </w:r>
    </w:p>
    <w:p w14:paraId="5C260983" w14:textId="24DE9CD1" w:rsidR="00DA4290" w:rsidRDefault="00DA4290" w:rsidP="00FB64D7">
      <w:pPr>
        <w:rPr>
          <w:rFonts w:ascii="Arial" w:hAnsi="Arial" w:cs="Arial"/>
        </w:rPr>
      </w:pPr>
    </w:p>
    <w:p w14:paraId="712507B5" w14:textId="77777777" w:rsidR="00DA4290" w:rsidRDefault="00DA4290" w:rsidP="00FB64D7">
      <w:pPr>
        <w:rPr>
          <w:rFonts w:ascii="Arial" w:hAnsi="Arial" w:cs="Arial"/>
        </w:rPr>
      </w:pPr>
    </w:p>
    <w:p w14:paraId="726EE418" w14:textId="77777777" w:rsidR="00DA4290" w:rsidRDefault="00DA4290" w:rsidP="00FB64D7">
      <w:pPr>
        <w:rPr>
          <w:rFonts w:ascii="Arial" w:hAnsi="Arial" w:cs="Arial"/>
        </w:rPr>
      </w:pPr>
    </w:p>
    <w:p w14:paraId="39941269" w14:textId="77777777" w:rsidR="00DA4290" w:rsidRDefault="00DA4290" w:rsidP="00FB64D7">
      <w:pPr>
        <w:rPr>
          <w:rFonts w:ascii="Arial" w:hAnsi="Arial" w:cs="Arial"/>
        </w:rPr>
      </w:pPr>
    </w:p>
    <w:p w14:paraId="2780F53F" w14:textId="77777777" w:rsidR="00DA4290" w:rsidRDefault="00DA4290" w:rsidP="00FB64D7">
      <w:pPr>
        <w:rPr>
          <w:rFonts w:ascii="Arial" w:hAnsi="Arial" w:cs="Arial"/>
        </w:rPr>
      </w:pPr>
    </w:p>
    <w:p w14:paraId="4298FBB0" w14:textId="77777777" w:rsidR="00DA4290" w:rsidRDefault="00DA4290" w:rsidP="00FB64D7">
      <w:pPr>
        <w:rPr>
          <w:rFonts w:ascii="Arial" w:hAnsi="Arial" w:cs="Arial"/>
        </w:rPr>
      </w:pPr>
    </w:p>
    <w:p w14:paraId="4ABE2254" w14:textId="77777777" w:rsidR="00DA4290" w:rsidRDefault="00DA4290" w:rsidP="00FB64D7">
      <w:pPr>
        <w:rPr>
          <w:rFonts w:ascii="Arial" w:hAnsi="Arial" w:cs="Arial"/>
        </w:rPr>
      </w:pPr>
    </w:p>
    <w:p w14:paraId="6BA095AA" w14:textId="77777777" w:rsidR="00DA4290" w:rsidRDefault="00DA4290" w:rsidP="00FB64D7">
      <w:pPr>
        <w:rPr>
          <w:rFonts w:ascii="Arial" w:hAnsi="Arial" w:cs="Arial"/>
        </w:rPr>
      </w:pPr>
    </w:p>
    <w:p w14:paraId="6ABFF046" w14:textId="27971F82" w:rsidR="00DA4290" w:rsidRDefault="00FB64D7" w:rsidP="00FB64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additional information, please see .log file included in folder with post-processed images or email us at </w:t>
      </w:r>
      <w:r w:rsidR="00DA4290" w:rsidRPr="00DA4290">
        <w:rPr>
          <w:rFonts w:ascii="Arial" w:hAnsi="Arial" w:cs="Arial"/>
        </w:rPr>
        <w:t>viscenter@nyit.edu</w:t>
      </w:r>
    </w:p>
    <w:p w14:paraId="20EF3E55" w14:textId="1533F6D8" w:rsidR="00DA4290" w:rsidRDefault="00DA4290" w:rsidP="00FB64D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E7AB8" wp14:editId="2D60CE13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991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71F10B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.75pt" to="471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" strokecolor="#1f4d78 [1604]" strokeweight=".5pt">
                <v:stroke joinstyle="miter"/>
                <w10:wrap anchorx="margin"/>
              </v:line>
            </w:pict>
          </mc:Fallback>
        </mc:AlternateContent>
      </w:r>
    </w:p>
    <w:p w14:paraId="6614F0D1" w14:textId="132D29D3" w:rsidR="00AF3864" w:rsidRPr="00AF3864" w:rsidRDefault="00AF3864" w:rsidP="00AF3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063CC">
        <w:rPr>
          <w:rFonts w:ascii="Arial" w:hAnsi="Arial" w:cs="Arial"/>
        </w:rPr>
        <w:t xml:space="preserve">NYIT Visualization Center and facility staff </w:t>
      </w:r>
      <w:r>
        <w:rPr>
          <w:rFonts w:ascii="Arial" w:hAnsi="Arial" w:cs="Arial"/>
        </w:rPr>
        <w:t xml:space="preserve">are to be acknowledged in </w:t>
      </w:r>
      <w:r w:rsidR="008063CC">
        <w:rPr>
          <w:rFonts w:ascii="Arial" w:hAnsi="Arial" w:cs="Arial"/>
        </w:rPr>
        <w:t xml:space="preserve">any publications or presentations that include data produced by the microCT as </w:t>
      </w:r>
      <w:r>
        <w:rPr>
          <w:rFonts w:ascii="Arial" w:hAnsi="Arial" w:cs="Arial"/>
        </w:rPr>
        <w:t xml:space="preserve">per the </w:t>
      </w:r>
      <w:r w:rsidR="008063CC">
        <w:rPr>
          <w:rFonts w:ascii="Arial" w:hAnsi="Arial" w:cs="Arial"/>
        </w:rPr>
        <w:t>user agreement. We encourage data sharing and use the open source database Morphosourc</w:t>
      </w:r>
      <w:r>
        <w:rPr>
          <w:rFonts w:ascii="Arial" w:hAnsi="Arial" w:cs="Arial"/>
        </w:rPr>
        <w:t xml:space="preserve">e; however, other data sharing sites are permitted when properly credited. </w:t>
      </w:r>
      <w:r w:rsidR="00DA4290">
        <w:rPr>
          <w:rFonts w:ascii="Arial" w:hAnsi="Arial" w:cs="Arial"/>
        </w:rPr>
        <w:t>The microCT is funded through NSF grant #</w:t>
      </w:r>
      <w:r w:rsidR="00DA4290" w:rsidRPr="00DA4290">
        <w:rPr>
          <w:rFonts w:ascii="Arial" w:hAnsi="Arial" w:cs="Arial"/>
        </w:rPr>
        <w:t>1828305</w:t>
      </w:r>
      <w:r w:rsidR="00DA4290">
        <w:rPr>
          <w:rFonts w:ascii="Arial" w:hAnsi="Arial" w:cs="Arial"/>
        </w:rPr>
        <w:t>.</w:t>
      </w:r>
    </w:p>
    <w:sectPr w:rsidR="00AF3864" w:rsidRPr="00AF38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1728F" w14:textId="77777777" w:rsidR="00C55F51" w:rsidRDefault="00C55F51" w:rsidP="00FB64D7">
      <w:pPr>
        <w:spacing w:after="0" w:line="240" w:lineRule="auto"/>
      </w:pPr>
      <w:r>
        <w:separator/>
      </w:r>
    </w:p>
  </w:endnote>
  <w:endnote w:type="continuationSeparator" w:id="0">
    <w:p w14:paraId="219559A7" w14:textId="77777777" w:rsidR="00C55F51" w:rsidRDefault="00C55F51" w:rsidP="00FB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F042B" w14:textId="77777777" w:rsidR="00FB64D7" w:rsidRDefault="00FB64D7">
    <w:pPr>
      <w:pStyle w:val="Footer"/>
    </w:pPr>
    <w:r w:rsidRPr="00FB64D7">
      <w:rPr>
        <w:noProof/>
      </w:rPr>
      <w:drawing>
        <wp:anchor distT="0" distB="0" distL="114300" distR="114300" simplePos="0" relativeHeight="251659264" behindDoc="0" locked="0" layoutInCell="1" allowOverlap="1" wp14:anchorId="04F329DA" wp14:editId="7F994BE9">
          <wp:simplePos x="0" y="0"/>
          <wp:positionH relativeFrom="rightMargin">
            <wp:align>left</wp:align>
          </wp:positionH>
          <wp:positionV relativeFrom="paragraph">
            <wp:posOffset>-140970</wp:posOffset>
          </wp:positionV>
          <wp:extent cx="588419" cy="571500"/>
          <wp:effectExtent l="0" t="0" r="2540" b="0"/>
          <wp:wrapSquare wrapText="bothSides"/>
          <wp:docPr id="2" name="Picture 2" descr="C:\Users\khurdle.ADMIN\Desktop\Visualization Center General\screenshots\viscenter_symbol_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urdle.ADMIN\Desktop\Visualization Center General\screenshots\viscenter_symbol_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419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996F6" w14:textId="77777777" w:rsidR="00C55F51" w:rsidRDefault="00C55F51" w:rsidP="00FB64D7">
      <w:pPr>
        <w:spacing w:after="0" w:line="240" w:lineRule="auto"/>
      </w:pPr>
      <w:r>
        <w:separator/>
      </w:r>
    </w:p>
  </w:footnote>
  <w:footnote w:type="continuationSeparator" w:id="0">
    <w:p w14:paraId="2111422D" w14:textId="77777777" w:rsidR="00C55F51" w:rsidRDefault="00C55F51" w:rsidP="00FB6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0554" w14:textId="77777777" w:rsidR="00FB64D7" w:rsidRDefault="00FB64D7">
    <w:pPr>
      <w:pStyle w:val="Header"/>
    </w:pPr>
    <w:r w:rsidRPr="00FB64D7">
      <w:rPr>
        <w:noProof/>
      </w:rPr>
      <w:drawing>
        <wp:anchor distT="0" distB="0" distL="114300" distR="114300" simplePos="0" relativeHeight="251658240" behindDoc="0" locked="0" layoutInCell="1" allowOverlap="1" wp14:anchorId="3D852D16" wp14:editId="391F685A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1150620" cy="586740"/>
          <wp:effectExtent l="0" t="0" r="0" b="3810"/>
          <wp:wrapSquare wrapText="bothSides"/>
          <wp:docPr id="1" name="Picture 1" descr="C:\Users\khurdle.ADMIN\Desktop\Photos\visualization cente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hurdle.ADMIN\Desktop\Photos\visualization center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D7"/>
    <w:rsid w:val="000B05A1"/>
    <w:rsid w:val="000E57EC"/>
    <w:rsid w:val="0020513D"/>
    <w:rsid w:val="0029111D"/>
    <w:rsid w:val="00394DC3"/>
    <w:rsid w:val="00421612"/>
    <w:rsid w:val="004233D4"/>
    <w:rsid w:val="00563467"/>
    <w:rsid w:val="00614278"/>
    <w:rsid w:val="006D503C"/>
    <w:rsid w:val="008063CC"/>
    <w:rsid w:val="00861A8A"/>
    <w:rsid w:val="00867EA1"/>
    <w:rsid w:val="00A43DCB"/>
    <w:rsid w:val="00AF3864"/>
    <w:rsid w:val="00B81C06"/>
    <w:rsid w:val="00C55F51"/>
    <w:rsid w:val="00D36CFD"/>
    <w:rsid w:val="00D708BC"/>
    <w:rsid w:val="00DA4290"/>
    <w:rsid w:val="00F44BFA"/>
    <w:rsid w:val="00F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2AE4"/>
  <w15:chartTrackingRefBased/>
  <w15:docId w15:val="{6304E334-0BC6-4FB4-8E08-DD137202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D7"/>
  </w:style>
  <w:style w:type="paragraph" w:styleId="Footer">
    <w:name w:val="footer"/>
    <w:basedOn w:val="Normal"/>
    <w:link w:val="FooterChar"/>
    <w:uiPriority w:val="99"/>
    <w:unhideWhenUsed/>
    <w:rsid w:val="00FB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D7"/>
  </w:style>
  <w:style w:type="character" w:styleId="Hyperlink">
    <w:name w:val="Hyperlink"/>
    <w:basedOn w:val="DefaultParagraphFont"/>
    <w:uiPriority w:val="99"/>
    <w:unhideWhenUsed/>
    <w:rsid w:val="00AF3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Kelsi Hurdle</dc:creator>
  <cp:keywords/>
  <dc:description/>
  <cp:lastModifiedBy>Danny Gibbons</cp:lastModifiedBy>
  <cp:revision>9</cp:revision>
  <cp:lastPrinted>2021-05-13T16:59:00Z</cp:lastPrinted>
  <dcterms:created xsi:type="dcterms:W3CDTF">2021-04-07T19:31:00Z</dcterms:created>
  <dcterms:modified xsi:type="dcterms:W3CDTF">2021-07-07T18:39:00Z</dcterms:modified>
</cp:coreProperties>
</file>