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675" w:rsidRDefault="00901675"/>
    <w:p w:rsidR="004D5947" w:rsidRDefault="00733165">
      <w:r>
        <w:t>Introduction</w:t>
      </w:r>
    </w:p>
    <w:p w:rsidR="00901675" w:rsidRDefault="00901675"/>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901675" w:rsidRDefault="00901675" w:rsidP="006A1256">
      <w:pPr>
        <w:spacing w:line="480" w:lineRule="auto"/>
        <w:rPr>
          <w:sz w:val="24"/>
          <w:szCs w:val="24"/>
        </w:rPr>
      </w:pPr>
    </w:p>
    <w:p w:rsidR="003A43DD" w:rsidRDefault="008537C1" w:rsidP="006A1256">
      <w:pPr>
        <w:spacing w:line="480" w:lineRule="auto"/>
        <w:rPr>
          <w:sz w:val="24"/>
          <w:szCs w:val="24"/>
        </w:rPr>
      </w:pPr>
      <w:r>
        <w:rPr>
          <w:sz w:val="24"/>
          <w:szCs w:val="24"/>
        </w:rPr>
        <w:lastRenderedPageBreak/>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roofErr w:type="gramStart"/>
      <w:r w:rsidR="00500591">
        <w:rPr>
          <w:sz w:val="24"/>
          <w:szCs w:val="24"/>
        </w:rPr>
        <w:t>.</w:t>
      </w:r>
      <w:r w:rsidR="00A57AB6">
        <w:rPr>
          <w:sz w:val="24"/>
          <w:szCs w:val="24"/>
        </w:rPr>
        <w:t>(</w:t>
      </w:r>
      <w:proofErr w:type="gramEnd"/>
      <w:r w:rsidR="00A57AB6">
        <w:rPr>
          <w:sz w:val="24"/>
          <w:szCs w:val="24"/>
        </w:rPr>
        <w:t>5)</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r w:rsidR="00A57AB6">
        <w:rPr>
          <w:sz w:val="24"/>
          <w:szCs w:val="24"/>
        </w:rPr>
        <w:t xml:space="preserve"> The signal power from GPS </w:t>
      </w:r>
      <w:proofErr w:type="spellStart"/>
      <w:r w:rsidR="00A57AB6">
        <w:rPr>
          <w:sz w:val="24"/>
          <w:szCs w:val="24"/>
        </w:rPr>
        <w:t>statellites</w:t>
      </w:r>
      <w:proofErr w:type="spellEnd"/>
      <w:r w:rsidR="00A57AB6">
        <w:rPr>
          <w:sz w:val="24"/>
          <w:szCs w:val="24"/>
        </w:rPr>
        <w:t xml:space="preserve"> can drop up to 100,000 times when used indoors, and with it the </w:t>
      </w:r>
      <w:r w:rsidR="006A1E3C">
        <w:rPr>
          <w:sz w:val="24"/>
          <w:szCs w:val="24"/>
        </w:rPr>
        <w:t>horizontal accuracy drops to hundreds of meters.</w:t>
      </w:r>
    </w:p>
    <w:p w:rsidR="006A1E3C" w:rsidRDefault="006A1E3C" w:rsidP="006A1256">
      <w:pPr>
        <w:spacing w:line="480" w:lineRule="auto"/>
        <w:rPr>
          <w:sz w:val="24"/>
          <w:szCs w:val="24"/>
        </w:rPr>
      </w:pPr>
    </w:p>
    <w:p w:rsidR="006A1E3C" w:rsidRDefault="006A1E3C" w:rsidP="006A1256">
      <w:pPr>
        <w:spacing w:line="480" w:lineRule="auto"/>
        <w:rPr>
          <w:sz w:val="24"/>
          <w:szCs w:val="24"/>
        </w:rPr>
      </w:pPr>
      <w:r>
        <w:rPr>
          <w:sz w:val="24"/>
          <w:szCs w:val="24"/>
        </w:rPr>
        <w:t>Though the great availability of GPS signals can never be doubted, the accuracy, even at its best of 3 meters, is far from the level needed in in-door localization, which is less than 2 meters in the very least. And with all the signal degradation when used in our case scenario, the signals can be unusable. (6)</w:t>
      </w:r>
    </w:p>
    <w:p w:rsidR="00757691" w:rsidRDefault="00757691" w:rsidP="006A1256">
      <w:pPr>
        <w:spacing w:line="480" w:lineRule="auto"/>
        <w:rPr>
          <w:sz w:val="24"/>
          <w:szCs w:val="24"/>
        </w:rPr>
      </w:pPr>
      <w:r>
        <w:rPr>
          <w:sz w:val="24"/>
          <w:szCs w:val="24"/>
        </w:rPr>
        <w:t>Wi-Fi</w:t>
      </w:r>
    </w:p>
    <w:p w:rsidR="009E226B" w:rsidRDefault="00511E41" w:rsidP="006A1256">
      <w:pPr>
        <w:spacing w:line="480" w:lineRule="auto"/>
        <w:rPr>
          <w:sz w:val="24"/>
          <w:szCs w:val="24"/>
        </w:rPr>
      </w:pPr>
      <w:r>
        <w:rPr>
          <w:sz w:val="24"/>
          <w:szCs w:val="24"/>
        </w:rPr>
        <w:t xml:space="preserve">The abundance in the availability of Wi-Fi hot spots is getting high by the day. A recent research has found that there are 150 Wi-Fi hot spots per person in the world, and if you consider </w:t>
      </w:r>
      <w:r>
        <w:rPr>
          <w:sz w:val="24"/>
          <w:szCs w:val="24"/>
        </w:rPr>
        <w:lastRenderedPageBreak/>
        <w:t>developed countries like UK, the number goes down to 11 per person (8). This abundance and the majority of them being available indoors is the prime driving factors in researches of Wi-Fi based indoor navigational systems.</w:t>
      </w:r>
    </w:p>
    <w:p w:rsidR="003202C2" w:rsidRDefault="003202C2" w:rsidP="006A1256">
      <w:pPr>
        <w:spacing w:line="480" w:lineRule="auto"/>
        <w:rPr>
          <w:sz w:val="24"/>
          <w:szCs w:val="24"/>
        </w:rPr>
      </w:pPr>
      <w:r>
        <w:rPr>
          <w:sz w:val="24"/>
          <w:szCs w:val="24"/>
        </w:rPr>
        <w:t>WLAN based indoor localization techniques use the signal strength of the radio signals as the parameter whose variation with respect to the location of the asset is used in positioning. RSSI (Received Signal Strength Indication</w:t>
      </w:r>
      <w:proofErr w:type="gramStart"/>
      <w:r>
        <w:rPr>
          <w:sz w:val="24"/>
          <w:szCs w:val="24"/>
        </w:rPr>
        <w:t>),</w:t>
      </w:r>
      <w:proofErr w:type="gramEnd"/>
      <w:r>
        <w:rPr>
          <w:sz w:val="24"/>
          <w:szCs w:val="24"/>
        </w:rPr>
        <w:t xml:space="preserve"> is used in WLAN based localization techniques. According to the survey made by (9), there are two main divisions </w:t>
      </w:r>
      <w:r w:rsidR="00E32177">
        <w:rPr>
          <w:sz w:val="24"/>
          <w:szCs w:val="24"/>
        </w:rPr>
        <w:t xml:space="preserve">of RSSI based WLAN techniques, fingerprinting based approach and RF propagation based approach. Fingerprinting approach is based on mapping the network parameters with respect to the area of interest, where as the RF propagation based uses the knowledge of the AP (access points) and </w:t>
      </w:r>
      <w:proofErr w:type="spellStart"/>
      <w:r w:rsidR="00EC3207">
        <w:rPr>
          <w:sz w:val="24"/>
          <w:szCs w:val="24"/>
        </w:rPr>
        <w:t>trilateration</w:t>
      </w:r>
      <w:proofErr w:type="spellEnd"/>
      <w:r w:rsidR="00EC3207">
        <w:rPr>
          <w:sz w:val="24"/>
          <w:szCs w:val="24"/>
        </w:rPr>
        <w:t xml:space="preserve"> to calculate the position of the asset.</w:t>
      </w:r>
    </w:p>
    <w:p w:rsidR="003202C2" w:rsidRDefault="00DD4452" w:rsidP="006A1256">
      <w:pPr>
        <w:spacing w:line="480" w:lineRule="auto"/>
        <w:rPr>
          <w:sz w:val="24"/>
          <w:szCs w:val="24"/>
        </w:rPr>
      </w:pPr>
      <w:r>
        <w:rPr>
          <w:sz w:val="24"/>
          <w:szCs w:val="24"/>
        </w:rPr>
        <w:t>The major advantage of using WLAN based location system is it adds no additional hardware or additional features in the existing APs and mobile devices. The major concern with WLAN based system</w:t>
      </w:r>
      <w:r w:rsidR="004C16F8">
        <w:rPr>
          <w:sz w:val="24"/>
          <w:szCs w:val="24"/>
        </w:rPr>
        <w:t>s</w:t>
      </w:r>
      <w:r>
        <w:rPr>
          <w:sz w:val="24"/>
          <w:szCs w:val="24"/>
        </w:rPr>
        <w:t xml:space="preserve"> is that the calculation is m</w:t>
      </w:r>
      <w:r w:rsidR="004C16F8">
        <w:rPr>
          <w:sz w:val="24"/>
          <w:szCs w:val="24"/>
        </w:rPr>
        <w:t>ade on the server side, the mobile device only provides the system with the received parameters, and this creates a privacy issue.</w:t>
      </w:r>
    </w:p>
    <w:p w:rsidR="0055179B" w:rsidRDefault="0055179B" w:rsidP="006A1256">
      <w:pPr>
        <w:spacing w:line="480" w:lineRule="auto"/>
        <w:rPr>
          <w:sz w:val="24"/>
          <w:szCs w:val="24"/>
        </w:rPr>
      </w:pPr>
    </w:p>
    <w:p w:rsidR="00757691" w:rsidRDefault="00757691" w:rsidP="006A1256">
      <w:pPr>
        <w:spacing w:line="480" w:lineRule="auto"/>
        <w:rPr>
          <w:sz w:val="24"/>
          <w:szCs w:val="24"/>
        </w:rPr>
      </w:pPr>
      <w:r>
        <w:rPr>
          <w:sz w:val="24"/>
          <w:szCs w:val="24"/>
        </w:rPr>
        <w:t>Bluetooth</w:t>
      </w:r>
    </w:p>
    <w:p w:rsidR="008E3749" w:rsidRDefault="00FD3E02" w:rsidP="006A1256">
      <w:pPr>
        <w:spacing w:line="480" w:lineRule="auto"/>
        <w:rPr>
          <w:sz w:val="24"/>
          <w:szCs w:val="24"/>
        </w:rPr>
      </w:pPr>
      <w:r>
        <w:rPr>
          <w:sz w:val="24"/>
          <w:szCs w:val="24"/>
        </w:rPr>
        <w:t xml:space="preserve">Bluetooth </w:t>
      </w:r>
      <w:r w:rsidR="003159D8">
        <w:rPr>
          <w:sz w:val="24"/>
          <w:szCs w:val="24"/>
        </w:rPr>
        <w:t xml:space="preserve">is a radio technology used to exchange data wirelessly over a short distance. Operating in the </w:t>
      </w:r>
      <w:r w:rsidR="003159D8">
        <w:rPr>
          <w:rFonts w:ascii="Arial" w:hAnsi="Arial" w:cs="Arial"/>
          <w:color w:val="252525"/>
          <w:sz w:val="21"/>
          <w:szCs w:val="21"/>
          <w:shd w:val="clear" w:color="auto" w:fill="FFFFFF"/>
        </w:rPr>
        <w:t xml:space="preserve">2.4 to 2.485 GHz radio spectrum, it can offer connectivity solutions with very low power consumption. (11) Though not specifically built for location solutions, it has a number of advantageous features that makes it attractive in the use of indoor location </w:t>
      </w:r>
      <w:r w:rsidR="003159D8">
        <w:rPr>
          <w:sz w:val="24"/>
          <w:szCs w:val="24"/>
        </w:rPr>
        <w:t xml:space="preserve">solutions. The </w:t>
      </w:r>
      <w:r w:rsidR="003159D8">
        <w:rPr>
          <w:sz w:val="24"/>
          <w:szCs w:val="24"/>
        </w:rPr>
        <w:lastRenderedPageBreak/>
        <w:t>availability of Bluetooth hardware in almost all modern de</w:t>
      </w:r>
      <w:r w:rsidR="002860E4">
        <w:rPr>
          <w:sz w:val="24"/>
          <w:szCs w:val="24"/>
        </w:rPr>
        <w:t>v</w:t>
      </w:r>
      <w:r w:rsidR="003159D8">
        <w:rPr>
          <w:sz w:val="24"/>
          <w:szCs w:val="24"/>
        </w:rPr>
        <w:t xml:space="preserve">ices, </w:t>
      </w:r>
      <w:r w:rsidR="002860E4">
        <w:rPr>
          <w:sz w:val="24"/>
          <w:szCs w:val="24"/>
        </w:rPr>
        <w:t xml:space="preserve">low power consumption and its inexpensive components are the prime advantages (10). Starting from </w:t>
      </w:r>
      <w:r w:rsidR="00F75F9C">
        <w:rPr>
          <w:sz w:val="24"/>
          <w:szCs w:val="24"/>
        </w:rPr>
        <w:t>these needed features</w:t>
      </w:r>
      <w:r w:rsidR="002860E4">
        <w:rPr>
          <w:sz w:val="24"/>
          <w:szCs w:val="24"/>
        </w:rPr>
        <w:t xml:space="preserve">, a number of solutions are published as referenced in </w:t>
      </w:r>
      <w:r w:rsidR="002860E4" w:rsidRPr="002860E4">
        <w:rPr>
          <w:color w:val="FF0000"/>
          <w:sz w:val="24"/>
          <w:szCs w:val="24"/>
        </w:rPr>
        <w:t>REFERNCE NEEDED</w:t>
      </w:r>
      <w:r w:rsidR="00F75F9C">
        <w:rPr>
          <w:sz w:val="24"/>
          <w:szCs w:val="24"/>
        </w:rPr>
        <w:t>.</w:t>
      </w:r>
    </w:p>
    <w:p w:rsidR="00F75F9C" w:rsidRDefault="002860E4" w:rsidP="006A1256">
      <w:pPr>
        <w:spacing w:line="480" w:lineRule="auto"/>
        <w:rPr>
          <w:sz w:val="24"/>
          <w:szCs w:val="24"/>
        </w:rPr>
      </w:pPr>
      <w:r>
        <w:rPr>
          <w:sz w:val="24"/>
          <w:szCs w:val="24"/>
        </w:rPr>
        <w:t>Unlike GPS and WLAN based systems, Bluetooth based systems are not truly positioning system. They are rather proximity solution, as their solution is based on the proximity of devices to a reference beacon that broadcasts Bluetooth signals</w:t>
      </w:r>
      <w:proofErr w:type="gramStart"/>
      <w:r>
        <w:rPr>
          <w:sz w:val="24"/>
          <w:szCs w:val="24"/>
        </w:rPr>
        <w:t>.(</w:t>
      </w:r>
      <w:proofErr w:type="gramEnd"/>
      <w:r>
        <w:rPr>
          <w:sz w:val="24"/>
          <w:szCs w:val="24"/>
        </w:rPr>
        <w:t>11)</w:t>
      </w:r>
      <w:r w:rsidR="00F75F9C">
        <w:rPr>
          <w:sz w:val="24"/>
          <w:szCs w:val="24"/>
        </w:rPr>
        <w:t xml:space="preserve"> Bluetooth location solution can reach accuracy of  </w:t>
      </w:r>
      <w:r w:rsidR="00F75F9C" w:rsidRPr="00F75F9C">
        <w:rPr>
          <w:color w:val="FF0000"/>
          <w:sz w:val="24"/>
          <w:szCs w:val="24"/>
        </w:rPr>
        <w:t>Reference needed</w:t>
      </w:r>
    </w:p>
    <w:p w:rsidR="00757691" w:rsidRDefault="00757691" w:rsidP="006A1256">
      <w:pPr>
        <w:spacing w:line="480" w:lineRule="auto"/>
        <w:rPr>
          <w:sz w:val="24"/>
          <w:szCs w:val="24"/>
        </w:rPr>
      </w:pPr>
      <w:r>
        <w:rPr>
          <w:sz w:val="24"/>
          <w:szCs w:val="24"/>
        </w:rPr>
        <w:t>Ambient Magnetic</w:t>
      </w:r>
    </w:p>
    <w:p w:rsidR="00756493" w:rsidRDefault="00F75F9C" w:rsidP="006A1256">
      <w:pPr>
        <w:spacing w:line="480" w:lineRule="auto"/>
        <w:rPr>
          <w:sz w:val="24"/>
          <w:szCs w:val="24"/>
        </w:rPr>
      </w:pPr>
      <w:r>
        <w:rPr>
          <w:sz w:val="24"/>
          <w:szCs w:val="24"/>
        </w:rPr>
        <w:t>A relatively new comer to indoor localization is the use of static magnetic fields present in buildings. A working and commercially available system is well published as referenced by (12). According to their investigation, any particular building has a unique static magnetic fingerprint that is the result of the interaction between the static magnetic fields of</w:t>
      </w:r>
      <w:r w:rsidR="00C51D9A">
        <w:rPr>
          <w:sz w:val="24"/>
          <w:szCs w:val="24"/>
        </w:rPr>
        <w:t xml:space="preserve"> the</w:t>
      </w:r>
      <w:r>
        <w:rPr>
          <w:sz w:val="24"/>
          <w:szCs w:val="24"/>
        </w:rPr>
        <w:t xml:space="preserve"> structures </w:t>
      </w:r>
      <w:r w:rsidR="00C51D9A">
        <w:rPr>
          <w:sz w:val="24"/>
          <w:szCs w:val="24"/>
        </w:rPr>
        <w:t>in</w:t>
      </w:r>
      <w:r>
        <w:rPr>
          <w:sz w:val="24"/>
          <w:szCs w:val="24"/>
        </w:rPr>
        <w:t xml:space="preserve"> the building and earths’ magnetic field at that location. This can be fingerprinted and used as a very accurate indoor positioning system.</w:t>
      </w:r>
    </w:p>
    <w:p w:rsidR="00756493" w:rsidRDefault="00756493" w:rsidP="006A1256">
      <w:pPr>
        <w:spacing w:line="480" w:lineRule="auto"/>
        <w:rPr>
          <w:sz w:val="24"/>
          <w:szCs w:val="24"/>
        </w:rPr>
      </w:pPr>
      <w:r>
        <w:rPr>
          <w:sz w:val="24"/>
          <w:szCs w:val="24"/>
        </w:rPr>
        <w:t xml:space="preserve">The working solution side of the investigation requires you to scan your region of interest for the local magnetic field anomalies and upload it to a central server. This magnetic fingerprint can then be referenced anytime </w:t>
      </w:r>
      <w:proofErr w:type="gramStart"/>
      <w:r>
        <w:rPr>
          <w:sz w:val="24"/>
          <w:szCs w:val="24"/>
        </w:rPr>
        <w:t>a location</w:t>
      </w:r>
      <w:proofErr w:type="gramEnd"/>
      <w:r>
        <w:rPr>
          <w:sz w:val="24"/>
          <w:szCs w:val="24"/>
        </w:rPr>
        <w:t xml:space="preserve"> information is required. In this particular case, the device sends the current magnetic signature and the server replies with the corresponding position based on the floor plan uploaded along with scanned magnetic field signature. The details of the </w:t>
      </w:r>
      <w:proofErr w:type="spellStart"/>
      <w:r>
        <w:rPr>
          <w:sz w:val="24"/>
          <w:szCs w:val="24"/>
        </w:rPr>
        <w:t>techninicalies</w:t>
      </w:r>
      <w:proofErr w:type="spellEnd"/>
      <w:r>
        <w:rPr>
          <w:sz w:val="24"/>
          <w:szCs w:val="24"/>
        </w:rPr>
        <w:t xml:space="preserve"> are well published in </w:t>
      </w:r>
      <w:r w:rsidR="00C93CD1">
        <w:rPr>
          <w:sz w:val="24"/>
          <w:szCs w:val="24"/>
        </w:rPr>
        <w:t>(12</w:t>
      </w:r>
      <w:proofErr w:type="gramStart"/>
      <w:r w:rsidR="00C93CD1">
        <w:rPr>
          <w:sz w:val="24"/>
          <w:szCs w:val="24"/>
        </w:rPr>
        <w:t>)(</w:t>
      </w:r>
      <w:proofErr w:type="gramEnd"/>
      <w:r w:rsidR="00C93CD1">
        <w:rPr>
          <w:sz w:val="24"/>
          <w:szCs w:val="24"/>
        </w:rPr>
        <w:t>13)</w:t>
      </w:r>
    </w:p>
    <w:p w:rsidR="00757691" w:rsidRDefault="00757691" w:rsidP="006A1256">
      <w:pPr>
        <w:spacing w:line="480" w:lineRule="auto"/>
        <w:rPr>
          <w:sz w:val="24"/>
          <w:szCs w:val="24"/>
        </w:rPr>
      </w:pPr>
      <w:r>
        <w:rPr>
          <w:sz w:val="24"/>
          <w:szCs w:val="24"/>
        </w:rPr>
        <w:lastRenderedPageBreak/>
        <w:t>Ultra Sound</w:t>
      </w:r>
    </w:p>
    <w:p w:rsidR="00B75A94" w:rsidRDefault="00B75A94" w:rsidP="006A1256">
      <w:pPr>
        <w:spacing w:line="480" w:lineRule="auto"/>
        <w:rPr>
          <w:sz w:val="24"/>
          <w:szCs w:val="24"/>
        </w:rPr>
      </w:pPr>
      <w:r>
        <w:rPr>
          <w:sz w:val="24"/>
          <w:szCs w:val="24"/>
        </w:rPr>
        <w:t>Using Ultrasound or Inaudible acoustic signals as a means of communication or positioning system follows the same basic rules as any radio communication system. But in this case we use propagation of sound waves through vibration of air as the medium of communication. We humans are theoretically sensitive to vibrations of our ear drum in the frequency range of 20Hz to 20Khz.</w:t>
      </w:r>
      <w:r w:rsidRPr="00B75A94">
        <w:rPr>
          <w:color w:val="FF0000"/>
          <w:sz w:val="24"/>
          <w:szCs w:val="24"/>
        </w:rPr>
        <w:t>PUT REFERENCE ON SOUND BASICS.</w:t>
      </w:r>
      <w:r>
        <w:rPr>
          <w:color w:val="FF0000"/>
          <w:sz w:val="24"/>
          <w:szCs w:val="24"/>
        </w:rPr>
        <w:t xml:space="preserve"> </w:t>
      </w:r>
      <w:r>
        <w:rPr>
          <w:sz w:val="24"/>
          <w:szCs w:val="24"/>
        </w:rPr>
        <w:t xml:space="preserve">But this theoretical range is the ideal </w:t>
      </w:r>
      <w:r w:rsidR="00A80723">
        <w:rPr>
          <w:sz w:val="24"/>
          <w:szCs w:val="24"/>
        </w:rPr>
        <w:t>case,</w:t>
      </w:r>
      <w:r>
        <w:rPr>
          <w:sz w:val="24"/>
          <w:szCs w:val="24"/>
        </w:rPr>
        <w:t xml:space="preserve"> and in reality varies with age. As given on a chart below, which is borrowed from </w:t>
      </w:r>
      <w:r w:rsidRPr="00B75A94">
        <w:rPr>
          <w:color w:val="FF0000"/>
          <w:sz w:val="24"/>
          <w:szCs w:val="24"/>
        </w:rPr>
        <w:t>REFERENCE THE PDF</w:t>
      </w:r>
      <w:r>
        <w:rPr>
          <w:sz w:val="24"/>
          <w:szCs w:val="24"/>
        </w:rPr>
        <w:t>, we can see that in most humans the maximum frequency is 16.5 KHz.</w:t>
      </w:r>
    </w:p>
    <w:p w:rsidR="00A80723" w:rsidRDefault="00A80723" w:rsidP="006A1256">
      <w:pPr>
        <w:spacing w:line="480" w:lineRule="auto"/>
        <w:rPr>
          <w:sz w:val="24"/>
          <w:szCs w:val="24"/>
        </w:rPr>
      </w:pPr>
    </w:p>
    <w:p w:rsidR="00A80723" w:rsidRDefault="00A80723" w:rsidP="006A1256">
      <w:pPr>
        <w:spacing w:line="480" w:lineRule="auto"/>
        <w:rPr>
          <w:sz w:val="24"/>
          <w:szCs w:val="24"/>
        </w:rPr>
      </w:pPr>
      <w:r>
        <w:rPr>
          <w:sz w:val="24"/>
          <w:szCs w:val="24"/>
        </w:rPr>
        <w:t xml:space="preserve">Using </w:t>
      </w:r>
      <w:r w:rsidR="00745F2D">
        <w:rPr>
          <w:sz w:val="24"/>
          <w:szCs w:val="24"/>
        </w:rPr>
        <w:t>inaudible</w:t>
      </w:r>
      <w:r>
        <w:rPr>
          <w:sz w:val="24"/>
          <w:szCs w:val="24"/>
        </w:rPr>
        <w:t xml:space="preserve"> acoustic signals has contrasting pros and cons, and using the advantages as the basis of the features is the aim of any system that employs them. Those advantages can be listed as follows.</w:t>
      </w:r>
    </w:p>
    <w:p w:rsidR="00A80723" w:rsidRDefault="008564B3" w:rsidP="006A1256">
      <w:pPr>
        <w:spacing w:line="480" w:lineRule="auto"/>
        <w:rPr>
          <w:sz w:val="24"/>
          <w:szCs w:val="24"/>
        </w:rPr>
      </w:pPr>
      <w:proofErr w:type="gramStart"/>
      <w:r w:rsidRPr="00FC424F">
        <w:rPr>
          <w:b/>
          <w:sz w:val="24"/>
          <w:szCs w:val="24"/>
        </w:rPr>
        <w:t>Built in Hardware</w:t>
      </w:r>
      <w:r>
        <w:rPr>
          <w:sz w:val="24"/>
          <w:szCs w:val="24"/>
        </w:rPr>
        <w:t>:</w:t>
      </w:r>
      <w:r w:rsidR="00FC424F">
        <w:rPr>
          <w:sz w:val="24"/>
          <w:szCs w:val="24"/>
        </w:rPr>
        <w:t xml:space="preserve"> </w:t>
      </w:r>
      <w:r>
        <w:rPr>
          <w:sz w:val="24"/>
          <w:szCs w:val="24"/>
        </w:rPr>
        <w:t xml:space="preserve">  Any modern device has a built in microphone and speaker, with the ability to emit and receive sound waves with a maximum frequency of half the sampling rate.</w:t>
      </w:r>
      <w:proofErr w:type="gramEnd"/>
      <w:r>
        <w:rPr>
          <w:sz w:val="24"/>
          <w:szCs w:val="24"/>
        </w:rPr>
        <w:t xml:space="preserve"> And the sampling rate in most modern devices is at least 44100 Bits/sec. This availability helps the employment of any acoustic based system, with maximum frequency of 22 KHz, without the addition of any hardware.</w:t>
      </w:r>
    </w:p>
    <w:p w:rsidR="00745F2D" w:rsidRDefault="00745F2D" w:rsidP="006A1256">
      <w:pPr>
        <w:spacing w:line="480" w:lineRule="auto"/>
        <w:rPr>
          <w:sz w:val="24"/>
          <w:szCs w:val="24"/>
        </w:rPr>
      </w:pPr>
      <w:r w:rsidRPr="00745F2D">
        <w:rPr>
          <w:b/>
          <w:sz w:val="24"/>
          <w:szCs w:val="24"/>
        </w:rPr>
        <w:t>Sound Propagation:</w:t>
      </w:r>
      <w:r>
        <w:rPr>
          <w:sz w:val="24"/>
          <w:szCs w:val="24"/>
        </w:rPr>
        <w:t xml:space="preserve"> The </w:t>
      </w:r>
      <w:r w:rsidR="00E809D8">
        <w:rPr>
          <w:sz w:val="24"/>
          <w:szCs w:val="24"/>
        </w:rPr>
        <w:t>behavior</w:t>
      </w:r>
      <w:r>
        <w:rPr>
          <w:sz w:val="24"/>
          <w:szCs w:val="24"/>
        </w:rPr>
        <w:t xml:space="preserve"> of sound waves when reaching the boundary between air a</w:t>
      </w:r>
      <w:r w:rsidR="00E809D8">
        <w:rPr>
          <w:sz w:val="24"/>
          <w:szCs w:val="24"/>
        </w:rPr>
        <w:t xml:space="preserve">nd other materials is different (14). Majority of the energy, depending on the absorption index, is absorbed, reflected or refracted and very small part penetrates. An in-depth list of </w:t>
      </w:r>
      <w:r w:rsidR="00E809D8">
        <w:rPr>
          <w:sz w:val="24"/>
          <w:szCs w:val="24"/>
        </w:rPr>
        <w:lastRenderedPageBreak/>
        <w:t>absorption index of materials is listed in (15). This unique nature of sound waves makes ultrasound systems room accurate up to a large transmission power value. As long as the systems are not transmitting power levels above the healthy limits, we can influence the signal to nose ration without interfering in other ultrasound systems our side the room.</w:t>
      </w:r>
    </w:p>
    <w:p w:rsidR="00E809D8" w:rsidRDefault="00E809D8" w:rsidP="006A1256">
      <w:pPr>
        <w:spacing w:line="480" w:lineRule="auto"/>
        <w:rPr>
          <w:sz w:val="24"/>
          <w:szCs w:val="24"/>
        </w:rPr>
      </w:pPr>
      <w:r w:rsidRPr="00E809D8">
        <w:rPr>
          <w:b/>
          <w:sz w:val="24"/>
          <w:szCs w:val="24"/>
        </w:rPr>
        <w:t>Cheap Hardware:</w:t>
      </w:r>
      <w:r>
        <w:rPr>
          <w:b/>
          <w:sz w:val="24"/>
          <w:szCs w:val="24"/>
        </w:rPr>
        <w:t xml:space="preserve"> </w:t>
      </w:r>
      <w:r>
        <w:rPr>
          <w:sz w:val="24"/>
          <w:szCs w:val="24"/>
        </w:rPr>
        <w:t>In beacon based system</w:t>
      </w:r>
      <w:r w:rsidR="00901675">
        <w:rPr>
          <w:sz w:val="24"/>
          <w:szCs w:val="24"/>
        </w:rPr>
        <w:t xml:space="preserve">, high frequency audio hardware can easily be cheaply assembled. </w:t>
      </w:r>
    </w:p>
    <w:p w:rsidR="00901675" w:rsidRDefault="00901675" w:rsidP="006A1256">
      <w:pPr>
        <w:spacing w:line="480" w:lineRule="auto"/>
        <w:rPr>
          <w:sz w:val="24"/>
          <w:szCs w:val="24"/>
        </w:rPr>
      </w:pPr>
    </w:p>
    <w:p w:rsidR="00901675" w:rsidRDefault="00901675" w:rsidP="006A1256">
      <w:pPr>
        <w:spacing w:line="480" w:lineRule="auto"/>
        <w:rPr>
          <w:sz w:val="24"/>
          <w:szCs w:val="24"/>
        </w:rPr>
      </w:pPr>
      <w:r>
        <w:rPr>
          <w:sz w:val="24"/>
          <w:szCs w:val="24"/>
        </w:rPr>
        <w:t>Ultrasound based solutions suffer from disadvantages that origin from their nature. Some of the major disadvantages are listed below.</w:t>
      </w:r>
    </w:p>
    <w:p w:rsidR="00901675" w:rsidRDefault="00901675" w:rsidP="006A1256">
      <w:pPr>
        <w:spacing w:line="480" w:lineRule="auto"/>
        <w:rPr>
          <w:sz w:val="24"/>
          <w:szCs w:val="24"/>
        </w:rPr>
      </w:pPr>
    </w:p>
    <w:p w:rsidR="00E9715B" w:rsidRDefault="00901675" w:rsidP="006A1256">
      <w:pPr>
        <w:spacing w:line="480" w:lineRule="auto"/>
        <w:rPr>
          <w:sz w:val="24"/>
          <w:szCs w:val="24"/>
        </w:rPr>
      </w:pPr>
      <w:r w:rsidRPr="00901675">
        <w:rPr>
          <w:b/>
          <w:sz w:val="24"/>
          <w:szCs w:val="24"/>
        </w:rPr>
        <w:t>Bandwidth Limitation</w:t>
      </w:r>
      <w:r>
        <w:rPr>
          <w:b/>
          <w:sz w:val="24"/>
          <w:szCs w:val="24"/>
        </w:rPr>
        <w:t>:</w:t>
      </w:r>
      <w:r w:rsidR="00F624E9">
        <w:rPr>
          <w:b/>
          <w:sz w:val="24"/>
          <w:szCs w:val="24"/>
        </w:rPr>
        <w:t xml:space="preserve"> </w:t>
      </w:r>
      <w:r w:rsidR="00F624E9">
        <w:rPr>
          <w:sz w:val="24"/>
          <w:szCs w:val="24"/>
        </w:rPr>
        <w:t>As seen in the chart above, the audible range for most adults ends at about 16.5</w:t>
      </w:r>
      <w:r w:rsidR="000A5368">
        <w:rPr>
          <w:sz w:val="24"/>
          <w:szCs w:val="24"/>
        </w:rPr>
        <w:t xml:space="preserve"> and</w:t>
      </w:r>
      <w:r w:rsidR="00F624E9">
        <w:rPr>
          <w:sz w:val="24"/>
          <w:szCs w:val="24"/>
        </w:rPr>
        <w:t xml:space="preserve"> for the young, the range </w:t>
      </w:r>
      <w:r w:rsidR="000A5368">
        <w:rPr>
          <w:sz w:val="24"/>
          <w:szCs w:val="24"/>
        </w:rPr>
        <w:t xml:space="preserve">even ends higher than. Being on the safe side, we only have a usable frequency range between </w:t>
      </w:r>
      <w:proofErr w:type="gramStart"/>
      <w:r w:rsidR="000A5368">
        <w:rPr>
          <w:sz w:val="24"/>
          <w:szCs w:val="24"/>
        </w:rPr>
        <w:t>18KHz</w:t>
      </w:r>
      <w:proofErr w:type="gramEnd"/>
      <w:r w:rsidR="000A5368">
        <w:rPr>
          <w:sz w:val="24"/>
          <w:szCs w:val="24"/>
        </w:rPr>
        <w:t xml:space="preserve"> and 22.5KHz, assuming a conservative sampling rate of 44100 bits/sec in which almost all devices will have. With a bandwidth of </w:t>
      </w:r>
      <w:proofErr w:type="gramStart"/>
      <w:r w:rsidR="000A5368">
        <w:rPr>
          <w:sz w:val="24"/>
          <w:szCs w:val="24"/>
        </w:rPr>
        <w:t>4.5KHz</w:t>
      </w:r>
      <w:proofErr w:type="gramEnd"/>
      <w:r w:rsidR="000A5368">
        <w:rPr>
          <w:sz w:val="24"/>
          <w:szCs w:val="24"/>
        </w:rPr>
        <w:t>, the potential connection speed is limited, we’ll talk more about the theoretical background on this in the coming sections.</w:t>
      </w:r>
    </w:p>
    <w:p w:rsidR="000F026A" w:rsidRDefault="000A5368" w:rsidP="006A1256">
      <w:pPr>
        <w:spacing w:line="480" w:lineRule="auto"/>
        <w:rPr>
          <w:sz w:val="24"/>
          <w:szCs w:val="24"/>
        </w:rPr>
      </w:pPr>
      <w:r>
        <w:rPr>
          <w:sz w:val="24"/>
          <w:szCs w:val="24"/>
        </w:rPr>
        <w:t xml:space="preserve">Another issue that affects the bandwidth is the built in ant-aliasing filter that exists in any audio assembly. Anti-aliasing filter is used </w:t>
      </w:r>
      <w:r w:rsidR="00EC232C">
        <w:rPr>
          <w:sz w:val="24"/>
          <w:szCs w:val="24"/>
        </w:rPr>
        <w:t xml:space="preserve">to prevent frequencies above the </w:t>
      </w:r>
      <w:proofErr w:type="spellStart"/>
      <w:r w:rsidR="00EC232C">
        <w:rPr>
          <w:sz w:val="24"/>
          <w:szCs w:val="24"/>
        </w:rPr>
        <w:t>Nyquist</w:t>
      </w:r>
      <w:proofErr w:type="spellEnd"/>
      <w:r w:rsidR="00EC232C">
        <w:rPr>
          <w:sz w:val="24"/>
          <w:szCs w:val="24"/>
        </w:rPr>
        <w:t xml:space="preserve"> </w:t>
      </w:r>
      <w:proofErr w:type="gramStart"/>
      <w:r w:rsidR="00EC232C">
        <w:rPr>
          <w:sz w:val="24"/>
          <w:szCs w:val="24"/>
        </w:rPr>
        <w:t>frequency  from</w:t>
      </w:r>
      <w:proofErr w:type="gramEnd"/>
      <w:r w:rsidR="00EC232C">
        <w:rPr>
          <w:sz w:val="24"/>
          <w:szCs w:val="24"/>
        </w:rPr>
        <w:t xml:space="preserve"> passing(16), so that aliasing in the lower frequencies is prevented. A typical frequency response of a microphone can be shown in the following </w:t>
      </w:r>
      <w:proofErr w:type="spellStart"/>
      <w:r w:rsidR="00D44A82">
        <w:rPr>
          <w:sz w:val="24"/>
          <w:szCs w:val="24"/>
        </w:rPr>
        <w:t>pic</w:t>
      </w:r>
      <w:proofErr w:type="spellEnd"/>
      <w:r w:rsidR="00D44A82">
        <w:rPr>
          <w:sz w:val="24"/>
          <w:szCs w:val="24"/>
        </w:rPr>
        <w:t>. Borrowed from (</w:t>
      </w:r>
      <w:r w:rsidR="00D44A82" w:rsidRPr="00D44A82">
        <w:rPr>
          <w:color w:val="FF0000"/>
          <w:sz w:val="24"/>
          <w:szCs w:val="24"/>
        </w:rPr>
        <w:t>Reference name</w:t>
      </w:r>
      <w:r w:rsidR="00D44A82">
        <w:rPr>
          <w:sz w:val="24"/>
          <w:szCs w:val="24"/>
        </w:rPr>
        <w:t xml:space="preserve">), the </w:t>
      </w:r>
      <w:r w:rsidR="00D44A82">
        <w:rPr>
          <w:sz w:val="24"/>
          <w:szCs w:val="24"/>
        </w:rPr>
        <w:lastRenderedPageBreak/>
        <w:t>graph shows the signal being heavily attenuated a</w:t>
      </w:r>
      <w:r w:rsidR="000F026A">
        <w:rPr>
          <w:sz w:val="24"/>
          <w:szCs w:val="24"/>
        </w:rPr>
        <w:t>bove 20KHz. Depending on the device, the exact usable range may vary, but generally frequencies above 20.5 KHz are highly attenuated and difficult to use in the signaling.</w:t>
      </w:r>
    </w:p>
    <w:p w:rsidR="000F026A" w:rsidRDefault="000F026A" w:rsidP="006A1256">
      <w:pPr>
        <w:spacing w:line="480" w:lineRule="auto"/>
        <w:rPr>
          <w:color w:val="FF0000"/>
          <w:sz w:val="28"/>
          <w:szCs w:val="28"/>
        </w:rPr>
      </w:pPr>
      <w:r w:rsidRPr="000F026A">
        <w:rPr>
          <w:color w:val="FF0000"/>
          <w:sz w:val="28"/>
          <w:szCs w:val="28"/>
        </w:rPr>
        <w:t>Image needed here</w:t>
      </w:r>
    </w:p>
    <w:p w:rsidR="00403EB1" w:rsidRPr="00B2596C" w:rsidRDefault="00403EB1" w:rsidP="006A1256">
      <w:pPr>
        <w:spacing w:line="480" w:lineRule="auto"/>
        <w:rPr>
          <w:sz w:val="24"/>
          <w:szCs w:val="24"/>
        </w:rPr>
      </w:pPr>
      <w:r>
        <w:rPr>
          <w:b/>
          <w:sz w:val="24"/>
          <w:szCs w:val="24"/>
        </w:rPr>
        <w:t>Reverberatio</w:t>
      </w:r>
      <w:r w:rsidR="000F026A">
        <w:rPr>
          <w:b/>
          <w:sz w:val="24"/>
          <w:szCs w:val="24"/>
        </w:rPr>
        <w:t>ns issues:</w:t>
      </w:r>
      <w:r w:rsidR="00B2596C">
        <w:rPr>
          <w:b/>
          <w:sz w:val="24"/>
          <w:szCs w:val="24"/>
        </w:rPr>
        <w:t xml:space="preserve"> </w:t>
      </w:r>
      <w:r w:rsidR="00B2596C">
        <w:rPr>
          <w:sz w:val="24"/>
          <w:szCs w:val="24"/>
        </w:rPr>
        <w:t xml:space="preserve"> Another problem that arises from the nature of sound waves is the reverberation factor in a closed room. The delayed dampening of the previously transmitted sound waves creates interference in the current transmitted signal. This asks for a tradeoff between the precious error rate and bit rate. With the aim of reducing the reverberation effects, we can add silent intervals between, but d</w:t>
      </w:r>
      <w:r w:rsidR="003476EC">
        <w:rPr>
          <w:sz w:val="24"/>
          <w:szCs w:val="24"/>
        </w:rPr>
        <w:t xml:space="preserve">oing that will also decrease the bit </w:t>
      </w:r>
      <w:proofErr w:type="gramStart"/>
      <w:r w:rsidR="003476EC">
        <w:rPr>
          <w:sz w:val="24"/>
          <w:szCs w:val="24"/>
        </w:rPr>
        <w:t>rate .</w:t>
      </w:r>
      <w:proofErr w:type="gramEnd"/>
      <w:r w:rsidR="003476EC">
        <w:rPr>
          <w:sz w:val="24"/>
          <w:szCs w:val="24"/>
        </w:rPr>
        <w:t xml:space="preserve"> We’ll talk more about out design choices and their theoretical investigation in the upcoming sections.</w:t>
      </w:r>
    </w:p>
    <w:p w:rsidR="00403EB1" w:rsidRPr="003476EC" w:rsidRDefault="003476EC" w:rsidP="006A1256">
      <w:pPr>
        <w:spacing w:line="480" w:lineRule="auto"/>
        <w:rPr>
          <w:sz w:val="24"/>
          <w:szCs w:val="24"/>
        </w:rPr>
      </w:pPr>
      <w:r>
        <w:rPr>
          <w:b/>
          <w:sz w:val="24"/>
          <w:szCs w:val="24"/>
        </w:rPr>
        <w:t xml:space="preserve">Health issues: </w:t>
      </w:r>
      <w:r>
        <w:rPr>
          <w:sz w:val="24"/>
          <w:szCs w:val="24"/>
        </w:rPr>
        <w:t xml:space="preserve">The question of health risks is a two faced issues, unlike the risks </w:t>
      </w:r>
      <w:r w:rsidR="00A9155B">
        <w:rPr>
          <w:sz w:val="24"/>
          <w:szCs w:val="24"/>
        </w:rPr>
        <w:t>coming from electromagnetic waves in radio communication as mentioned in (17) acoustic communication is a clean system. On the other hand, the fact that the signal is inaudible mounts health risks for the users in high power transmission. Even though we can alter the signal to noise ration freely, unlike radio communication, it needs a responsible system that keeps the power levels below risk levels.</w:t>
      </w:r>
    </w:p>
    <w:p w:rsidR="00403EB1" w:rsidRPr="00901675" w:rsidRDefault="00403EB1" w:rsidP="006A1256">
      <w:pPr>
        <w:spacing w:line="480" w:lineRule="auto"/>
        <w:rPr>
          <w:b/>
          <w:sz w:val="24"/>
          <w:szCs w:val="24"/>
        </w:rPr>
      </w:pPr>
    </w:p>
    <w:p w:rsidR="0022797B" w:rsidRDefault="0022797B" w:rsidP="006A1256">
      <w:pPr>
        <w:spacing w:line="480" w:lineRule="auto"/>
        <w:rPr>
          <w:sz w:val="24"/>
          <w:szCs w:val="24"/>
        </w:rPr>
      </w:pPr>
    </w:p>
    <w:p w:rsidR="0022797B" w:rsidRDefault="0022797B" w:rsidP="0022797B">
      <w:pPr>
        <w:rPr>
          <w:sz w:val="24"/>
          <w:szCs w:val="24"/>
        </w:rPr>
      </w:pPr>
      <w:r w:rsidRPr="0022797B">
        <w:rPr>
          <w:sz w:val="24"/>
          <w:szCs w:val="24"/>
        </w:rPr>
        <w:t>Localization and Communication Using Inaudible Acoustic Signals</w:t>
      </w:r>
    </w:p>
    <w:p w:rsidR="00BC0505" w:rsidRDefault="00BC0505" w:rsidP="0022797B">
      <w:pPr>
        <w:rPr>
          <w:sz w:val="24"/>
          <w:szCs w:val="24"/>
        </w:rPr>
      </w:pPr>
    </w:p>
    <w:p w:rsidR="00BC0505" w:rsidRDefault="000A40B4" w:rsidP="0022797B">
      <w:pPr>
        <w:rPr>
          <w:sz w:val="24"/>
          <w:szCs w:val="24"/>
        </w:rPr>
      </w:pPr>
      <w:r>
        <w:rPr>
          <w:sz w:val="24"/>
          <w:szCs w:val="24"/>
        </w:rPr>
        <w:t>Acoustic Signals</w:t>
      </w:r>
    </w:p>
    <w:p w:rsidR="00E970F9"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humans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0A40B4" w:rsidRDefault="001423E3" w:rsidP="00745F2D">
      <w:pPr>
        <w:spacing w:line="480" w:lineRule="auto"/>
        <w:rPr>
          <w:sz w:val="24"/>
          <w:szCs w:val="24"/>
        </w:rPr>
      </w:pPr>
      <w:r>
        <w:rPr>
          <w:sz w:val="24"/>
          <w:szCs w:val="24"/>
        </w:rPr>
        <w:t>Just like Electromagnetic waves, sound waves also exhibit reflection, reverberation, refraction and absorption.</w:t>
      </w:r>
      <w:r w:rsidR="00E970F9">
        <w:rPr>
          <w:sz w:val="24"/>
          <w:szCs w:val="24"/>
        </w:rPr>
        <w:t xml:space="preserve"> And this is what makes acoustic signals attractive for applications that need to be restricted in a physical barrier, in our scenario that would be a lecture room.</w:t>
      </w:r>
      <w:r w:rsidR="00240593">
        <w:rPr>
          <w:sz w:val="24"/>
          <w:szCs w:val="24"/>
        </w:rPr>
        <w:t xml:space="preserve"> With this unique nature of acoustic signals, our signals would be restricted regardless of the power of transmission we use, and they are effectively room accurate in the very least.</w:t>
      </w:r>
    </w:p>
    <w:p w:rsidR="00240593" w:rsidRPr="00745F2D" w:rsidRDefault="000A40B4" w:rsidP="0022797B">
      <w:pPr>
        <w:rPr>
          <w:b/>
          <w:sz w:val="24"/>
          <w:szCs w:val="24"/>
        </w:rPr>
      </w:pPr>
      <w:r w:rsidRPr="00745F2D">
        <w:rPr>
          <w:b/>
          <w:sz w:val="24"/>
          <w:szCs w:val="24"/>
        </w:rPr>
        <w:t xml:space="preserve">Acoustic communication </w:t>
      </w:r>
    </w:p>
    <w:p w:rsidR="00745F2D" w:rsidRDefault="00745F2D" w:rsidP="0022797B">
      <w:pPr>
        <w:rPr>
          <w:sz w:val="24"/>
          <w:szCs w:val="24"/>
        </w:rPr>
      </w:pPr>
    </w:p>
    <w:p w:rsidR="00240593" w:rsidRDefault="00240593" w:rsidP="0022797B">
      <w:pPr>
        <w:rPr>
          <w:sz w:val="24"/>
          <w:szCs w:val="24"/>
        </w:rPr>
      </w:pPr>
      <w:r>
        <w:rPr>
          <w:sz w:val="24"/>
          <w:szCs w:val="24"/>
        </w:rPr>
        <w:t xml:space="preserve">Acoustic communication follows the same principles as any wireless communication. The basic communication building </w:t>
      </w:r>
      <w:proofErr w:type="gramStart"/>
      <w:r>
        <w:rPr>
          <w:sz w:val="24"/>
          <w:szCs w:val="24"/>
        </w:rPr>
        <w:t xml:space="preserve">blocks </w:t>
      </w:r>
      <w:r w:rsidR="003625F7">
        <w:rPr>
          <w:sz w:val="24"/>
          <w:szCs w:val="24"/>
        </w:rPr>
        <w:t>,</w:t>
      </w:r>
      <w:r>
        <w:rPr>
          <w:sz w:val="24"/>
          <w:szCs w:val="24"/>
        </w:rPr>
        <w:t>as</w:t>
      </w:r>
      <w:proofErr w:type="gramEnd"/>
      <w:r>
        <w:rPr>
          <w:sz w:val="24"/>
          <w:szCs w:val="24"/>
        </w:rPr>
        <w:t xml:space="preserve"> depicted in the following figure</w:t>
      </w:r>
      <w:r w:rsidR="003625F7">
        <w:rPr>
          <w:sz w:val="24"/>
          <w:szCs w:val="24"/>
        </w:rPr>
        <w:t>,</w:t>
      </w:r>
      <w:r>
        <w:rPr>
          <w:sz w:val="24"/>
          <w:szCs w:val="24"/>
        </w:rPr>
        <w:t xml:space="preserve"> apply to acoustic signals as well. </w:t>
      </w:r>
    </w:p>
    <w:p w:rsidR="000A40B4" w:rsidRDefault="000A40B4" w:rsidP="0022797B">
      <w:pPr>
        <w:rPr>
          <w:sz w:val="24"/>
          <w:szCs w:val="24"/>
        </w:rPr>
      </w:pPr>
    </w:p>
    <w:p w:rsidR="000A40B4" w:rsidRDefault="000A40B4" w:rsidP="0022797B">
      <w:pPr>
        <w:rPr>
          <w:sz w:val="24"/>
          <w:szCs w:val="24"/>
        </w:rPr>
      </w:pPr>
      <w:r>
        <w:rPr>
          <w:sz w:val="24"/>
          <w:szCs w:val="24"/>
        </w:rPr>
        <w:t>Localization using Acoustic signals</w:t>
      </w:r>
    </w:p>
    <w:p w:rsidR="000A40B4" w:rsidRDefault="000A40B4" w:rsidP="0022797B">
      <w:pPr>
        <w:rPr>
          <w:sz w:val="24"/>
          <w:szCs w:val="24"/>
        </w:rPr>
      </w:pP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B97DA0" w:rsidP="003A43DD">
      <w:pPr>
        <w:pStyle w:val="ListParagraph"/>
        <w:numPr>
          <w:ilvl w:val="0"/>
          <w:numId w:val="1"/>
        </w:numPr>
        <w:spacing w:line="480" w:lineRule="auto"/>
        <w:rPr>
          <w:sz w:val="24"/>
          <w:szCs w:val="24"/>
        </w:rPr>
      </w:pPr>
      <w:hyperlink r:id="rId5"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0A40B4" w:rsidRPr="003A43DD" w:rsidRDefault="000A40B4" w:rsidP="000A40B4">
      <w:pPr>
        <w:pStyle w:val="ListParagraph"/>
        <w:numPr>
          <w:ilvl w:val="0"/>
          <w:numId w:val="1"/>
        </w:numPr>
        <w:spacing w:line="480" w:lineRule="auto"/>
        <w:rPr>
          <w:sz w:val="24"/>
          <w:szCs w:val="24"/>
        </w:rPr>
      </w:pPr>
      <w:r w:rsidRPr="000A40B4">
        <w:rPr>
          <w:sz w:val="24"/>
          <w:szCs w:val="24"/>
        </w:rPr>
        <w:t>https://www.usenix.org/system/files/conference/woot14/woot14-deshotels.pdf</w:t>
      </w:r>
    </w:p>
    <w:p w:rsidR="000A40B4" w:rsidRDefault="00B97DA0" w:rsidP="003A43DD">
      <w:pPr>
        <w:pStyle w:val="ListParagraph"/>
        <w:numPr>
          <w:ilvl w:val="0"/>
          <w:numId w:val="1"/>
        </w:numPr>
        <w:spacing w:line="480" w:lineRule="auto"/>
        <w:rPr>
          <w:sz w:val="24"/>
          <w:szCs w:val="24"/>
        </w:rPr>
      </w:pPr>
      <w:hyperlink r:id="rId6" w:history="1">
        <w:r w:rsidR="00685733" w:rsidRPr="001238F3">
          <w:rPr>
            <w:rStyle w:val="Hyperlink"/>
            <w:sz w:val="24"/>
            <w:szCs w:val="24"/>
          </w:rPr>
          <w:t>http://www.edu-observatory.org/gps/gps.html</w:t>
        </w:r>
      </w:hyperlink>
    </w:p>
    <w:p w:rsidR="00685733" w:rsidRDefault="00B97DA0" w:rsidP="003A43DD">
      <w:pPr>
        <w:pStyle w:val="ListParagraph"/>
        <w:numPr>
          <w:ilvl w:val="0"/>
          <w:numId w:val="1"/>
        </w:numPr>
        <w:spacing w:line="480" w:lineRule="auto"/>
        <w:rPr>
          <w:sz w:val="24"/>
          <w:szCs w:val="24"/>
        </w:rPr>
      </w:pPr>
      <w:hyperlink r:id="rId7" w:history="1">
        <w:r w:rsidR="00A57AB6" w:rsidRPr="001238F3">
          <w:rPr>
            <w:rStyle w:val="Hyperlink"/>
            <w:sz w:val="24"/>
            <w:szCs w:val="24"/>
          </w:rPr>
          <w:t>http://www.gps.gov/systems/gps/</w:t>
        </w:r>
      </w:hyperlink>
    </w:p>
    <w:p w:rsidR="00A57AB6" w:rsidRDefault="00B97DA0" w:rsidP="003A43DD">
      <w:pPr>
        <w:pStyle w:val="ListParagraph"/>
        <w:numPr>
          <w:ilvl w:val="0"/>
          <w:numId w:val="1"/>
        </w:numPr>
        <w:spacing w:line="480" w:lineRule="auto"/>
        <w:rPr>
          <w:sz w:val="24"/>
          <w:szCs w:val="24"/>
        </w:rPr>
      </w:pPr>
      <w:hyperlink r:id="rId8" w:history="1">
        <w:r w:rsidR="009E226B" w:rsidRPr="001238F3">
          <w:rPr>
            <w:rStyle w:val="Hyperlink"/>
            <w:sz w:val="24"/>
            <w:szCs w:val="24"/>
          </w:rPr>
          <w:t>http://www.iposi.com/tech-talk/the-technology</w:t>
        </w:r>
      </w:hyperlink>
    </w:p>
    <w:p w:rsidR="009E226B" w:rsidRDefault="00B97DA0" w:rsidP="003A43DD">
      <w:pPr>
        <w:pStyle w:val="ListParagraph"/>
        <w:numPr>
          <w:ilvl w:val="0"/>
          <w:numId w:val="1"/>
        </w:numPr>
        <w:spacing w:line="480" w:lineRule="auto"/>
        <w:rPr>
          <w:sz w:val="24"/>
          <w:szCs w:val="24"/>
        </w:rPr>
      </w:pPr>
      <w:hyperlink r:id="rId9" w:history="1">
        <w:r w:rsidR="009E226B" w:rsidRPr="001238F3">
          <w:rPr>
            <w:rStyle w:val="Hyperlink"/>
            <w:sz w:val="24"/>
            <w:szCs w:val="24"/>
          </w:rPr>
          <w:t>http://spreo.co/indoor-navigation-challenges-series-chapter-1-finding-an-accurate-location-indoors/</w:t>
        </w:r>
      </w:hyperlink>
    </w:p>
    <w:p w:rsidR="009E226B" w:rsidRDefault="00B97DA0" w:rsidP="003A43DD">
      <w:pPr>
        <w:pStyle w:val="ListParagraph"/>
        <w:numPr>
          <w:ilvl w:val="0"/>
          <w:numId w:val="1"/>
        </w:numPr>
        <w:spacing w:line="480" w:lineRule="auto"/>
        <w:rPr>
          <w:sz w:val="24"/>
          <w:szCs w:val="24"/>
        </w:rPr>
      </w:pPr>
      <w:hyperlink r:id="rId10" w:history="1">
        <w:r w:rsidR="009E226B" w:rsidRPr="001238F3">
          <w:rPr>
            <w:rStyle w:val="Hyperlink"/>
            <w:sz w:val="24"/>
            <w:szCs w:val="24"/>
          </w:rPr>
          <w:t>http://www.ipass.com/wifi-growth-map/</w:t>
        </w:r>
      </w:hyperlink>
    </w:p>
    <w:p w:rsidR="009E226B" w:rsidRDefault="00FD3E02" w:rsidP="003A43DD">
      <w:pPr>
        <w:pStyle w:val="ListParagraph"/>
        <w:numPr>
          <w:ilvl w:val="0"/>
          <w:numId w:val="1"/>
        </w:numPr>
        <w:spacing w:line="480" w:lineRule="auto"/>
        <w:rPr>
          <w:sz w:val="24"/>
          <w:szCs w:val="24"/>
        </w:rPr>
      </w:pPr>
      <w:hyperlink r:id="rId11" w:history="1">
        <w:r w:rsidRPr="00D32500">
          <w:rPr>
            <w:rStyle w:val="Hyperlink"/>
            <w:sz w:val="24"/>
            <w:szCs w:val="24"/>
          </w:rPr>
          <w:t>http://www.sciencedirect.com/science/article/pii/S1877050914009338</w:t>
        </w:r>
      </w:hyperlink>
    </w:p>
    <w:p w:rsidR="00FD3E02" w:rsidRDefault="00F75F9C" w:rsidP="003A43DD">
      <w:pPr>
        <w:pStyle w:val="ListParagraph"/>
        <w:numPr>
          <w:ilvl w:val="0"/>
          <w:numId w:val="1"/>
        </w:numPr>
        <w:spacing w:line="480" w:lineRule="auto"/>
        <w:rPr>
          <w:sz w:val="24"/>
          <w:szCs w:val="24"/>
        </w:rPr>
      </w:pPr>
      <w:hyperlink r:id="rId12" w:history="1">
        <w:r w:rsidRPr="00D32500">
          <w:rPr>
            <w:rStyle w:val="Hyperlink"/>
            <w:sz w:val="24"/>
            <w:szCs w:val="24"/>
          </w:rPr>
          <w:t>http://essay.utwente.nl/61496/1/MSc_D_Scheerens.pdf</w:t>
        </w:r>
      </w:hyperlink>
    </w:p>
    <w:p w:rsidR="00F75F9C" w:rsidRDefault="00756493" w:rsidP="003A43DD">
      <w:pPr>
        <w:pStyle w:val="ListParagraph"/>
        <w:numPr>
          <w:ilvl w:val="0"/>
          <w:numId w:val="1"/>
        </w:numPr>
        <w:spacing w:line="480" w:lineRule="auto"/>
        <w:rPr>
          <w:sz w:val="24"/>
          <w:szCs w:val="24"/>
        </w:rPr>
      </w:pPr>
      <w:hyperlink r:id="rId13" w:history="1">
        <w:r w:rsidRPr="00D32500">
          <w:rPr>
            <w:rStyle w:val="Hyperlink"/>
            <w:sz w:val="24"/>
            <w:szCs w:val="24"/>
          </w:rPr>
          <w:t>http://www.sciencedirect.com/science/article/pii/S0921889009001092#</w:t>
        </w:r>
      </w:hyperlink>
    </w:p>
    <w:p w:rsidR="00756493" w:rsidRDefault="00C93CD1" w:rsidP="003A43DD">
      <w:pPr>
        <w:pStyle w:val="ListParagraph"/>
        <w:numPr>
          <w:ilvl w:val="0"/>
          <w:numId w:val="1"/>
        </w:numPr>
        <w:spacing w:line="480" w:lineRule="auto"/>
        <w:rPr>
          <w:sz w:val="24"/>
          <w:szCs w:val="24"/>
        </w:rPr>
      </w:pPr>
      <w:hyperlink r:id="rId14" w:history="1">
        <w:r w:rsidRPr="00D32500">
          <w:rPr>
            <w:rStyle w:val="Hyperlink"/>
            <w:sz w:val="24"/>
            <w:szCs w:val="24"/>
          </w:rPr>
          <w:t>http://ieeexplore.ieee.org/stamp/stamp.jsp?arnumber=5152885</w:t>
        </w:r>
      </w:hyperlink>
    </w:p>
    <w:p w:rsidR="00C93CD1" w:rsidRDefault="00FC424F" w:rsidP="003A43DD">
      <w:pPr>
        <w:pStyle w:val="ListParagraph"/>
        <w:numPr>
          <w:ilvl w:val="0"/>
          <w:numId w:val="1"/>
        </w:numPr>
        <w:spacing w:line="480" w:lineRule="auto"/>
        <w:rPr>
          <w:sz w:val="24"/>
          <w:szCs w:val="24"/>
        </w:rPr>
      </w:pPr>
      <w:hyperlink r:id="rId15" w:history="1">
        <w:r w:rsidRPr="00D32500">
          <w:rPr>
            <w:rStyle w:val="Hyperlink"/>
            <w:sz w:val="24"/>
            <w:szCs w:val="24"/>
          </w:rPr>
          <w:t>http://ieeexplore.ieee.org/stamp/stamp.jsp?arnumber=5152885</w:t>
        </w:r>
      </w:hyperlink>
    </w:p>
    <w:p w:rsidR="00FC424F" w:rsidRDefault="00E809D8" w:rsidP="003A43DD">
      <w:pPr>
        <w:pStyle w:val="ListParagraph"/>
        <w:numPr>
          <w:ilvl w:val="0"/>
          <w:numId w:val="1"/>
        </w:numPr>
        <w:spacing w:line="480" w:lineRule="auto"/>
        <w:rPr>
          <w:sz w:val="24"/>
          <w:szCs w:val="24"/>
        </w:rPr>
      </w:pPr>
      <w:hyperlink r:id="rId16" w:history="1">
        <w:r w:rsidRPr="00D32500">
          <w:rPr>
            <w:rStyle w:val="Hyperlink"/>
            <w:sz w:val="24"/>
            <w:szCs w:val="24"/>
          </w:rPr>
          <w:t>http://en.wikipedia.org/wiki/Reflection_(physics)#Sound_reflection</w:t>
        </w:r>
      </w:hyperlink>
    </w:p>
    <w:p w:rsidR="00E809D8" w:rsidRDefault="000A5368" w:rsidP="003A43DD">
      <w:pPr>
        <w:pStyle w:val="ListParagraph"/>
        <w:numPr>
          <w:ilvl w:val="0"/>
          <w:numId w:val="1"/>
        </w:numPr>
        <w:spacing w:line="480" w:lineRule="auto"/>
        <w:rPr>
          <w:sz w:val="24"/>
          <w:szCs w:val="24"/>
        </w:rPr>
      </w:pPr>
      <w:hyperlink r:id="rId17" w:history="1">
        <w:r w:rsidRPr="00D32500">
          <w:rPr>
            <w:rStyle w:val="Hyperlink"/>
            <w:sz w:val="24"/>
            <w:szCs w:val="24"/>
          </w:rPr>
          <w:t>http://www.ecophon.com/en/resources/acoustic-knowledge-bank/Basic-Acoustics/Sound-absorption/</w:t>
        </w:r>
      </w:hyperlink>
    </w:p>
    <w:p w:rsidR="000A5368" w:rsidRDefault="003476EC" w:rsidP="003A43DD">
      <w:pPr>
        <w:pStyle w:val="ListParagraph"/>
        <w:numPr>
          <w:ilvl w:val="0"/>
          <w:numId w:val="1"/>
        </w:numPr>
        <w:spacing w:line="480" w:lineRule="auto"/>
        <w:rPr>
          <w:sz w:val="24"/>
          <w:szCs w:val="24"/>
        </w:rPr>
      </w:pPr>
      <w:hyperlink r:id="rId18" w:history="1">
        <w:r w:rsidRPr="00D32500">
          <w:rPr>
            <w:rStyle w:val="Hyperlink"/>
            <w:sz w:val="24"/>
            <w:szCs w:val="24"/>
          </w:rPr>
          <w:t>http://en.wikipedia.org/wiki/Anti-aliasing_filter</w:t>
        </w:r>
      </w:hyperlink>
    </w:p>
    <w:p w:rsidR="003476EC" w:rsidRPr="003A43DD" w:rsidRDefault="003476EC" w:rsidP="003A43DD">
      <w:pPr>
        <w:pStyle w:val="ListParagraph"/>
        <w:numPr>
          <w:ilvl w:val="0"/>
          <w:numId w:val="1"/>
        </w:numPr>
        <w:spacing w:line="480" w:lineRule="auto"/>
        <w:rPr>
          <w:sz w:val="24"/>
          <w:szCs w:val="24"/>
        </w:rPr>
      </w:pPr>
      <w:r w:rsidRPr="003476EC">
        <w:rPr>
          <w:sz w:val="24"/>
          <w:szCs w:val="24"/>
        </w:rPr>
        <w:t>http://airccse.org/journal/jwmn/6214ijwmn01.pdf</w:t>
      </w:r>
    </w:p>
    <w:sectPr w:rsidR="003476EC" w:rsidRPr="003A43DD"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87966"/>
    <w:rsid w:val="000A40B4"/>
    <w:rsid w:val="000A5368"/>
    <w:rsid w:val="000C2C09"/>
    <w:rsid w:val="000C47EE"/>
    <w:rsid w:val="000E4443"/>
    <w:rsid w:val="000F026A"/>
    <w:rsid w:val="001423E3"/>
    <w:rsid w:val="001C1179"/>
    <w:rsid w:val="001C26AB"/>
    <w:rsid w:val="001F60B7"/>
    <w:rsid w:val="0022797B"/>
    <w:rsid w:val="00240593"/>
    <w:rsid w:val="002860E4"/>
    <w:rsid w:val="002F76AE"/>
    <w:rsid w:val="003159D8"/>
    <w:rsid w:val="003179EE"/>
    <w:rsid w:val="003202C2"/>
    <w:rsid w:val="003476EC"/>
    <w:rsid w:val="003625F7"/>
    <w:rsid w:val="003955B0"/>
    <w:rsid w:val="003A43DD"/>
    <w:rsid w:val="003D18A8"/>
    <w:rsid w:val="00403EB1"/>
    <w:rsid w:val="00466220"/>
    <w:rsid w:val="004B33CB"/>
    <w:rsid w:val="004C16F8"/>
    <w:rsid w:val="004D2D1A"/>
    <w:rsid w:val="00500591"/>
    <w:rsid w:val="00511E41"/>
    <w:rsid w:val="005411B3"/>
    <w:rsid w:val="0055179B"/>
    <w:rsid w:val="006064C1"/>
    <w:rsid w:val="00685733"/>
    <w:rsid w:val="006A1256"/>
    <w:rsid w:val="006A1E3C"/>
    <w:rsid w:val="00733165"/>
    <w:rsid w:val="00745F2D"/>
    <w:rsid w:val="00756493"/>
    <w:rsid w:val="00756BA8"/>
    <w:rsid w:val="00757691"/>
    <w:rsid w:val="007E3EA2"/>
    <w:rsid w:val="008537C1"/>
    <w:rsid w:val="008564B3"/>
    <w:rsid w:val="00892DC4"/>
    <w:rsid w:val="008D557C"/>
    <w:rsid w:val="008E3749"/>
    <w:rsid w:val="00901675"/>
    <w:rsid w:val="009D146D"/>
    <w:rsid w:val="009E226B"/>
    <w:rsid w:val="00A1184C"/>
    <w:rsid w:val="00A3633C"/>
    <w:rsid w:val="00A57AB6"/>
    <w:rsid w:val="00A80723"/>
    <w:rsid w:val="00A9155B"/>
    <w:rsid w:val="00AD5627"/>
    <w:rsid w:val="00B13919"/>
    <w:rsid w:val="00B2596C"/>
    <w:rsid w:val="00B75A94"/>
    <w:rsid w:val="00B97DA0"/>
    <w:rsid w:val="00BA6BDE"/>
    <w:rsid w:val="00BC0505"/>
    <w:rsid w:val="00BF3ED0"/>
    <w:rsid w:val="00C51D9A"/>
    <w:rsid w:val="00C558EA"/>
    <w:rsid w:val="00C93CD1"/>
    <w:rsid w:val="00D03CEE"/>
    <w:rsid w:val="00D3142C"/>
    <w:rsid w:val="00D40868"/>
    <w:rsid w:val="00D44A82"/>
    <w:rsid w:val="00D46F76"/>
    <w:rsid w:val="00DD4452"/>
    <w:rsid w:val="00E32177"/>
    <w:rsid w:val="00E34892"/>
    <w:rsid w:val="00E460D9"/>
    <w:rsid w:val="00E47F27"/>
    <w:rsid w:val="00E809D8"/>
    <w:rsid w:val="00E970F9"/>
    <w:rsid w:val="00E9715B"/>
    <w:rsid w:val="00EC232C"/>
    <w:rsid w:val="00EC3207"/>
    <w:rsid w:val="00F464E9"/>
    <w:rsid w:val="00F602F8"/>
    <w:rsid w:val="00F624E9"/>
    <w:rsid w:val="00F75F9C"/>
    <w:rsid w:val="00FC424F"/>
    <w:rsid w:val="00FD3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osi.com/tech-talk/the-technology" TargetMode="External"/><Relationship Id="rId13" Type="http://schemas.openxmlformats.org/officeDocument/2006/relationships/hyperlink" Target="http://www.sciencedirect.com/science/article/pii/S0921889009001092#" TargetMode="External"/><Relationship Id="rId18" Type="http://schemas.openxmlformats.org/officeDocument/2006/relationships/hyperlink" Target="http://en.wikipedia.org/wiki/Anti-aliasing_filter" TargetMode="External"/><Relationship Id="rId3" Type="http://schemas.openxmlformats.org/officeDocument/2006/relationships/settings" Target="settings.xml"/><Relationship Id="rId7" Type="http://schemas.openxmlformats.org/officeDocument/2006/relationships/hyperlink" Target="http://www.gps.gov/systems/gps/" TargetMode="External"/><Relationship Id="rId12" Type="http://schemas.openxmlformats.org/officeDocument/2006/relationships/hyperlink" Target="http://essay.utwente.nl/61496/1/MSc_D_Scheerens.pdf" TargetMode="External"/><Relationship Id="rId17" Type="http://schemas.openxmlformats.org/officeDocument/2006/relationships/hyperlink" Target="http://www.ecophon.com/en/resources/acoustic-knowledge-bank/Basic-Acoustics/Sound-absorption/" TargetMode="External"/><Relationship Id="rId2" Type="http://schemas.openxmlformats.org/officeDocument/2006/relationships/styles" Target="styles.xml"/><Relationship Id="rId16" Type="http://schemas.openxmlformats.org/officeDocument/2006/relationships/hyperlink" Target="http://en.wikipedia.org/wiki/Reflection_(physics)#Sound_refle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du-observatory.org/gps/gps.html" TargetMode="External"/><Relationship Id="rId11" Type="http://schemas.openxmlformats.org/officeDocument/2006/relationships/hyperlink" Target="http://www.sciencedirect.com/science/article/pii/S1877050914009338" TargetMode="External"/><Relationship Id="rId5" Type="http://schemas.openxmlformats.org/officeDocument/2006/relationships/hyperlink" Target="http://www.sigecom.org/exchanges/volume_3_(02)/3.4-Zeimpekis.pdf" TargetMode="External"/><Relationship Id="rId15" Type="http://schemas.openxmlformats.org/officeDocument/2006/relationships/hyperlink" Target="http://ieeexplore.ieee.org/stamp/stamp.jsp?arnumber=5152885" TargetMode="External"/><Relationship Id="rId10" Type="http://schemas.openxmlformats.org/officeDocument/2006/relationships/hyperlink" Target="http://www.ipass.com/wifi-growth-ma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eo.co/indoor-navigation-challenges-series-chapter-1-finding-an-accurate-location-indoors/" TargetMode="External"/><Relationship Id="rId14" Type="http://schemas.openxmlformats.org/officeDocument/2006/relationships/hyperlink" Target="http://ieeexplore.ieee.org/stamp/stamp.jsp?arnumber=5152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4257</TotalTime>
  <Pages>12</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21</cp:revision>
  <dcterms:created xsi:type="dcterms:W3CDTF">2014-11-12T18:21:00Z</dcterms:created>
  <dcterms:modified xsi:type="dcterms:W3CDTF">2014-11-17T11:37:00Z</dcterms:modified>
</cp:coreProperties>
</file>