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5EE8" w14:textId="77777777" w:rsidR="00F2237B" w:rsidRDefault="00F2237B" w:rsidP="00FE5B06">
      <w:pPr>
        <w:pStyle w:val="Heading1"/>
      </w:pPr>
      <w:r>
        <w:t>Overview</w:t>
      </w:r>
    </w:p>
    <w:p w14:paraId="1B314590" w14:textId="0C6F1E4F" w:rsidR="001427FA" w:rsidRDefault="00452940">
      <w:r>
        <w:t xml:space="preserve">Attached please find a multiple trace timeseries dataset from 3 different models issued by the US Bureau of Reclamation for the purpose of modeling Colorado River operations and supply. The models are used to assist in planning and operate on 3 different time horizons: 24 months, 5 years, and </w:t>
      </w:r>
      <w:r w:rsidR="00E95BC9">
        <w:t>1</w:t>
      </w:r>
      <w:r w:rsidR="00F2237B">
        <w:t>0+ years. They are:</w:t>
      </w:r>
    </w:p>
    <w:p w14:paraId="55D38A02" w14:textId="41019085" w:rsidR="00F2237B" w:rsidRDefault="00F2237B" w:rsidP="00E34C98">
      <w:pPr>
        <w:pStyle w:val="ListParagraph"/>
        <w:numPr>
          <w:ilvl w:val="0"/>
          <w:numId w:val="1"/>
        </w:numPr>
      </w:pPr>
      <w:r>
        <w:t xml:space="preserve">July 2022 24-Month Study – July 2022 version of a model that is issued monthly by the Bureau and is used for short-term planning. This model is deterministic and employs the MOST probable hydrology </w:t>
      </w:r>
      <w:r w:rsidR="00700DD7">
        <w:t xml:space="preserve">for the coming 24-month period </w:t>
      </w:r>
      <w:r>
        <w:t xml:space="preserve">by the Colorado Basin </w:t>
      </w:r>
      <w:r>
        <w:t xml:space="preserve">River </w:t>
      </w:r>
      <w:r>
        <w:t>Forecast Center (CBRFC)</w:t>
      </w:r>
      <w:r w:rsidR="008B5B31">
        <w:t xml:space="preserve">, an arm of the National Weather Service. In addition to the Most probable hydrology, this model is also issued </w:t>
      </w:r>
      <w:r w:rsidR="00700DD7">
        <w:t xml:space="preserve">quarterly </w:t>
      </w:r>
      <w:r w:rsidR="008B5B31">
        <w:t>with the MAXIMUM and MINIMUM probable hydrology</w:t>
      </w:r>
      <w:r w:rsidR="00700DD7">
        <w:t>.</w:t>
      </w:r>
    </w:p>
    <w:p w14:paraId="6C46AD60" w14:textId="5F588DA8" w:rsidR="008B5B31" w:rsidRDefault="008B5B31" w:rsidP="00E34C98">
      <w:pPr>
        <w:pStyle w:val="ListParagraph"/>
        <w:numPr>
          <w:ilvl w:val="0"/>
          <w:numId w:val="1"/>
        </w:numPr>
      </w:pPr>
      <w:r>
        <w:t>May 2022 Colorado River Mid-term Modeling System (CRMMS) – May 2022 version of a model that is issued periodically by the Bureau and is used to</w:t>
      </w:r>
      <w:r w:rsidR="00BB7E9B">
        <w:t xml:space="preserve"> simulate</w:t>
      </w:r>
      <w:r>
        <w:t xml:space="preserve"> river operations and supply on an intermediate (5 year) time horizon. </w:t>
      </w:r>
      <w:r w:rsidR="00700DD7">
        <w:t xml:space="preserve">This model is probabilistic and employs </w:t>
      </w:r>
      <w:r w:rsidR="00DA4C6C">
        <w:t xml:space="preserve">an ensemble of unregulated streamflow forecasts developed </w:t>
      </w:r>
      <w:r w:rsidR="00E95BC9">
        <w:t xml:space="preserve">from the 1991-2020 precipitation and temperature record </w:t>
      </w:r>
      <w:r w:rsidR="00DA4C6C">
        <w:t>by CBRFC</w:t>
      </w:r>
      <w:r w:rsidR="00E95BC9">
        <w:t xml:space="preserve">. A detailed explanation of model development is available here: </w:t>
      </w:r>
      <w:hyperlink r:id="rId5" w:history="1">
        <w:r w:rsidR="00E95BC9" w:rsidRPr="00E84F9F">
          <w:rPr>
            <w:rStyle w:val="Hyperlink"/>
          </w:rPr>
          <w:t>https://www.usbr.gov/lc/region/g4000/riverops/model-info.html#crmms-ensemble</w:t>
        </w:r>
      </w:hyperlink>
    </w:p>
    <w:p w14:paraId="08C7ECC2" w14:textId="7E811C23" w:rsidR="00E34C98" w:rsidRDefault="00E95BC9" w:rsidP="00E34C98">
      <w:pPr>
        <w:pStyle w:val="ListParagraph"/>
        <w:numPr>
          <w:ilvl w:val="0"/>
          <w:numId w:val="1"/>
        </w:numPr>
      </w:pPr>
      <w:r>
        <w:t xml:space="preserve">January 2022 Colorado River Simulation System (CRSS) – January 2022 version of a model that is issued </w:t>
      </w:r>
      <w:r>
        <w:t xml:space="preserve">periodically by the Bureau and is used to </w:t>
      </w:r>
      <w:r w:rsidR="00BB7E9B">
        <w:t>simulate</w:t>
      </w:r>
      <w:r>
        <w:t xml:space="preserve"> river operations and supply on a</w:t>
      </w:r>
      <w:r>
        <w:t xml:space="preserve"> long-term</w:t>
      </w:r>
      <w:r>
        <w:t xml:space="preserve"> (</w:t>
      </w:r>
      <w:r>
        <w:t>&gt;10</w:t>
      </w:r>
      <w:r>
        <w:t xml:space="preserve"> year) time horizon.</w:t>
      </w:r>
      <w:r>
        <w:t xml:space="preserve"> </w:t>
      </w:r>
      <w:r>
        <w:t>This model is probabilistic and employs</w:t>
      </w:r>
      <w:r>
        <w:t xml:space="preserve"> historical natural flows</w:t>
      </w:r>
      <w:r w:rsidR="00E34C98">
        <w:t xml:space="preserve"> (run in </w:t>
      </w:r>
      <w:r w:rsidR="00E34C98" w:rsidRPr="00BF6FBC">
        <w:rPr>
          <w:i/>
          <w:iCs/>
        </w:rPr>
        <w:t>trace sequential</w:t>
      </w:r>
      <w:r w:rsidR="00E34C98">
        <w:t xml:space="preserve"> mode)</w:t>
      </w:r>
      <w:r>
        <w:t xml:space="preserve"> as hydrologic inputs. These flows </w:t>
      </w:r>
      <w:r w:rsidR="00BB7E9B">
        <w:t xml:space="preserve">generally </w:t>
      </w:r>
      <w:r>
        <w:t>encompass the period between 1906-2019</w:t>
      </w:r>
      <w:r w:rsidR="00BB7E9B">
        <w:t xml:space="preserve">, though other historically reconstructed or otherwise “synthetic” (GCM) </w:t>
      </w:r>
      <w:proofErr w:type="spellStart"/>
      <w:r w:rsidR="00BB7E9B">
        <w:t>hydrolog</w:t>
      </w:r>
      <w:r w:rsidR="00E34C98">
        <w:t>ie</w:t>
      </w:r>
      <w:r w:rsidR="00BB7E9B">
        <w:t>s</w:t>
      </w:r>
      <w:proofErr w:type="spellEnd"/>
      <w:r w:rsidR="00BB7E9B">
        <w:t xml:space="preserve"> may also be </w:t>
      </w:r>
      <w:r w:rsidR="00BF6FBC">
        <w:t>used</w:t>
      </w:r>
      <w:r w:rsidR="00BB7E9B">
        <w:t xml:space="preserve">.  </w:t>
      </w:r>
      <w:r w:rsidR="00E34C98">
        <w:t xml:space="preserve">A detailed explanation of model development is available here: </w:t>
      </w:r>
      <w:hyperlink r:id="rId6" w:history="1">
        <w:r w:rsidR="00E34C98" w:rsidRPr="00E84F9F">
          <w:rPr>
            <w:rStyle w:val="Hyperlink"/>
          </w:rPr>
          <w:t>https://www.usbr.gov/lc/region/g4000/riverops/model-info.html#crss</w:t>
        </w:r>
      </w:hyperlink>
    </w:p>
    <w:p w14:paraId="676C904E" w14:textId="6A0393B9" w:rsidR="00E34C98" w:rsidRDefault="00022335">
      <w:r>
        <w:t xml:space="preserve">All models operate on a monthly timestep and are built on the </w:t>
      </w:r>
      <w:proofErr w:type="spellStart"/>
      <w:r>
        <w:t>RiverWare</w:t>
      </w:r>
      <w:proofErr w:type="spellEnd"/>
      <w:r>
        <w:rPr>
          <w:rFonts w:cstheme="minorHAnsi"/>
        </w:rPr>
        <w:t>™</w:t>
      </w:r>
      <w:r>
        <w:t xml:space="preserve"> platform, </w:t>
      </w:r>
      <w:r w:rsidRPr="00022335">
        <w:t>a software developed and maintained by the </w:t>
      </w:r>
      <w:hyperlink r:id="rId7" w:history="1">
        <w:r w:rsidRPr="00022335">
          <w:t>Center for Advanced Decision Support for Water and Environmental Systems (CADSWES)</w:t>
        </w:r>
      </w:hyperlink>
      <w:r w:rsidRPr="00022335">
        <w:t> at the University of Colorado Boulder.</w:t>
      </w:r>
      <w:r>
        <w:t xml:space="preserve"> </w:t>
      </w:r>
      <w:r w:rsidRPr="00022335">
        <w:t> </w:t>
      </w:r>
    </w:p>
    <w:p w14:paraId="2647189E" w14:textId="38B4E6E2" w:rsidR="008339ED" w:rsidRDefault="008339ED">
      <w:r>
        <w:t xml:space="preserve">The </w:t>
      </w:r>
      <w:r w:rsidR="00CA7EB6">
        <w:t xml:space="preserve">attached </w:t>
      </w:r>
      <w:r>
        <w:t>data are in Excel format. In the Excel file are 5 worksheets:</w:t>
      </w:r>
    </w:p>
    <w:p w14:paraId="518A50B3" w14:textId="1CE1485E" w:rsidR="008339ED" w:rsidRDefault="008339ED" w:rsidP="00D2263E">
      <w:pPr>
        <w:pStyle w:val="ListParagraph"/>
        <w:numPr>
          <w:ilvl w:val="0"/>
          <w:numId w:val="2"/>
        </w:numPr>
      </w:pPr>
      <w:r>
        <w:t>Mead Pool elevation – containing monthly Lake Mead pool elevation outputs for each model, aligned by date for graphing convenience.</w:t>
      </w:r>
    </w:p>
    <w:p w14:paraId="09A1F274" w14:textId="5930B7D6" w:rsidR="008339ED" w:rsidRDefault="008339ED" w:rsidP="00D2263E">
      <w:pPr>
        <w:pStyle w:val="ListParagraph"/>
        <w:numPr>
          <w:ilvl w:val="0"/>
          <w:numId w:val="2"/>
        </w:numPr>
      </w:pPr>
      <w:r>
        <w:t>AZ – containing CRSS model outputs of annual volumes used by the state of AZ for each trace.</w:t>
      </w:r>
    </w:p>
    <w:p w14:paraId="30490A6B" w14:textId="4D37441E" w:rsidR="008339ED" w:rsidRDefault="008339ED" w:rsidP="00D2263E">
      <w:pPr>
        <w:pStyle w:val="ListParagraph"/>
        <w:numPr>
          <w:ilvl w:val="0"/>
          <w:numId w:val="2"/>
        </w:numPr>
      </w:pPr>
      <w:r>
        <w:t>CAP</w:t>
      </w:r>
      <w:r>
        <w:t xml:space="preserve"> – containing CRSS model outputs of </w:t>
      </w:r>
      <w:r>
        <w:t xml:space="preserve">monthly </w:t>
      </w:r>
      <w:r>
        <w:t xml:space="preserve">volumes used by </w:t>
      </w:r>
      <w:r>
        <w:t>Central AZ Project</w:t>
      </w:r>
      <w:r>
        <w:t xml:space="preserve"> for each trace.</w:t>
      </w:r>
    </w:p>
    <w:p w14:paraId="6716FC48" w14:textId="2A653F55" w:rsidR="00D2263E" w:rsidRDefault="00D2263E" w:rsidP="00D2263E">
      <w:pPr>
        <w:pStyle w:val="ListParagraph"/>
        <w:numPr>
          <w:ilvl w:val="0"/>
          <w:numId w:val="2"/>
        </w:numPr>
      </w:pPr>
      <w:r>
        <w:t>Shortage – containing a summary of</w:t>
      </w:r>
      <w:r w:rsidR="00CA7EB6">
        <w:t>:</w:t>
      </w:r>
      <w:r>
        <w:t xml:space="preserve"> </w:t>
      </w:r>
    </w:p>
    <w:p w14:paraId="63E1E67C" w14:textId="6864C020" w:rsidR="00D2263E" w:rsidRDefault="00D2263E" w:rsidP="00CA7EB6">
      <w:pPr>
        <w:pStyle w:val="ListParagraph"/>
        <w:numPr>
          <w:ilvl w:val="1"/>
          <w:numId w:val="2"/>
        </w:numPr>
      </w:pPr>
      <w:r>
        <w:t xml:space="preserve">end-of-calendar-year Mead Pool elevations for each year of model run </w:t>
      </w:r>
    </w:p>
    <w:p w14:paraId="7118B418" w14:textId="1AF948A6" w:rsidR="00D2263E" w:rsidRDefault="00D2263E" w:rsidP="00CA7EB6">
      <w:pPr>
        <w:pStyle w:val="ListParagraph"/>
        <w:numPr>
          <w:ilvl w:val="1"/>
          <w:numId w:val="2"/>
        </w:numPr>
      </w:pPr>
      <w:r>
        <w:t xml:space="preserve">Annual ’07 Interim Guidelines shortage tier for Lake Mead (applied </w:t>
      </w:r>
      <w:r w:rsidR="00CA7EB6">
        <w:t>in</w:t>
      </w:r>
      <w:r>
        <w:t xml:space="preserve"> following year) </w:t>
      </w:r>
    </w:p>
    <w:p w14:paraId="3AA0CC09" w14:textId="26580D0C" w:rsidR="00D2263E" w:rsidRDefault="00D2263E" w:rsidP="00CA7EB6">
      <w:pPr>
        <w:pStyle w:val="ListParagraph"/>
        <w:numPr>
          <w:ilvl w:val="1"/>
          <w:numId w:val="2"/>
        </w:numPr>
      </w:pPr>
      <w:r>
        <w:t xml:space="preserve">Annual </w:t>
      </w:r>
      <w:r>
        <w:t>’07 Interim Guidelines</w:t>
      </w:r>
      <w:r>
        <w:t xml:space="preserve"> cut to AZ </w:t>
      </w:r>
      <w:r>
        <w:t>(</w:t>
      </w:r>
      <w:r>
        <w:t xml:space="preserve">applied </w:t>
      </w:r>
      <w:r w:rsidR="00CA7EB6">
        <w:t>in</w:t>
      </w:r>
      <w:r>
        <w:t xml:space="preserve"> </w:t>
      </w:r>
      <w:r>
        <w:t>following year)</w:t>
      </w:r>
      <w:r>
        <w:t xml:space="preserve"> </w:t>
      </w:r>
    </w:p>
    <w:p w14:paraId="5C3D22FD" w14:textId="0B4D0F7E" w:rsidR="00D2263E" w:rsidRDefault="00D2263E" w:rsidP="00CA7EB6">
      <w:pPr>
        <w:pStyle w:val="ListParagraph"/>
        <w:numPr>
          <w:ilvl w:val="1"/>
          <w:numId w:val="2"/>
        </w:numPr>
      </w:pPr>
      <w:r>
        <w:t>Annual DCP cut to AZ</w:t>
      </w:r>
      <w:r w:rsidR="00CA7EB6">
        <w:t xml:space="preserve"> </w:t>
      </w:r>
      <w:r w:rsidR="00CA7EB6">
        <w:t>(</w:t>
      </w:r>
      <w:r w:rsidR="00CA7EB6">
        <w:t xml:space="preserve">applied in </w:t>
      </w:r>
      <w:r w:rsidR="00CA7EB6">
        <w:t>following year)</w:t>
      </w:r>
    </w:p>
    <w:p w14:paraId="32F78387" w14:textId="36A51D20" w:rsidR="00CA7EB6" w:rsidRDefault="00CA7EB6" w:rsidP="00CA7EB6">
      <w:pPr>
        <w:pStyle w:val="ListParagraph"/>
        <w:numPr>
          <w:ilvl w:val="1"/>
          <w:numId w:val="2"/>
        </w:numPr>
      </w:pPr>
      <w:r>
        <w:t>Volume available to AZ (theoretical, calculated)</w:t>
      </w:r>
    </w:p>
    <w:p w14:paraId="7E0CF42D" w14:textId="3DE42A41" w:rsidR="00CA7EB6" w:rsidRDefault="00CA7EB6" w:rsidP="00CA7EB6">
      <w:pPr>
        <w:pStyle w:val="ListParagraph"/>
        <w:numPr>
          <w:ilvl w:val="1"/>
          <w:numId w:val="2"/>
        </w:numPr>
      </w:pPr>
      <w:r>
        <w:t>Average v</w:t>
      </w:r>
      <w:r>
        <w:t>olume available to AZ (</w:t>
      </w:r>
      <w:r>
        <w:t>model output</w:t>
      </w:r>
      <w:r>
        <w:t>)</w:t>
      </w:r>
      <w:r>
        <w:t xml:space="preserve"> – averaged because across multiple traces. Note that all results in this category are from CRSS.</w:t>
      </w:r>
    </w:p>
    <w:p w14:paraId="284E51D3" w14:textId="123245E3" w:rsidR="00CA7EB6" w:rsidRDefault="00CA7EB6" w:rsidP="00CA7EB6">
      <w:pPr>
        <w:pStyle w:val="ListParagraph"/>
        <w:numPr>
          <w:ilvl w:val="1"/>
          <w:numId w:val="2"/>
        </w:numPr>
      </w:pPr>
      <w:r>
        <w:lastRenderedPageBreak/>
        <w:t xml:space="preserve">Average volume </w:t>
      </w:r>
      <w:r>
        <w:t>diverted by Central AZ Project</w:t>
      </w:r>
      <w:r>
        <w:t xml:space="preserve"> (model output) – averaged because across multiple traces</w:t>
      </w:r>
      <w:r>
        <w:t xml:space="preserve">. </w:t>
      </w:r>
      <w:r>
        <w:t>Note that all results in this category are from CRSS.</w:t>
      </w:r>
    </w:p>
    <w:p w14:paraId="775B20F9" w14:textId="77777777" w:rsidR="00CA7EB6" w:rsidRDefault="00CA7EB6" w:rsidP="00CA7EB6">
      <w:pPr>
        <w:pStyle w:val="ListParagraph"/>
        <w:ind w:left="1440"/>
      </w:pPr>
    </w:p>
    <w:p w14:paraId="6A1FB177" w14:textId="2DAFBF80" w:rsidR="00CA7EB6" w:rsidRDefault="00CA7EB6" w:rsidP="00D2263E">
      <w:pPr>
        <w:pStyle w:val="ListParagraph"/>
        <w:numPr>
          <w:ilvl w:val="0"/>
          <w:numId w:val="2"/>
        </w:numPr>
      </w:pPr>
      <w:r>
        <w:t>Chart 1 - A graph of all Lake Mead pool elevations for all traces in all models, showing ’07 Interim Guidelines shortage tier elevations</w:t>
      </w:r>
    </w:p>
    <w:p w14:paraId="4A526784" w14:textId="7826EBDC" w:rsidR="00CA7EB6" w:rsidRDefault="00CA7EB6" w:rsidP="00CA7EB6"/>
    <w:p w14:paraId="08336178" w14:textId="2662863E" w:rsidR="00CA7EB6" w:rsidRDefault="00CA7EB6" w:rsidP="00CA7EB6">
      <w:r>
        <w:t xml:space="preserve">Also attached in this deliverable </w:t>
      </w:r>
      <w:r w:rsidR="00614BB2">
        <w:t>are</w:t>
      </w:r>
      <w:r>
        <w:t xml:space="preserve"> </w:t>
      </w:r>
      <w:proofErr w:type="spellStart"/>
      <w:r>
        <w:t>a</w:t>
      </w:r>
      <w:proofErr w:type="spellEnd"/>
      <w:r>
        <w:t xml:space="preserve"> list of assumptions and overview of initial conditions associated with each model as issued by the Bureau.</w:t>
      </w:r>
    </w:p>
    <w:p w14:paraId="3D097E8F" w14:textId="77777777" w:rsidR="008339ED" w:rsidRDefault="008339ED"/>
    <w:p w14:paraId="751A18B8" w14:textId="77777777" w:rsidR="00E34C98" w:rsidRDefault="00E34C98"/>
    <w:sectPr w:rsidR="00E3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863F7"/>
    <w:multiLevelType w:val="hybridMultilevel"/>
    <w:tmpl w:val="7BC6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9258F"/>
    <w:multiLevelType w:val="hybridMultilevel"/>
    <w:tmpl w:val="3CDE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40"/>
    <w:rsid w:val="00022335"/>
    <w:rsid w:val="001427FA"/>
    <w:rsid w:val="00452940"/>
    <w:rsid w:val="00614BB2"/>
    <w:rsid w:val="00700DD7"/>
    <w:rsid w:val="008339ED"/>
    <w:rsid w:val="008B5B31"/>
    <w:rsid w:val="00BB7E9B"/>
    <w:rsid w:val="00BF6FBC"/>
    <w:rsid w:val="00CA7EB6"/>
    <w:rsid w:val="00D2263E"/>
    <w:rsid w:val="00DA4C6C"/>
    <w:rsid w:val="00E34C98"/>
    <w:rsid w:val="00E95BC9"/>
    <w:rsid w:val="00F2237B"/>
    <w:rsid w:val="00FE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B0BC"/>
  <w15:chartTrackingRefBased/>
  <w15:docId w15:val="{C3A9034C-D397-4C2D-8A93-53CB8CEF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4C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lorado.edu/cadsw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br.gov/lc/region/g4000/riverops/model-info.html#crss" TargetMode="External"/><Relationship Id="rId5" Type="http://schemas.openxmlformats.org/officeDocument/2006/relationships/hyperlink" Target="https://www.usbr.gov/lc/region/g4000/riverops/model-info.html#crmms-ensemb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Arizona Project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Orestes Morfin</dc:creator>
  <cp:keywords/>
  <dc:description/>
  <cp:lastModifiedBy>Orestes Morfin</cp:lastModifiedBy>
  <cp:revision>7</cp:revision>
  <dcterms:created xsi:type="dcterms:W3CDTF">2022-07-26T14:48:00Z</dcterms:created>
  <dcterms:modified xsi:type="dcterms:W3CDTF">2022-07-26T17:42:00Z</dcterms:modified>
</cp:coreProperties>
</file>