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2BC" w:rsidRDefault="005462BC" w:rsidP="005462BC">
      <w:pPr>
        <w:pStyle w:val="Titre"/>
        <w:rPr>
          <w:sz w:val="140"/>
          <w:szCs w:val="140"/>
        </w:rPr>
      </w:pPr>
      <w:bookmarkStart w:id="0" w:name="_Toc448490782"/>
      <w:r>
        <w:rPr>
          <w:sz w:val="140"/>
          <w:szCs w:val="140"/>
        </w:rPr>
        <w:t>Projet</w:t>
      </w:r>
    </w:p>
    <w:p w:rsidR="005462BC" w:rsidRPr="007A2284" w:rsidRDefault="005462BC" w:rsidP="005462BC">
      <w:pPr>
        <w:rPr>
          <w:sz w:val="140"/>
          <w:szCs w:val="140"/>
        </w:rPr>
      </w:pPr>
      <w:r w:rsidRPr="007A2284">
        <w:rPr>
          <w:sz w:val="140"/>
          <w:szCs w:val="140"/>
        </w:rPr>
        <w:t>Professionnel</w:t>
      </w:r>
    </w:p>
    <w:p w:rsidR="005462BC" w:rsidRPr="007A2284" w:rsidRDefault="005462BC" w:rsidP="005462BC">
      <w:pPr>
        <w:rPr>
          <w:sz w:val="140"/>
          <w:szCs w:val="140"/>
        </w:rPr>
      </w:pPr>
      <w:r w:rsidRPr="007A2284">
        <w:rPr>
          <w:sz w:val="140"/>
          <w:szCs w:val="140"/>
        </w:rPr>
        <w:t>Encadré</w:t>
      </w:r>
    </w:p>
    <w:p w:rsidR="005462BC" w:rsidRPr="007A2284" w:rsidRDefault="005462BC" w:rsidP="005462BC">
      <w:pPr>
        <w:pStyle w:val="Sous-titre"/>
        <w:rPr>
          <w:sz w:val="44"/>
          <w:szCs w:val="44"/>
        </w:rPr>
      </w:pPr>
      <w:r>
        <w:rPr>
          <w:sz w:val="44"/>
          <w:szCs w:val="44"/>
        </w:rPr>
        <w:t>Projet : création d’un site vitrine pour la société JISMEN</w:t>
      </w:r>
    </w:p>
    <w:p w:rsidR="005462BC" w:rsidRDefault="005462BC" w:rsidP="005462BC">
      <w:pPr>
        <w:jc w:val="center"/>
      </w:pPr>
      <w:r>
        <w:rPr>
          <w:noProof/>
          <w:lang w:eastAsia="fr-FR"/>
        </w:rPr>
        <w:drawing>
          <wp:inline distT="0" distB="0" distL="0" distR="0" wp14:anchorId="72914E3F" wp14:editId="4B73BABA">
            <wp:extent cx="4476750" cy="278708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PE.png"/>
                    <pic:cNvPicPr/>
                  </pic:nvPicPr>
                  <pic:blipFill>
                    <a:blip r:embed="rId5">
                      <a:extLst>
                        <a:ext uri="{28A0092B-C50C-407E-A947-70E740481C1C}">
                          <a14:useLocalDpi xmlns:a14="http://schemas.microsoft.com/office/drawing/2010/main" val="0"/>
                        </a:ext>
                      </a:extLst>
                    </a:blip>
                    <a:stretch>
                      <a:fillRect/>
                    </a:stretch>
                  </pic:blipFill>
                  <pic:spPr>
                    <a:xfrm>
                      <a:off x="0" y="0"/>
                      <a:ext cx="4490100" cy="2795393"/>
                    </a:xfrm>
                    <a:prstGeom prst="rect">
                      <a:avLst/>
                    </a:prstGeom>
                  </pic:spPr>
                </pic:pic>
              </a:graphicData>
            </a:graphic>
          </wp:inline>
        </w:drawing>
      </w:r>
    </w:p>
    <w:p w:rsidR="005462BC" w:rsidRDefault="005462BC" w:rsidP="005462BC">
      <w:pPr>
        <w:pStyle w:val="Paragraphedeliste"/>
        <w:spacing w:after="0"/>
      </w:pPr>
    </w:p>
    <w:p w:rsidR="005462BC" w:rsidRDefault="005462BC" w:rsidP="005462BC">
      <w:pPr>
        <w:pStyle w:val="Paragraphedeliste"/>
        <w:spacing w:after="0"/>
      </w:pPr>
    </w:p>
    <w:p w:rsidR="005462BC" w:rsidRDefault="005462BC" w:rsidP="005462BC">
      <w:pPr>
        <w:pStyle w:val="Paragraphedeliste"/>
        <w:spacing w:after="0"/>
      </w:pPr>
    </w:p>
    <w:p w:rsidR="005462BC" w:rsidRDefault="005462BC" w:rsidP="005462BC">
      <w:pPr>
        <w:pStyle w:val="Paragraphedeliste"/>
        <w:spacing w:after="0"/>
      </w:pPr>
    </w:p>
    <w:p w:rsidR="005462BC" w:rsidRDefault="005462BC" w:rsidP="005462BC">
      <w:pPr>
        <w:pStyle w:val="Paragraphedeliste"/>
        <w:spacing w:after="0"/>
      </w:pPr>
    </w:p>
    <w:p w:rsidR="005462BC" w:rsidRDefault="005462BC" w:rsidP="005462BC">
      <w:pPr>
        <w:pStyle w:val="Paragraphedeliste"/>
        <w:spacing w:after="0"/>
      </w:pPr>
    </w:p>
    <w:p w:rsidR="005462BC" w:rsidRDefault="005462BC" w:rsidP="005462BC">
      <w:pPr>
        <w:pStyle w:val="Paragraphedeliste"/>
        <w:spacing w:after="0"/>
      </w:pPr>
    </w:p>
    <w:p w:rsidR="005462BC" w:rsidRDefault="005462BC" w:rsidP="005462BC">
      <w:pPr>
        <w:pStyle w:val="Paragraphedeliste"/>
        <w:spacing w:after="0"/>
      </w:pPr>
      <w:bookmarkStart w:id="1" w:name="_GoBack"/>
      <w:r>
        <w:t xml:space="preserve">Olivier </w:t>
      </w:r>
      <w:proofErr w:type="spellStart"/>
      <w:r>
        <w:t>Allam</w:t>
      </w:r>
      <w:proofErr w:type="spellEnd"/>
      <w:r>
        <w:t xml:space="preserve"> et Jérémie Degré</w:t>
      </w:r>
      <w:r>
        <w:br w:type="page"/>
      </w:r>
    </w:p>
    <w:bookmarkEnd w:id="1" w:displacedByCustomXml="next"/>
    <w:sdt>
      <w:sdtPr>
        <w:rPr>
          <w:rFonts w:asciiTheme="majorHAnsi" w:eastAsiaTheme="majorEastAsia" w:hAnsiTheme="majorHAnsi" w:cstheme="majorBidi"/>
          <w:color w:val="2E74B5" w:themeColor="accent1" w:themeShade="BF"/>
          <w:sz w:val="32"/>
          <w:szCs w:val="32"/>
        </w:rPr>
        <w:id w:val="-1420638542"/>
        <w:docPartObj>
          <w:docPartGallery w:val="Table of Contents"/>
          <w:docPartUnique/>
        </w:docPartObj>
      </w:sdtPr>
      <w:sdtEndPr>
        <w:rPr>
          <w:b/>
          <w:bCs/>
        </w:rPr>
      </w:sdtEndPr>
      <w:sdtContent>
        <w:p w:rsidR="005462BC" w:rsidRDefault="005462BC" w:rsidP="005462BC">
          <w:r>
            <w:t>Table des matières</w:t>
          </w:r>
        </w:p>
        <w:p w:rsidR="008D7777" w:rsidRDefault="005462B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8660491" w:history="1">
            <w:r w:rsidR="008D7777" w:rsidRPr="009C479F">
              <w:rPr>
                <w:rStyle w:val="Lienhypertexte"/>
                <w:noProof/>
              </w:rPr>
              <w:t>1.</w:t>
            </w:r>
            <w:r w:rsidR="008D7777">
              <w:rPr>
                <w:rFonts w:eastAsiaTheme="minorEastAsia"/>
                <w:noProof/>
                <w:lang w:eastAsia="fr-FR"/>
              </w:rPr>
              <w:tab/>
            </w:r>
            <w:r w:rsidR="008D7777" w:rsidRPr="009C479F">
              <w:rPr>
                <w:rStyle w:val="Lienhypertexte"/>
                <w:noProof/>
              </w:rPr>
              <w:t>Introduction :</w:t>
            </w:r>
            <w:r w:rsidR="008D7777">
              <w:rPr>
                <w:noProof/>
                <w:webHidden/>
              </w:rPr>
              <w:tab/>
            </w:r>
            <w:r w:rsidR="008D7777">
              <w:rPr>
                <w:noProof/>
                <w:webHidden/>
              </w:rPr>
              <w:fldChar w:fldCharType="begin"/>
            </w:r>
            <w:r w:rsidR="008D7777">
              <w:rPr>
                <w:noProof/>
                <w:webHidden/>
              </w:rPr>
              <w:instrText xml:space="preserve"> PAGEREF _Toc448660491 \h </w:instrText>
            </w:r>
            <w:r w:rsidR="008D7777">
              <w:rPr>
                <w:noProof/>
                <w:webHidden/>
              </w:rPr>
            </w:r>
            <w:r w:rsidR="008D7777">
              <w:rPr>
                <w:noProof/>
                <w:webHidden/>
              </w:rPr>
              <w:fldChar w:fldCharType="separate"/>
            </w:r>
            <w:r w:rsidR="0058006E">
              <w:rPr>
                <w:noProof/>
                <w:webHidden/>
              </w:rPr>
              <w:t>3</w:t>
            </w:r>
            <w:r w:rsidR="008D7777">
              <w:rPr>
                <w:noProof/>
                <w:webHidden/>
              </w:rPr>
              <w:fldChar w:fldCharType="end"/>
            </w:r>
          </w:hyperlink>
        </w:p>
        <w:p w:rsidR="008D7777" w:rsidRDefault="008D7777">
          <w:pPr>
            <w:pStyle w:val="TM1"/>
            <w:tabs>
              <w:tab w:val="left" w:pos="440"/>
              <w:tab w:val="right" w:leader="dot" w:pos="9062"/>
            </w:tabs>
            <w:rPr>
              <w:rFonts w:eastAsiaTheme="minorEastAsia"/>
              <w:noProof/>
              <w:lang w:eastAsia="fr-FR"/>
            </w:rPr>
          </w:pPr>
          <w:hyperlink w:anchor="_Toc448660492" w:history="1">
            <w:r w:rsidRPr="009C479F">
              <w:rPr>
                <w:rStyle w:val="Lienhypertexte"/>
                <w:noProof/>
              </w:rPr>
              <w:t>2.</w:t>
            </w:r>
            <w:r>
              <w:rPr>
                <w:rFonts w:eastAsiaTheme="minorEastAsia"/>
                <w:noProof/>
                <w:lang w:eastAsia="fr-FR"/>
              </w:rPr>
              <w:tab/>
            </w:r>
            <w:r w:rsidRPr="009C479F">
              <w:rPr>
                <w:rStyle w:val="Lienhypertexte"/>
                <w:noProof/>
              </w:rPr>
              <w:t>Outils de production :</w:t>
            </w:r>
            <w:r>
              <w:rPr>
                <w:noProof/>
                <w:webHidden/>
              </w:rPr>
              <w:tab/>
            </w:r>
            <w:r>
              <w:rPr>
                <w:noProof/>
                <w:webHidden/>
              </w:rPr>
              <w:fldChar w:fldCharType="begin"/>
            </w:r>
            <w:r>
              <w:rPr>
                <w:noProof/>
                <w:webHidden/>
              </w:rPr>
              <w:instrText xml:space="preserve"> PAGEREF _Toc448660492 \h </w:instrText>
            </w:r>
            <w:r>
              <w:rPr>
                <w:noProof/>
                <w:webHidden/>
              </w:rPr>
            </w:r>
            <w:r>
              <w:rPr>
                <w:noProof/>
                <w:webHidden/>
              </w:rPr>
              <w:fldChar w:fldCharType="separate"/>
            </w:r>
            <w:r w:rsidR="0058006E">
              <w:rPr>
                <w:noProof/>
                <w:webHidden/>
              </w:rPr>
              <w:t>3</w:t>
            </w:r>
            <w:r>
              <w:rPr>
                <w:noProof/>
                <w:webHidden/>
              </w:rPr>
              <w:fldChar w:fldCharType="end"/>
            </w:r>
          </w:hyperlink>
        </w:p>
        <w:p w:rsidR="008D7777" w:rsidRDefault="008D7777">
          <w:pPr>
            <w:pStyle w:val="TM2"/>
            <w:tabs>
              <w:tab w:val="right" w:leader="dot" w:pos="9062"/>
            </w:tabs>
            <w:rPr>
              <w:rFonts w:eastAsiaTheme="minorEastAsia"/>
              <w:noProof/>
              <w:lang w:eastAsia="fr-FR"/>
            </w:rPr>
          </w:pPr>
          <w:hyperlink w:anchor="_Toc448660493" w:history="1">
            <w:r w:rsidRPr="009C479F">
              <w:rPr>
                <w:rStyle w:val="Lienhypertexte"/>
                <w:noProof/>
              </w:rPr>
              <w:t>2.1 Outils de versionning :</w:t>
            </w:r>
            <w:r>
              <w:rPr>
                <w:noProof/>
                <w:webHidden/>
              </w:rPr>
              <w:tab/>
            </w:r>
            <w:r>
              <w:rPr>
                <w:noProof/>
                <w:webHidden/>
              </w:rPr>
              <w:fldChar w:fldCharType="begin"/>
            </w:r>
            <w:r>
              <w:rPr>
                <w:noProof/>
                <w:webHidden/>
              </w:rPr>
              <w:instrText xml:space="preserve"> PAGEREF _Toc448660493 \h </w:instrText>
            </w:r>
            <w:r>
              <w:rPr>
                <w:noProof/>
                <w:webHidden/>
              </w:rPr>
            </w:r>
            <w:r>
              <w:rPr>
                <w:noProof/>
                <w:webHidden/>
              </w:rPr>
              <w:fldChar w:fldCharType="separate"/>
            </w:r>
            <w:r w:rsidR="0058006E">
              <w:rPr>
                <w:noProof/>
                <w:webHidden/>
              </w:rPr>
              <w:t>3</w:t>
            </w:r>
            <w:r>
              <w:rPr>
                <w:noProof/>
                <w:webHidden/>
              </w:rPr>
              <w:fldChar w:fldCharType="end"/>
            </w:r>
          </w:hyperlink>
        </w:p>
        <w:p w:rsidR="008D7777" w:rsidRDefault="008D7777">
          <w:pPr>
            <w:pStyle w:val="TM2"/>
            <w:tabs>
              <w:tab w:val="right" w:leader="dot" w:pos="9062"/>
            </w:tabs>
            <w:rPr>
              <w:rFonts w:eastAsiaTheme="minorEastAsia"/>
              <w:noProof/>
              <w:lang w:eastAsia="fr-FR"/>
            </w:rPr>
          </w:pPr>
          <w:hyperlink w:anchor="_Toc448660494" w:history="1">
            <w:r w:rsidRPr="009C479F">
              <w:rPr>
                <w:rStyle w:val="Lienhypertexte"/>
                <w:noProof/>
              </w:rPr>
              <w:t>2.2 Environnement de développement intégré :</w:t>
            </w:r>
            <w:r>
              <w:rPr>
                <w:noProof/>
                <w:webHidden/>
              </w:rPr>
              <w:tab/>
            </w:r>
            <w:r>
              <w:rPr>
                <w:noProof/>
                <w:webHidden/>
              </w:rPr>
              <w:fldChar w:fldCharType="begin"/>
            </w:r>
            <w:r>
              <w:rPr>
                <w:noProof/>
                <w:webHidden/>
              </w:rPr>
              <w:instrText xml:space="preserve"> PAGEREF _Toc448660494 \h </w:instrText>
            </w:r>
            <w:r>
              <w:rPr>
                <w:noProof/>
                <w:webHidden/>
              </w:rPr>
            </w:r>
            <w:r>
              <w:rPr>
                <w:noProof/>
                <w:webHidden/>
              </w:rPr>
              <w:fldChar w:fldCharType="separate"/>
            </w:r>
            <w:r w:rsidR="0058006E">
              <w:rPr>
                <w:noProof/>
                <w:webHidden/>
              </w:rPr>
              <w:t>3</w:t>
            </w:r>
            <w:r>
              <w:rPr>
                <w:noProof/>
                <w:webHidden/>
              </w:rPr>
              <w:fldChar w:fldCharType="end"/>
            </w:r>
          </w:hyperlink>
        </w:p>
        <w:p w:rsidR="008D7777" w:rsidRDefault="008D7777">
          <w:pPr>
            <w:pStyle w:val="TM2"/>
            <w:tabs>
              <w:tab w:val="right" w:leader="dot" w:pos="9062"/>
            </w:tabs>
            <w:rPr>
              <w:rFonts w:eastAsiaTheme="minorEastAsia"/>
              <w:noProof/>
              <w:lang w:eastAsia="fr-FR"/>
            </w:rPr>
          </w:pPr>
          <w:hyperlink w:anchor="_Toc448660495" w:history="1">
            <w:r>
              <w:rPr>
                <w:noProof/>
                <w:webHidden/>
              </w:rPr>
              <w:tab/>
            </w:r>
            <w:r>
              <w:rPr>
                <w:noProof/>
                <w:webHidden/>
              </w:rPr>
              <w:fldChar w:fldCharType="begin"/>
            </w:r>
            <w:r>
              <w:rPr>
                <w:noProof/>
                <w:webHidden/>
              </w:rPr>
              <w:instrText xml:space="preserve"> PAGEREF _Toc448660495 \h </w:instrText>
            </w:r>
            <w:r>
              <w:rPr>
                <w:noProof/>
                <w:webHidden/>
              </w:rPr>
            </w:r>
            <w:r>
              <w:rPr>
                <w:noProof/>
                <w:webHidden/>
              </w:rPr>
              <w:fldChar w:fldCharType="separate"/>
            </w:r>
            <w:r w:rsidR="0058006E">
              <w:rPr>
                <w:noProof/>
                <w:webHidden/>
              </w:rPr>
              <w:t>4</w:t>
            </w:r>
            <w:r>
              <w:rPr>
                <w:noProof/>
                <w:webHidden/>
              </w:rPr>
              <w:fldChar w:fldCharType="end"/>
            </w:r>
          </w:hyperlink>
        </w:p>
        <w:p w:rsidR="008D7777" w:rsidRDefault="008D7777">
          <w:pPr>
            <w:pStyle w:val="TM2"/>
            <w:tabs>
              <w:tab w:val="right" w:leader="dot" w:pos="9062"/>
            </w:tabs>
            <w:rPr>
              <w:rFonts w:eastAsiaTheme="minorEastAsia"/>
              <w:noProof/>
              <w:lang w:eastAsia="fr-FR"/>
            </w:rPr>
          </w:pPr>
          <w:hyperlink w:anchor="_Toc448660496" w:history="1">
            <w:r w:rsidRPr="009C479F">
              <w:rPr>
                <w:rStyle w:val="Lienhypertexte"/>
                <w:noProof/>
              </w:rPr>
              <w:t>2.3 Outils de modélisation de la base de données :</w:t>
            </w:r>
            <w:r>
              <w:rPr>
                <w:noProof/>
                <w:webHidden/>
              </w:rPr>
              <w:tab/>
            </w:r>
            <w:r>
              <w:rPr>
                <w:noProof/>
                <w:webHidden/>
              </w:rPr>
              <w:fldChar w:fldCharType="begin"/>
            </w:r>
            <w:r>
              <w:rPr>
                <w:noProof/>
                <w:webHidden/>
              </w:rPr>
              <w:instrText xml:space="preserve"> PAGEREF _Toc448660496 \h </w:instrText>
            </w:r>
            <w:r>
              <w:rPr>
                <w:noProof/>
                <w:webHidden/>
              </w:rPr>
            </w:r>
            <w:r>
              <w:rPr>
                <w:noProof/>
                <w:webHidden/>
              </w:rPr>
              <w:fldChar w:fldCharType="separate"/>
            </w:r>
            <w:r w:rsidR="0058006E">
              <w:rPr>
                <w:noProof/>
                <w:webHidden/>
              </w:rPr>
              <w:t>4</w:t>
            </w:r>
            <w:r>
              <w:rPr>
                <w:noProof/>
                <w:webHidden/>
              </w:rPr>
              <w:fldChar w:fldCharType="end"/>
            </w:r>
          </w:hyperlink>
        </w:p>
        <w:p w:rsidR="008D7777" w:rsidRDefault="008D7777">
          <w:pPr>
            <w:pStyle w:val="TM2"/>
            <w:tabs>
              <w:tab w:val="right" w:leader="dot" w:pos="9062"/>
            </w:tabs>
            <w:rPr>
              <w:rFonts w:eastAsiaTheme="minorEastAsia"/>
              <w:noProof/>
              <w:lang w:eastAsia="fr-FR"/>
            </w:rPr>
          </w:pPr>
          <w:hyperlink w:anchor="_Toc448660497" w:history="1">
            <w:r w:rsidRPr="009C479F">
              <w:rPr>
                <w:rStyle w:val="Lienhypertexte"/>
                <w:noProof/>
              </w:rPr>
              <w:t>2.4 Outils de design</w:t>
            </w:r>
            <w:r>
              <w:rPr>
                <w:noProof/>
                <w:webHidden/>
              </w:rPr>
              <w:tab/>
            </w:r>
            <w:r>
              <w:rPr>
                <w:noProof/>
                <w:webHidden/>
              </w:rPr>
              <w:fldChar w:fldCharType="begin"/>
            </w:r>
            <w:r>
              <w:rPr>
                <w:noProof/>
                <w:webHidden/>
              </w:rPr>
              <w:instrText xml:space="preserve"> PAGEREF _Toc448660497 \h </w:instrText>
            </w:r>
            <w:r>
              <w:rPr>
                <w:noProof/>
                <w:webHidden/>
              </w:rPr>
            </w:r>
            <w:r>
              <w:rPr>
                <w:noProof/>
                <w:webHidden/>
              </w:rPr>
              <w:fldChar w:fldCharType="separate"/>
            </w:r>
            <w:r w:rsidR="0058006E">
              <w:rPr>
                <w:noProof/>
                <w:webHidden/>
              </w:rPr>
              <w:t>4</w:t>
            </w:r>
            <w:r>
              <w:rPr>
                <w:noProof/>
                <w:webHidden/>
              </w:rPr>
              <w:fldChar w:fldCharType="end"/>
            </w:r>
          </w:hyperlink>
        </w:p>
        <w:p w:rsidR="008D7777" w:rsidRDefault="008D7777">
          <w:pPr>
            <w:pStyle w:val="TM2"/>
            <w:tabs>
              <w:tab w:val="right" w:leader="dot" w:pos="9062"/>
            </w:tabs>
            <w:rPr>
              <w:rFonts w:eastAsiaTheme="minorEastAsia"/>
              <w:noProof/>
              <w:lang w:eastAsia="fr-FR"/>
            </w:rPr>
          </w:pPr>
          <w:hyperlink w:anchor="_Toc448660498" w:history="1">
            <w:r w:rsidRPr="009C479F">
              <w:rPr>
                <w:rStyle w:val="Lienhypertexte"/>
                <w:noProof/>
              </w:rPr>
              <w:t>2.5 Server locale :</w:t>
            </w:r>
            <w:r>
              <w:rPr>
                <w:noProof/>
                <w:webHidden/>
              </w:rPr>
              <w:tab/>
            </w:r>
            <w:r>
              <w:rPr>
                <w:noProof/>
                <w:webHidden/>
              </w:rPr>
              <w:fldChar w:fldCharType="begin"/>
            </w:r>
            <w:r>
              <w:rPr>
                <w:noProof/>
                <w:webHidden/>
              </w:rPr>
              <w:instrText xml:space="preserve"> PAGEREF _Toc448660498 \h </w:instrText>
            </w:r>
            <w:r>
              <w:rPr>
                <w:noProof/>
                <w:webHidden/>
              </w:rPr>
            </w:r>
            <w:r>
              <w:rPr>
                <w:noProof/>
                <w:webHidden/>
              </w:rPr>
              <w:fldChar w:fldCharType="separate"/>
            </w:r>
            <w:r w:rsidR="0058006E">
              <w:rPr>
                <w:noProof/>
                <w:webHidden/>
              </w:rPr>
              <w:t>4</w:t>
            </w:r>
            <w:r>
              <w:rPr>
                <w:noProof/>
                <w:webHidden/>
              </w:rPr>
              <w:fldChar w:fldCharType="end"/>
            </w:r>
          </w:hyperlink>
        </w:p>
        <w:p w:rsidR="005462BC" w:rsidRDefault="005462BC" w:rsidP="005462BC">
          <w:pPr>
            <w:pStyle w:val="Titre1"/>
          </w:pPr>
          <w:r>
            <w:rPr>
              <w:b/>
              <w:bCs/>
            </w:rPr>
            <w:fldChar w:fldCharType="end"/>
          </w:r>
        </w:p>
      </w:sdtContent>
    </w:sdt>
    <w:p w:rsidR="005462BC" w:rsidRDefault="005462BC" w:rsidP="005462BC">
      <w:pPr>
        <w:rPr>
          <w:rFonts w:asciiTheme="majorHAnsi" w:eastAsiaTheme="majorEastAsia" w:hAnsiTheme="majorHAnsi" w:cstheme="majorBidi"/>
          <w:color w:val="2E74B5" w:themeColor="accent1" w:themeShade="BF"/>
          <w:sz w:val="32"/>
          <w:szCs w:val="32"/>
        </w:rPr>
      </w:pPr>
      <w:r>
        <w:br w:type="page"/>
      </w:r>
    </w:p>
    <w:p w:rsidR="005462BC" w:rsidRPr="005462BC" w:rsidRDefault="005462BC" w:rsidP="005462BC">
      <w:pPr>
        <w:pStyle w:val="Titre1"/>
      </w:pPr>
    </w:p>
    <w:p w:rsidR="006A18EE" w:rsidRDefault="00D14803" w:rsidP="006A18EE">
      <w:pPr>
        <w:pStyle w:val="Titre1"/>
        <w:numPr>
          <w:ilvl w:val="0"/>
          <w:numId w:val="1"/>
        </w:numPr>
      </w:pPr>
      <w:bookmarkStart w:id="2" w:name="_Toc448660491"/>
      <w:bookmarkEnd w:id="0"/>
      <w:r>
        <w:t>Introduction :</w:t>
      </w:r>
      <w:bookmarkEnd w:id="2"/>
    </w:p>
    <w:p w:rsidR="00D14803" w:rsidRDefault="00D14803" w:rsidP="00D14803">
      <w:pPr>
        <w:spacing w:after="0"/>
      </w:pPr>
    </w:p>
    <w:p w:rsidR="00D14803" w:rsidRDefault="00D14803" w:rsidP="00D14803">
      <w:pPr>
        <w:autoSpaceDE w:val="0"/>
        <w:autoSpaceDN w:val="0"/>
        <w:adjustRightInd w:val="0"/>
        <w:spacing w:after="0" w:line="240" w:lineRule="auto"/>
        <w:rPr>
          <w:rFonts w:cs="ArialMT"/>
        </w:rPr>
      </w:pPr>
      <w:r w:rsidRPr="00D14803">
        <w:rPr>
          <w:rFonts w:cs="ArialMT"/>
        </w:rPr>
        <w:t xml:space="preserve">L’entreprise </w:t>
      </w:r>
      <w:r>
        <w:rPr>
          <w:rFonts w:cs="ArialMT"/>
        </w:rPr>
        <w:t>IRIS Services</w:t>
      </w:r>
      <w:r w:rsidRPr="00D14803">
        <w:rPr>
          <w:rFonts w:cs="ArialMT"/>
        </w:rPr>
        <w:t xml:space="preserve"> </w:t>
      </w:r>
      <w:r>
        <w:rPr>
          <w:rFonts w:cs="ArialMT"/>
        </w:rPr>
        <w:t>utilise</w:t>
      </w:r>
      <w:r w:rsidRPr="00D14803">
        <w:rPr>
          <w:rFonts w:cs="ArialMT"/>
        </w:rPr>
        <w:t xml:space="preserve"> un certain nombre d’outils collaboratifs et de</w:t>
      </w:r>
      <w:r>
        <w:rPr>
          <w:rFonts w:cs="ArialMT"/>
        </w:rPr>
        <w:t xml:space="preserve"> </w:t>
      </w:r>
      <w:r w:rsidRPr="00D14803">
        <w:rPr>
          <w:rFonts w:cs="ArialMT"/>
        </w:rPr>
        <w:t xml:space="preserve">développement pour mener à bien ses projets de façon </w:t>
      </w:r>
      <w:r>
        <w:rPr>
          <w:rFonts w:cs="ArialMT"/>
        </w:rPr>
        <w:t>ordonné, et efficace. Ses outils sont choisis de manière structuré réfléchi et sur des points bien précis comme :</w:t>
      </w:r>
    </w:p>
    <w:p w:rsidR="00D14803" w:rsidRDefault="00D14803" w:rsidP="00D14803">
      <w:pPr>
        <w:pStyle w:val="Paragraphedeliste"/>
        <w:numPr>
          <w:ilvl w:val="0"/>
          <w:numId w:val="3"/>
        </w:numPr>
        <w:autoSpaceDE w:val="0"/>
        <w:autoSpaceDN w:val="0"/>
        <w:adjustRightInd w:val="0"/>
        <w:spacing w:after="0" w:line="240" w:lineRule="auto"/>
        <w:rPr>
          <w:rFonts w:cs="ArialMT"/>
        </w:rPr>
      </w:pPr>
      <w:r w:rsidRPr="00D14803">
        <w:rPr>
          <w:rFonts w:cs="ArialMT"/>
        </w:rPr>
        <w:t>La gratuité, pour des raisons économiques évidentes</w:t>
      </w:r>
    </w:p>
    <w:p w:rsidR="00D14803" w:rsidRPr="00D14803" w:rsidRDefault="00D14803" w:rsidP="00D14803">
      <w:pPr>
        <w:pStyle w:val="Paragraphedeliste"/>
        <w:numPr>
          <w:ilvl w:val="0"/>
          <w:numId w:val="3"/>
        </w:numPr>
        <w:autoSpaceDE w:val="0"/>
        <w:autoSpaceDN w:val="0"/>
        <w:adjustRightInd w:val="0"/>
        <w:spacing w:after="0" w:line="240" w:lineRule="auto"/>
        <w:rPr>
          <w:rFonts w:cs="ArialMT"/>
        </w:rPr>
      </w:pPr>
      <w:r w:rsidRPr="00D14803">
        <w:rPr>
          <w:rFonts w:cs="ArialMT"/>
        </w:rPr>
        <w:t>La fiabilité, une reconnaissance dans le milieu est un plus</w:t>
      </w:r>
    </w:p>
    <w:p w:rsidR="00D14803" w:rsidRPr="00D14803" w:rsidRDefault="00D14803" w:rsidP="00D14803">
      <w:pPr>
        <w:pStyle w:val="Paragraphedeliste"/>
        <w:numPr>
          <w:ilvl w:val="0"/>
          <w:numId w:val="3"/>
        </w:numPr>
        <w:autoSpaceDE w:val="0"/>
        <w:autoSpaceDN w:val="0"/>
        <w:adjustRightInd w:val="0"/>
        <w:spacing w:after="0" w:line="240" w:lineRule="auto"/>
        <w:rPr>
          <w:rFonts w:cs="ArialMT"/>
        </w:rPr>
      </w:pPr>
      <w:r w:rsidRPr="00D14803">
        <w:rPr>
          <w:rFonts w:cs="ArialMT"/>
        </w:rPr>
        <w:t>Le multiplateforme, car les environnements sont hétérogènes</w:t>
      </w:r>
    </w:p>
    <w:p w:rsidR="00D14803" w:rsidRPr="00D14803" w:rsidRDefault="00D14803" w:rsidP="00D14803">
      <w:pPr>
        <w:pStyle w:val="Paragraphedeliste"/>
        <w:numPr>
          <w:ilvl w:val="0"/>
          <w:numId w:val="3"/>
        </w:numPr>
        <w:autoSpaceDE w:val="0"/>
        <w:autoSpaceDN w:val="0"/>
        <w:adjustRightInd w:val="0"/>
        <w:spacing w:after="0" w:line="240" w:lineRule="auto"/>
        <w:rPr>
          <w:rFonts w:cs="ArialMT"/>
        </w:rPr>
      </w:pPr>
      <w:r w:rsidRPr="00D14803">
        <w:rPr>
          <w:rFonts w:cs="ArialMT"/>
        </w:rPr>
        <w:t>L’historisation, afin d’avoir une bonne traçabilité et lisibilité du projet dans le</w:t>
      </w:r>
    </w:p>
    <w:p w:rsidR="00D14803" w:rsidRPr="00D14803" w:rsidRDefault="00D14803" w:rsidP="00D14803">
      <w:pPr>
        <w:pStyle w:val="Paragraphedeliste"/>
        <w:numPr>
          <w:ilvl w:val="0"/>
          <w:numId w:val="3"/>
        </w:numPr>
        <w:spacing w:after="0"/>
      </w:pPr>
      <w:r w:rsidRPr="00D14803">
        <w:rPr>
          <w:rFonts w:cs="ArialMT"/>
        </w:rPr>
        <w:t>temps.</w:t>
      </w:r>
    </w:p>
    <w:p w:rsidR="00D14803" w:rsidRDefault="00D14803" w:rsidP="00D14803">
      <w:pPr>
        <w:autoSpaceDE w:val="0"/>
        <w:autoSpaceDN w:val="0"/>
        <w:adjustRightInd w:val="0"/>
        <w:spacing w:after="0" w:line="240" w:lineRule="auto"/>
        <w:rPr>
          <w:rFonts w:cs="ArialMT"/>
        </w:rPr>
      </w:pPr>
    </w:p>
    <w:p w:rsidR="00D14803" w:rsidRDefault="00D14803" w:rsidP="00D14803">
      <w:pPr>
        <w:pStyle w:val="Titre1"/>
        <w:numPr>
          <w:ilvl w:val="0"/>
          <w:numId w:val="1"/>
        </w:numPr>
      </w:pPr>
      <w:bookmarkStart w:id="3" w:name="_Toc448660492"/>
      <w:r>
        <w:t>Outils de production :</w:t>
      </w:r>
      <w:bookmarkEnd w:id="3"/>
    </w:p>
    <w:p w:rsidR="00D477E0" w:rsidRPr="00D477E0" w:rsidRDefault="00D477E0" w:rsidP="00D477E0">
      <w:r>
        <w:rPr>
          <w:noProof/>
          <w:lang w:eastAsia="fr-FR"/>
        </w:rPr>
        <w:drawing>
          <wp:anchor distT="0" distB="0" distL="114300" distR="114300" simplePos="0" relativeHeight="251658240" behindDoc="0" locked="0" layoutInCell="1" allowOverlap="1" wp14:anchorId="16354B7E" wp14:editId="159DDFDE">
            <wp:simplePos x="0" y="0"/>
            <wp:positionH relativeFrom="margin">
              <wp:align>center</wp:align>
            </wp:positionH>
            <wp:positionV relativeFrom="paragraph">
              <wp:posOffset>155575</wp:posOffset>
            </wp:positionV>
            <wp:extent cx="1085850" cy="457200"/>
            <wp:effectExtent l="0" t="0" r="0" b="0"/>
            <wp:wrapSquare wrapText="bothSides"/>
            <wp:docPr id="2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085850" cy="457200"/>
                    </a:xfrm>
                    <a:prstGeom prst="rect">
                      <a:avLst/>
                    </a:prstGeom>
                    <a:ln/>
                  </pic:spPr>
                </pic:pic>
              </a:graphicData>
            </a:graphic>
            <wp14:sizeRelH relativeFrom="page">
              <wp14:pctWidth>0</wp14:pctWidth>
            </wp14:sizeRelH>
            <wp14:sizeRelV relativeFrom="page">
              <wp14:pctHeight>0</wp14:pctHeight>
            </wp14:sizeRelV>
          </wp:anchor>
        </w:drawing>
      </w:r>
    </w:p>
    <w:p w:rsidR="00D14803" w:rsidRPr="00D14803" w:rsidRDefault="00D14803" w:rsidP="00D14803">
      <w:pPr>
        <w:pStyle w:val="Titre2"/>
        <w:ind w:left="360"/>
      </w:pPr>
      <w:bookmarkStart w:id="4" w:name="_Toc448660493"/>
      <w:r>
        <w:t xml:space="preserve">2.1 Outils de </w:t>
      </w:r>
      <w:proofErr w:type="spellStart"/>
      <w:r>
        <w:t>versionning</w:t>
      </w:r>
      <w:proofErr w:type="spellEnd"/>
      <w:r>
        <w:t> :</w:t>
      </w:r>
      <w:bookmarkEnd w:id="4"/>
      <w:r w:rsidR="00D477E0" w:rsidRPr="00D477E0">
        <w:rPr>
          <w:noProof/>
          <w:lang w:eastAsia="fr-FR"/>
        </w:rPr>
        <w:t xml:space="preserve"> </w:t>
      </w:r>
    </w:p>
    <w:p w:rsidR="006A18EE" w:rsidRDefault="006A18EE" w:rsidP="006A18EE">
      <w:pPr>
        <w:spacing w:after="0"/>
      </w:pPr>
    </w:p>
    <w:p w:rsidR="00D477E0" w:rsidRDefault="00D477E0" w:rsidP="006A18EE">
      <w:pPr>
        <w:spacing w:after="0"/>
      </w:pPr>
      <w:r>
        <w:t xml:space="preserve">Un outil de </w:t>
      </w:r>
      <w:proofErr w:type="spellStart"/>
      <w:r>
        <w:t>versionning</w:t>
      </w:r>
      <w:proofErr w:type="spellEnd"/>
      <w:r>
        <w:t xml:space="preserve"> est indispensable dans la conduite de projet à plusieurs, afin de pouvoir travailler complétement indépendamment des autres sur le projet entier. Et de pouvoir suivre les modifications de chacun, en cas de problème survenu sur le projet, après publication. Ceci permet d’identifier au plus vite les modifications incriminées, et les corriger au plus vite en essayant de trouve</w:t>
      </w:r>
      <w:r w:rsidR="000871F5">
        <w:t>r une nouvelle solution commune, et viable. Notre choix c’est donc porté sur Git car il répondait bien à ses points et aux points énumérés juste au-dessus.</w:t>
      </w:r>
    </w:p>
    <w:p w:rsidR="001D7317" w:rsidRDefault="001D7317" w:rsidP="006A18EE">
      <w:pPr>
        <w:spacing w:after="0"/>
      </w:pPr>
      <w:r>
        <w:rPr>
          <w:noProof/>
          <w:lang w:eastAsia="fr-FR"/>
        </w:rPr>
        <w:drawing>
          <wp:anchor distT="0" distB="0" distL="114300" distR="114300" simplePos="0" relativeHeight="251659264" behindDoc="0" locked="0" layoutInCell="1" allowOverlap="1" wp14:anchorId="0943FB3C" wp14:editId="1009EDEA">
            <wp:simplePos x="0" y="0"/>
            <wp:positionH relativeFrom="column">
              <wp:posOffset>3691255</wp:posOffset>
            </wp:positionH>
            <wp:positionV relativeFrom="paragraph">
              <wp:posOffset>126365</wp:posOffset>
            </wp:positionV>
            <wp:extent cx="761365" cy="761365"/>
            <wp:effectExtent l="0" t="0" r="635"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lime-text_logo.png"/>
                    <pic:cNvPicPr/>
                  </pic:nvPicPr>
                  <pic:blipFill>
                    <a:blip r:embed="rId7">
                      <a:extLst>
                        <a:ext uri="{28A0092B-C50C-407E-A947-70E740481C1C}">
                          <a14:useLocalDpi xmlns:a14="http://schemas.microsoft.com/office/drawing/2010/main" val="0"/>
                        </a:ext>
                      </a:extLst>
                    </a:blip>
                    <a:stretch>
                      <a:fillRect/>
                    </a:stretch>
                  </pic:blipFill>
                  <pic:spPr>
                    <a:xfrm>
                      <a:off x="0" y="0"/>
                      <a:ext cx="761365" cy="761365"/>
                    </a:xfrm>
                    <a:prstGeom prst="rect">
                      <a:avLst/>
                    </a:prstGeom>
                  </pic:spPr>
                </pic:pic>
              </a:graphicData>
            </a:graphic>
            <wp14:sizeRelH relativeFrom="page">
              <wp14:pctWidth>0</wp14:pctWidth>
            </wp14:sizeRelH>
            <wp14:sizeRelV relativeFrom="page">
              <wp14:pctHeight>0</wp14:pctHeight>
            </wp14:sizeRelV>
          </wp:anchor>
        </w:drawing>
      </w:r>
    </w:p>
    <w:p w:rsidR="000871F5" w:rsidRDefault="000871F5" w:rsidP="006A18EE">
      <w:pPr>
        <w:spacing w:after="0"/>
      </w:pPr>
    </w:p>
    <w:p w:rsidR="000871F5" w:rsidRDefault="001D7317" w:rsidP="001D7317">
      <w:pPr>
        <w:pStyle w:val="Titre2"/>
      </w:pPr>
      <w:r>
        <w:t xml:space="preserve">      </w:t>
      </w:r>
      <w:bookmarkStart w:id="5" w:name="_Toc448660494"/>
      <w:r w:rsidR="000871F5">
        <w:t>2.2 Environnement de développement intégré :</w:t>
      </w:r>
      <w:bookmarkEnd w:id="5"/>
      <w:r>
        <w:t xml:space="preserve"> </w:t>
      </w:r>
    </w:p>
    <w:p w:rsidR="000871F5" w:rsidRDefault="000871F5" w:rsidP="000871F5"/>
    <w:p w:rsidR="000871F5" w:rsidRDefault="000871F5" w:rsidP="000871F5">
      <w:r>
        <w:t xml:space="preserve">L’utilisation d’un IDE (Integrated </w:t>
      </w:r>
      <w:proofErr w:type="spellStart"/>
      <w:r>
        <w:t>Development</w:t>
      </w:r>
      <w:proofErr w:type="spellEnd"/>
      <w:r>
        <w:t xml:space="preserve"> </w:t>
      </w:r>
      <w:proofErr w:type="spellStart"/>
      <w:r>
        <w:t>Environment</w:t>
      </w:r>
      <w:proofErr w:type="spellEnd"/>
      <w:r>
        <w:t xml:space="preserve">) simplifie grandement le développement de projet en groupe. Sublime </w:t>
      </w:r>
      <w:proofErr w:type="spellStart"/>
      <w:r>
        <w:t>Text</w:t>
      </w:r>
      <w:proofErr w:type="spellEnd"/>
      <w:r>
        <w:t xml:space="preserve"> nous permet d’ouvrir un projet complet et non de devoir ouvrir chaque fichier indépendamment, cela facilite grandement le fait de pouvoir créer, modifier, supprimer de nouveau fichier ou dossier directement à l’endroit souhaité dans l’arborescence du projet.  Il entre aussi dans les points important cité au début de ce document.</w:t>
      </w:r>
    </w:p>
    <w:p w:rsidR="001D7317" w:rsidRDefault="001D7317" w:rsidP="000871F5">
      <w:r>
        <w:rPr>
          <w:noProof/>
          <w:lang w:eastAsia="fr-FR"/>
        </w:rPr>
        <w:drawing>
          <wp:inline distT="0" distB="0" distL="0" distR="0" wp14:anchorId="257B8EC9" wp14:editId="1DDD3FA8">
            <wp:extent cx="5760720" cy="2174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74875"/>
                    </a:xfrm>
                    <a:prstGeom prst="rect">
                      <a:avLst/>
                    </a:prstGeom>
                  </pic:spPr>
                </pic:pic>
              </a:graphicData>
            </a:graphic>
          </wp:inline>
        </w:drawing>
      </w:r>
    </w:p>
    <w:p w:rsidR="00A63700" w:rsidRDefault="00A63700" w:rsidP="00A63700">
      <w:pPr>
        <w:pStyle w:val="Titre2"/>
        <w:ind w:firstLine="708"/>
      </w:pPr>
      <w:bookmarkStart w:id="6" w:name="_Toc448660495"/>
      <w:r>
        <w:rPr>
          <w:noProof/>
          <w:lang w:eastAsia="fr-FR"/>
        </w:rPr>
        <w:lastRenderedPageBreak/>
        <w:drawing>
          <wp:anchor distT="0" distB="0" distL="114300" distR="114300" simplePos="0" relativeHeight="251660288" behindDoc="0" locked="0" layoutInCell="1" allowOverlap="1" wp14:anchorId="34E72BDA" wp14:editId="238A0DDC">
            <wp:simplePos x="0" y="0"/>
            <wp:positionH relativeFrom="column">
              <wp:posOffset>3986530</wp:posOffset>
            </wp:positionH>
            <wp:positionV relativeFrom="paragraph">
              <wp:posOffset>8255</wp:posOffset>
            </wp:positionV>
            <wp:extent cx="809625" cy="657225"/>
            <wp:effectExtent l="0" t="0" r="9525" b="9525"/>
            <wp:wrapSquare wrapText="bothSides"/>
            <wp:docPr id="26" name="image09.png" descr="logo.png"/>
            <wp:cNvGraphicFramePr/>
            <a:graphic xmlns:a="http://schemas.openxmlformats.org/drawingml/2006/main">
              <a:graphicData uri="http://schemas.openxmlformats.org/drawingml/2006/picture">
                <pic:pic xmlns:pic="http://schemas.openxmlformats.org/drawingml/2006/picture">
                  <pic:nvPicPr>
                    <pic:cNvPr id="0" name="image09.png" descr="logo.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809625" cy="657225"/>
                    </a:xfrm>
                    <a:prstGeom prst="rect">
                      <a:avLst/>
                    </a:prstGeom>
                    <a:ln/>
                  </pic:spPr>
                </pic:pic>
              </a:graphicData>
            </a:graphic>
          </wp:anchor>
        </w:drawing>
      </w:r>
      <w:bookmarkEnd w:id="6"/>
    </w:p>
    <w:p w:rsidR="001D7317" w:rsidRDefault="00A63700" w:rsidP="00A63700">
      <w:pPr>
        <w:pStyle w:val="Titre2"/>
        <w:ind w:firstLine="708"/>
      </w:pPr>
      <w:bookmarkStart w:id="7" w:name="_Toc448660496"/>
      <w:r>
        <w:t>2.3 Outils de modélisation de la base de données :</w:t>
      </w:r>
      <w:bookmarkEnd w:id="7"/>
    </w:p>
    <w:p w:rsidR="00A63700" w:rsidRDefault="00A63700" w:rsidP="00A63700"/>
    <w:p w:rsidR="00A63700" w:rsidRDefault="00A63700" w:rsidP="00A63700">
      <w:pPr>
        <w:spacing w:after="0"/>
      </w:pPr>
      <w:r>
        <w:t>Pour la création du MCD, la modélisation de la base de données pour voir l’évolution possible du site internet. Le MCD nous a aussi permis de créer plus facilement les tables et les relations entre les tables lors de la création de la base pour le site, qui est en cours de développement.</w:t>
      </w:r>
    </w:p>
    <w:p w:rsidR="00A63700" w:rsidRDefault="00A63700" w:rsidP="00A63700">
      <w:pPr>
        <w:spacing w:after="0"/>
      </w:pPr>
      <w:r>
        <w:rPr>
          <w:noProof/>
          <w:lang w:eastAsia="fr-FR"/>
        </w:rPr>
        <w:drawing>
          <wp:anchor distT="0" distB="0" distL="114300" distR="114300" simplePos="0" relativeHeight="251661312" behindDoc="0" locked="0" layoutInCell="1" allowOverlap="1" wp14:anchorId="5A833755" wp14:editId="76EE978F">
            <wp:simplePos x="0" y="0"/>
            <wp:positionH relativeFrom="column">
              <wp:posOffset>1957705</wp:posOffset>
            </wp:positionH>
            <wp:positionV relativeFrom="paragraph">
              <wp:posOffset>88265</wp:posOffset>
            </wp:positionV>
            <wp:extent cx="457200" cy="447675"/>
            <wp:effectExtent l="0" t="0" r="0" b="9525"/>
            <wp:wrapSquare wrapText="bothSides"/>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57200" cy="447675"/>
                    </a:xfrm>
                    <a:prstGeom prst="rect">
                      <a:avLst/>
                    </a:prstGeom>
                    <a:ln/>
                  </pic:spPr>
                </pic:pic>
              </a:graphicData>
            </a:graphic>
            <wp14:sizeRelH relativeFrom="page">
              <wp14:pctWidth>0</wp14:pctWidth>
            </wp14:sizeRelH>
            <wp14:sizeRelV relativeFrom="page">
              <wp14:pctHeight>0</wp14:pctHeight>
            </wp14:sizeRelV>
          </wp:anchor>
        </w:drawing>
      </w:r>
    </w:p>
    <w:p w:rsidR="00A63700" w:rsidRDefault="00A63700" w:rsidP="00A63700">
      <w:pPr>
        <w:pStyle w:val="Titre2"/>
      </w:pPr>
      <w:r>
        <w:tab/>
      </w:r>
      <w:bookmarkStart w:id="8" w:name="_Toc448660497"/>
      <w:r>
        <w:t>2.4 Outils de design</w:t>
      </w:r>
      <w:bookmarkEnd w:id="8"/>
    </w:p>
    <w:p w:rsidR="00A63700" w:rsidRDefault="00A63700" w:rsidP="00A63700">
      <w:pPr>
        <w:spacing w:after="0"/>
      </w:pPr>
    </w:p>
    <w:p w:rsidR="00A63700" w:rsidRDefault="00A63700" w:rsidP="00A63700">
      <w:pPr>
        <w:spacing w:after="0"/>
      </w:pPr>
      <w:r>
        <w:t xml:space="preserve">Pour le design du site nous avons eu besoin d’un outil de design pour pouvoir réutiliser les images, et PSD fourni par notre client. Cet outil nous a permis de se conformer au plus des attentes et exigences du client au niveau du graphisme et du design du site </w:t>
      </w:r>
      <w:proofErr w:type="spellStart"/>
      <w:r>
        <w:t>Jismen</w:t>
      </w:r>
      <w:proofErr w:type="spellEnd"/>
      <w:r>
        <w:t>.</w:t>
      </w:r>
    </w:p>
    <w:p w:rsidR="00A63700" w:rsidRDefault="008D7777" w:rsidP="00A63700">
      <w:pPr>
        <w:spacing w:after="0"/>
      </w:pPr>
      <w:r>
        <w:rPr>
          <w:noProof/>
          <w:lang w:eastAsia="fr-FR"/>
        </w:rPr>
        <w:drawing>
          <wp:anchor distT="0" distB="0" distL="114300" distR="114300" simplePos="0" relativeHeight="251662336" behindDoc="0" locked="0" layoutInCell="1" allowOverlap="1" wp14:anchorId="2EEC1047" wp14:editId="3139325C">
            <wp:simplePos x="0" y="0"/>
            <wp:positionH relativeFrom="column">
              <wp:posOffset>1929130</wp:posOffset>
            </wp:positionH>
            <wp:positionV relativeFrom="paragraph">
              <wp:posOffset>20320</wp:posOffset>
            </wp:positionV>
            <wp:extent cx="808990" cy="551815"/>
            <wp:effectExtent l="0" t="0" r="0" b="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mysql-170x115.png"/>
                    <pic:cNvPicPr/>
                  </pic:nvPicPr>
                  <pic:blipFill>
                    <a:blip r:embed="rId11">
                      <a:extLst>
                        <a:ext uri="{28A0092B-C50C-407E-A947-70E740481C1C}">
                          <a14:useLocalDpi xmlns:a14="http://schemas.microsoft.com/office/drawing/2010/main" val="0"/>
                        </a:ext>
                      </a:extLst>
                    </a:blip>
                    <a:stretch>
                      <a:fillRect/>
                    </a:stretch>
                  </pic:blipFill>
                  <pic:spPr>
                    <a:xfrm>
                      <a:off x="0" y="0"/>
                      <a:ext cx="808990" cy="551815"/>
                    </a:xfrm>
                    <a:prstGeom prst="rect">
                      <a:avLst/>
                    </a:prstGeom>
                  </pic:spPr>
                </pic:pic>
              </a:graphicData>
            </a:graphic>
          </wp:anchor>
        </w:drawing>
      </w:r>
    </w:p>
    <w:p w:rsidR="00A63700" w:rsidRDefault="00A63700" w:rsidP="00A63700">
      <w:pPr>
        <w:pStyle w:val="Titre2"/>
      </w:pPr>
      <w:r>
        <w:tab/>
      </w:r>
      <w:bookmarkStart w:id="9" w:name="_Toc448660498"/>
      <w:r>
        <w:t>2.5 Server locale :</w:t>
      </w:r>
      <w:bookmarkEnd w:id="9"/>
      <w:r w:rsidR="006E6D3F">
        <w:t xml:space="preserve"> </w:t>
      </w:r>
    </w:p>
    <w:p w:rsidR="00A63700" w:rsidRDefault="00A63700" w:rsidP="00A63700"/>
    <w:p w:rsidR="008D7777" w:rsidRDefault="008D7777" w:rsidP="006A18EE">
      <w:pPr>
        <w:spacing w:after="0"/>
        <w:rPr>
          <w:rStyle w:val="tl8wme"/>
        </w:rPr>
      </w:pPr>
      <w:r>
        <w:rPr>
          <w:rStyle w:val="tl8wme"/>
        </w:rPr>
        <w:t xml:space="preserve">Pour le stockage et la persistance des données au sein de mon projet, </w:t>
      </w:r>
      <w:r>
        <w:rPr>
          <w:rStyle w:val="tl8wme"/>
        </w:rPr>
        <w:t>j'utilise MySQL. MySQL est gratuit et peut s’intégrer dans plusieurs environnement tout en un comme par exemple WAMP.</w:t>
      </w:r>
    </w:p>
    <w:sectPr w:rsidR="008D77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51AD"/>
    <w:multiLevelType w:val="hybridMultilevel"/>
    <w:tmpl w:val="712035F0"/>
    <w:lvl w:ilvl="0" w:tplc="FB163F0E">
      <w:start w:val="4"/>
      <w:numFmt w:val="bullet"/>
      <w:lvlText w:val=""/>
      <w:lvlJc w:val="left"/>
      <w:pPr>
        <w:ind w:left="720" w:hanging="360"/>
      </w:pPr>
      <w:rPr>
        <w:rFonts w:ascii="Calibri" w:eastAsiaTheme="minorHAnsi" w:hAnsi="Calibri" w:cs="Arial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97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E15492"/>
    <w:multiLevelType w:val="hybridMultilevel"/>
    <w:tmpl w:val="D3863786"/>
    <w:lvl w:ilvl="0" w:tplc="65CA60B0">
      <w:start w:val="4"/>
      <w:numFmt w:val="bullet"/>
      <w:lvlText w:val="-"/>
      <w:lvlJc w:val="left"/>
      <w:pPr>
        <w:ind w:left="720" w:hanging="360"/>
      </w:pPr>
      <w:rPr>
        <w:rFonts w:ascii="Calibri" w:eastAsiaTheme="minorHAnsi" w:hAnsi="Calibri" w:cs="Arial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EE"/>
    <w:rsid w:val="000871F5"/>
    <w:rsid w:val="001D7317"/>
    <w:rsid w:val="005462BC"/>
    <w:rsid w:val="0058006E"/>
    <w:rsid w:val="006A18EE"/>
    <w:rsid w:val="006E6D3F"/>
    <w:rsid w:val="008D7777"/>
    <w:rsid w:val="00A63700"/>
    <w:rsid w:val="00AB1180"/>
    <w:rsid w:val="00D14803"/>
    <w:rsid w:val="00D47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82340-5DFC-4AC0-83C3-BED9DEAF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8EE"/>
  </w:style>
  <w:style w:type="paragraph" w:styleId="Titre1">
    <w:name w:val="heading 1"/>
    <w:basedOn w:val="Normal"/>
    <w:next w:val="Normal"/>
    <w:link w:val="Titre1Car"/>
    <w:uiPriority w:val="9"/>
    <w:qFormat/>
    <w:rsid w:val="006A1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4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18EE"/>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4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62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62B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462BC"/>
    <w:rPr>
      <w:rFonts w:eastAsiaTheme="minorEastAsia"/>
      <w:color w:val="5A5A5A" w:themeColor="text1" w:themeTint="A5"/>
      <w:spacing w:val="15"/>
    </w:rPr>
  </w:style>
  <w:style w:type="paragraph" w:styleId="Paragraphedeliste">
    <w:name w:val="List Paragraph"/>
    <w:basedOn w:val="Normal"/>
    <w:uiPriority w:val="34"/>
    <w:qFormat/>
    <w:rsid w:val="005462BC"/>
    <w:pPr>
      <w:ind w:left="720"/>
      <w:contextualSpacing/>
    </w:pPr>
  </w:style>
  <w:style w:type="character" w:styleId="Lienhypertexte">
    <w:name w:val="Hyperlink"/>
    <w:basedOn w:val="Policepardfaut"/>
    <w:uiPriority w:val="99"/>
    <w:unhideWhenUsed/>
    <w:rsid w:val="005462BC"/>
    <w:rPr>
      <w:color w:val="0563C1" w:themeColor="hyperlink"/>
      <w:u w:val="single"/>
    </w:rPr>
  </w:style>
  <w:style w:type="paragraph" w:styleId="TM1">
    <w:name w:val="toc 1"/>
    <w:basedOn w:val="Normal"/>
    <w:next w:val="Normal"/>
    <w:autoRedefine/>
    <w:uiPriority w:val="39"/>
    <w:unhideWhenUsed/>
    <w:rsid w:val="005462BC"/>
    <w:pPr>
      <w:spacing w:after="100"/>
    </w:pPr>
  </w:style>
  <w:style w:type="paragraph" w:styleId="TM2">
    <w:name w:val="toc 2"/>
    <w:basedOn w:val="Normal"/>
    <w:next w:val="Normal"/>
    <w:autoRedefine/>
    <w:uiPriority w:val="39"/>
    <w:unhideWhenUsed/>
    <w:rsid w:val="005462BC"/>
    <w:pPr>
      <w:spacing w:after="100"/>
      <w:ind w:left="220"/>
    </w:pPr>
  </w:style>
  <w:style w:type="character" w:customStyle="1" w:styleId="Titre2Car">
    <w:name w:val="Titre 2 Car"/>
    <w:basedOn w:val="Policepardfaut"/>
    <w:link w:val="Titre2"/>
    <w:uiPriority w:val="9"/>
    <w:rsid w:val="00D14803"/>
    <w:rPr>
      <w:rFonts w:asciiTheme="majorHAnsi" w:eastAsiaTheme="majorEastAsia" w:hAnsiTheme="majorHAnsi" w:cstheme="majorBidi"/>
      <w:color w:val="2E74B5" w:themeColor="accent1" w:themeShade="BF"/>
      <w:sz w:val="26"/>
      <w:szCs w:val="26"/>
    </w:rPr>
  </w:style>
  <w:style w:type="character" w:customStyle="1" w:styleId="tl8wme">
    <w:name w:val="tl8wme"/>
    <w:basedOn w:val="Policepardfaut"/>
    <w:rsid w:val="008D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dc:creator>
  <cp:keywords/>
  <dc:description/>
  <cp:lastModifiedBy>jeremie</cp:lastModifiedBy>
  <cp:revision>5</cp:revision>
  <cp:lastPrinted>2016-04-17T10:46:00Z</cp:lastPrinted>
  <dcterms:created xsi:type="dcterms:W3CDTF">2016-04-16T21:04:00Z</dcterms:created>
  <dcterms:modified xsi:type="dcterms:W3CDTF">2016-04-17T10:46:00Z</dcterms:modified>
</cp:coreProperties>
</file>