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B2A62" w14:textId="77777777" w:rsidR="0095302A" w:rsidRPr="00B97C82" w:rsidRDefault="0095302A" w:rsidP="00BF7A2B">
      <w:pPr>
        <w:spacing w:after="0" w:line="240" w:lineRule="auto"/>
        <w:jc w:val="right"/>
        <w:rPr>
          <w:sz w:val="28"/>
          <w:szCs w:val="28"/>
        </w:rPr>
      </w:pPr>
    </w:p>
    <w:p w14:paraId="6CEB2A63" w14:textId="388C40B1" w:rsidR="0095302A" w:rsidRPr="00B97C82" w:rsidRDefault="00F81197" w:rsidP="00067841">
      <w:pPr>
        <w:pStyle w:val="Title"/>
        <w:rPr>
          <w:rStyle w:val="SubtleEmphasis"/>
          <w:rFonts w:ascii="Arial" w:hAnsi="Arial" w:cs="Arial"/>
          <w:b/>
          <w:i/>
          <w:color w:val="000000" w:themeColor="text1"/>
          <w:sz w:val="28"/>
          <w:szCs w:val="28"/>
        </w:rPr>
      </w:pPr>
      <w:r w:rsidRPr="00B97C82">
        <w:rPr>
          <w:rStyle w:val="SubtleEmphasis"/>
          <w:rFonts w:ascii="Arial" w:hAnsi="Arial" w:cs="Arial"/>
          <w:b/>
          <w:color w:val="000000" w:themeColor="text1"/>
          <w:sz w:val="28"/>
          <w:szCs w:val="28"/>
        </w:rPr>
        <w:t>CST891</w:t>
      </w:r>
      <w:r w:rsidR="00AE34D1" w:rsidRPr="00B97C82">
        <w:rPr>
          <w:rStyle w:val="SubtleEmphasis"/>
          <w:rFonts w:ascii="Arial" w:hAnsi="Arial" w:cs="Arial"/>
          <w:b/>
          <w:color w:val="000000" w:themeColor="text1"/>
          <w:sz w:val="28"/>
          <w:szCs w:val="28"/>
        </w:rPr>
        <w:t>2</w:t>
      </w:r>
      <w:r w:rsidRPr="00B97C82">
        <w:rPr>
          <w:rStyle w:val="SubtleEmphasis"/>
          <w:rFonts w:ascii="Arial" w:hAnsi="Arial" w:cs="Arial"/>
          <w:b/>
          <w:color w:val="000000" w:themeColor="text1"/>
          <w:sz w:val="28"/>
          <w:szCs w:val="28"/>
        </w:rPr>
        <w:t xml:space="preserve"> – </w:t>
      </w:r>
      <w:r w:rsidR="00AE34D1" w:rsidRPr="00B97C82">
        <w:rPr>
          <w:rStyle w:val="SubtleEmphasis"/>
          <w:rFonts w:ascii="Arial" w:hAnsi="Arial" w:cs="Arial"/>
          <w:b/>
          <w:color w:val="000000" w:themeColor="text1"/>
          <w:sz w:val="28"/>
          <w:szCs w:val="28"/>
        </w:rPr>
        <w:t>Cloud Solution Architecture</w:t>
      </w:r>
    </w:p>
    <w:p w14:paraId="4DD6CF6E" w14:textId="47C291D6" w:rsidR="007D0662" w:rsidRPr="00B97C82" w:rsidRDefault="007D0662" w:rsidP="007D0662">
      <w:pPr>
        <w:ind w:left="360"/>
        <w:rPr>
          <w:b/>
          <w:bCs/>
          <w:sz w:val="28"/>
          <w:szCs w:val="28"/>
        </w:rPr>
      </w:pPr>
      <w:r w:rsidRPr="00B97C82">
        <w:rPr>
          <w:b/>
          <w:bCs/>
          <w:sz w:val="28"/>
          <w:szCs w:val="28"/>
        </w:rPr>
        <w:t>Graded Lab Activity #</w:t>
      </w:r>
      <w:r w:rsidR="00A47A59" w:rsidRPr="00B97C82">
        <w:rPr>
          <w:b/>
          <w:bCs/>
          <w:sz w:val="28"/>
          <w:szCs w:val="28"/>
        </w:rPr>
        <w:t>8</w:t>
      </w:r>
    </w:p>
    <w:p w14:paraId="079FBAE9" w14:textId="2E42D555" w:rsidR="00A47A59" w:rsidRPr="00B97C82" w:rsidRDefault="00A47A59" w:rsidP="00A47A59">
      <w:pPr>
        <w:pStyle w:val="paragraph"/>
        <w:numPr>
          <w:ilvl w:val="0"/>
          <w:numId w:val="24"/>
        </w:numPr>
        <w:spacing w:after="0"/>
        <w:textAlignment w:val="baseline"/>
        <w:rPr>
          <w:rFonts w:asciiTheme="minorHAnsi" w:hAnsiTheme="minorHAnsi" w:cstheme="minorHAnsi"/>
          <w:color w:val="2A3B4F"/>
          <w:sz w:val="28"/>
          <w:szCs w:val="28"/>
          <w:shd w:val="clear" w:color="auto" w:fill="FFFFFF"/>
        </w:rPr>
      </w:pPr>
      <w:r w:rsidRPr="00B97C82">
        <w:rPr>
          <w:rFonts w:asciiTheme="minorHAnsi" w:hAnsiTheme="minorHAnsi" w:cstheme="minorHAnsi"/>
          <w:color w:val="2A3B4F"/>
          <w:sz w:val="28"/>
          <w:szCs w:val="28"/>
          <w:shd w:val="clear" w:color="auto" w:fill="FFFFFF"/>
        </w:rPr>
        <w:t xml:space="preserve">Apply solutions for ensuring compliance with organizational policies and regulatory requirements. (7) </w:t>
      </w:r>
    </w:p>
    <w:p w14:paraId="15D237EA" w14:textId="2BFB6B4C" w:rsidR="00A47A59" w:rsidRPr="00B97C82" w:rsidRDefault="00A47A59" w:rsidP="00A47A59">
      <w:pPr>
        <w:pStyle w:val="paragraph"/>
        <w:numPr>
          <w:ilvl w:val="0"/>
          <w:numId w:val="22"/>
        </w:numPr>
        <w:spacing w:after="0"/>
        <w:textAlignment w:val="baseline"/>
        <w:rPr>
          <w:rFonts w:asciiTheme="minorHAnsi" w:hAnsiTheme="minorHAnsi" w:cstheme="minorHAnsi"/>
          <w:color w:val="2A3B4F"/>
          <w:sz w:val="28"/>
          <w:szCs w:val="28"/>
          <w:shd w:val="clear" w:color="auto" w:fill="FFFFFF"/>
        </w:rPr>
      </w:pPr>
      <w:r w:rsidRPr="00B97C82">
        <w:rPr>
          <w:rFonts w:asciiTheme="minorHAnsi" w:hAnsiTheme="minorHAnsi" w:cstheme="minorHAnsi"/>
          <w:color w:val="2A3B4F"/>
          <w:sz w:val="28"/>
          <w:szCs w:val="28"/>
          <w:shd w:val="clear" w:color="auto" w:fill="FFFFFF"/>
        </w:rPr>
        <w:t xml:space="preserve">Adapt shared responsibility model to ensure safe and secure cloud environment </w:t>
      </w:r>
    </w:p>
    <w:p w14:paraId="3CB7D97C" w14:textId="6BD4D251" w:rsidR="00A47A59" w:rsidRPr="00B97C82" w:rsidRDefault="00A47A59" w:rsidP="00A47A59">
      <w:pPr>
        <w:pStyle w:val="paragraph"/>
        <w:numPr>
          <w:ilvl w:val="0"/>
          <w:numId w:val="22"/>
        </w:numPr>
        <w:spacing w:after="0"/>
        <w:textAlignment w:val="baseline"/>
        <w:rPr>
          <w:rFonts w:asciiTheme="minorHAnsi" w:hAnsiTheme="minorHAnsi" w:cstheme="minorHAnsi"/>
          <w:color w:val="2A3B4F"/>
          <w:sz w:val="28"/>
          <w:szCs w:val="28"/>
          <w:shd w:val="clear" w:color="auto" w:fill="FFFFFF"/>
        </w:rPr>
      </w:pPr>
      <w:r w:rsidRPr="00B97C82">
        <w:rPr>
          <w:rFonts w:asciiTheme="minorHAnsi" w:hAnsiTheme="minorHAnsi" w:cstheme="minorHAnsi"/>
          <w:color w:val="2A3B4F"/>
          <w:sz w:val="28"/>
          <w:szCs w:val="28"/>
          <w:shd w:val="clear" w:color="auto" w:fill="FFFFFF"/>
        </w:rPr>
        <w:t xml:space="preserve">Interpret industry standards for handling data in cloud </w:t>
      </w:r>
    </w:p>
    <w:p w14:paraId="741F3CD7" w14:textId="5E956CE1" w:rsidR="00A47A59" w:rsidRPr="00B97C82" w:rsidRDefault="00A47A59" w:rsidP="00A47A59">
      <w:pPr>
        <w:pStyle w:val="paragraph"/>
        <w:numPr>
          <w:ilvl w:val="0"/>
          <w:numId w:val="22"/>
        </w:numPr>
        <w:spacing w:after="0"/>
        <w:textAlignment w:val="baseline"/>
        <w:rPr>
          <w:rFonts w:asciiTheme="minorHAnsi" w:hAnsiTheme="minorHAnsi" w:cstheme="minorHAnsi"/>
          <w:color w:val="2A3B4F"/>
          <w:sz w:val="28"/>
          <w:szCs w:val="28"/>
          <w:shd w:val="clear" w:color="auto" w:fill="FFFFFF"/>
        </w:rPr>
      </w:pPr>
      <w:r w:rsidRPr="00B97C82">
        <w:rPr>
          <w:rFonts w:asciiTheme="minorHAnsi" w:hAnsiTheme="minorHAnsi" w:cstheme="minorHAnsi"/>
          <w:color w:val="2A3B4F"/>
          <w:sz w:val="28"/>
          <w:szCs w:val="28"/>
          <w:shd w:val="clear" w:color="auto" w:fill="FFFFFF"/>
        </w:rPr>
        <w:t xml:space="preserve">Underline laws and regulations for cloud compliance, data privacy, data protection, and cybersecurity </w:t>
      </w:r>
    </w:p>
    <w:p w14:paraId="192690EB" w14:textId="257ECC88" w:rsidR="007D0662" w:rsidRPr="00B97C82" w:rsidRDefault="00A47A59" w:rsidP="00A47A59">
      <w:pPr>
        <w:pStyle w:val="paragraph"/>
        <w:numPr>
          <w:ilvl w:val="0"/>
          <w:numId w:val="22"/>
        </w:numPr>
        <w:spacing w:after="0"/>
        <w:textAlignment w:val="baseline"/>
        <w:rPr>
          <w:rFonts w:asciiTheme="minorHAnsi" w:hAnsiTheme="minorHAnsi" w:cstheme="minorHAnsi"/>
          <w:color w:val="2A3B4F"/>
          <w:sz w:val="28"/>
          <w:szCs w:val="28"/>
          <w:shd w:val="clear" w:color="auto" w:fill="FFFFFF"/>
        </w:rPr>
      </w:pPr>
      <w:r w:rsidRPr="00B97C82">
        <w:rPr>
          <w:rFonts w:asciiTheme="minorHAnsi" w:hAnsiTheme="minorHAnsi" w:cstheme="minorHAnsi"/>
          <w:color w:val="2A3B4F"/>
          <w:sz w:val="28"/>
          <w:szCs w:val="28"/>
          <w:shd w:val="clear" w:color="auto" w:fill="FFFFFF"/>
        </w:rPr>
        <w:t>Identify cloud governance, control measures, and policies to manage data within the cloud</w:t>
      </w:r>
    </w:p>
    <w:p w14:paraId="66393CD4" w14:textId="77777777" w:rsidR="00DE54DE" w:rsidRPr="00B97C82" w:rsidRDefault="001E3716" w:rsidP="00DE54DE">
      <w:pPr>
        <w:pStyle w:val="paragraph"/>
        <w:spacing w:after="0"/>
        <w:ind w:left="720"/>
        <w:textAlignment w:val="baseline"/>
        <w:rPr>
          <w:rFonts w:asciiTheme="minorHAnsi" w:hAnsiTheme="minorHAnsi" w:cstheme="minorHAnsi"/>
          <w:b/>
          <w:bCs/>
          <w:color w:val="2A3B4F"/>
          <w:sz w:val="28"/>
          <w:szCs w:val="28"/>
          <w:shd w:val="clear" w:color="auto" w:fill="FFFFFF"/>
        </w:rPr>
      </w:pPr>
      <w:r w:rsidRPr="00B97C82">
        <w:rPr>
          <w:rFonts w:asciiTheme="minorHAnsi" w:hAnsiTheme="minorHAnsi" w:cstheme="minorHAnsi"/>
          <w:b/>
          <w:bCs/>
          <w:color w:val="2A3B4F"/>
          <w:sz w:val="28"/>
          <w:szCs w:val="28"/>
          <w:shd w:val="clear" w:color="auto" w:fill="FFFFFF"/>
        </w:rPr>
        <w:t>Introduction:</w:t>
      </w:r>
      <w:r w:rsidR="00DE54DE" w:rsidRPr="00B97C82">
        <w:rPr>
          <w:rFonts w:asciiTheme="minorHAnsi" w:hAnsiTheme="minorHAnsi" w:cstheme="minorHAnsi"/>
          <w:b/>
          <w:bCs/>
          <w:color w:val="2A3B4F"/>
          <w:sz w:val="28"/>
          <w:szCs w:val="28"/>
          <w:shd w:val="clear" w:color="auto" w:fill="FFFFFF"/>
        </w:rPr>
        <w:t xml:space="preserve"> </w:t>
      </w:r>
    </w:p>
    <w:p w14:paraId="0B6AFC82" w14:textId="3CDF7D10" w:rsidR="00DE54DE" w:rsidRPr="00B97C82" w:rsidRDefault="00DE54DE" w:rsidP="00DE54DE">
      <w:pPr>
        <w:pStyle w:val="paragraph"/>
        <w:spacing w:after="0"/>
        <w:ind w:left="720"/>
        <w:textAlignment w:val="baseline"/>
        <w:rPr>
          <w:rFonts w:asciiTheme="minorHAnsi" w:hAnsiTheme="minorHAnsi" w:cstheme="minorHAnsi"/>
          <w:color w:val="2A3B4F"/>
          <w:sz w:val="28"/>
          <w:szCs w:val="28"/>
          <w:shd w:val="clear" w:color="auto" w:fill="FFFFFF"/>
        </w:rPr>
      </w:pPr>
      <w:r w:rsidRPr="00B97C82">
        <w:rPr>
          <w:rFonts w:asciiTheme="minorHAnsi" w:hAnsiTheme="minorHAnsi" w:cstheme="minorHAnsi"/>
          <w:color w:val="2A3B4F"/>
          <w:sz w:val="28"/>
          <w:szCs w:val="28"/>
          <w:shd w:val="clear" w:color="auto" w:fill="FFFFFF"/>
        </w:rPr>
        <w:t>Tagging your resources for a cloud environment is a crucial task for IT, especially when managing and deploying for multiple departments and projects. Tags are one of the elementary tasks included in the Cloud Adoption Framework that lets you take the benefit of the cloud resources to their fullest and ensure that you are taking the maximum advantage of the money spent in the cloud.</w:t>
      </w:r>
    </w:p>
    <w:p w14:paraId="3630C09D" w14:textId="3ECD9AB4" w:rsidR="00DE54DE" w:rsidRPr="00B97C82" w:rsidRDefault="00DE54DE" w:rsidP="009844FA">
      <w:pPr>
        <w:pStyle w:val="paragraph"/>
        <w:spacing w:after="0"/>
        <w:ind w:left="720"/>
        <w:textAlignment w:val="baseline"/>
        <w:rPr>
          <w:rFonts w:asciiTheme="minorHAnsi" w:hAnsiTheme="minorHAnsi" w:cstheme="minorHAnsi"/>
          <w:color w:val="2A3B4F"/>
          <w:sz w:val="28"/>
          <w:szCs w:val="28"/>
          <w:shd w:val="clear" w:color="auto" w:fill="FFFFFF"/>
        </w:rPr>
      </w:pPr>
      <w:r w:rsidRPr="00B97C82">
        <w:rPr>
          <w:rFonts w:asciiTheme="minorHAnsi" w:hAnsiTheme="minorHAnsi" w:cstheme="minorHAnsi"/>
          <w:color w:val="2A3B4F"/>
          <w:sz w:val="28"/>
          <w:szCs w:val="28"/>
          <w:shd w:val="clear" w:color="auto" w:fill="FFFFFF"/>
        </w:rPr>
        <w:t>Tagging is considered one of the fundamental pillars of Cloud Governance to ensure the workloads deployed in the cloud are organized and stay that way for the entire lifecycle of the resources. Tagging the cloud resources opens up the world of possibility for you to leverage other services such as Cloud Policy and Cloud Runbooks to automate various tasks for specific resources and ensure their compliance in an automated fashion.</w:t>
      </w:r>
    </w:p>
    <w:p w14:paraId="724397ED" w14:textId="50043A9C" w:rsidR="009654C2" w:rsidRPr="00B97C82" w:rsidRDefault="00DE54DE" w:rsidP="00DE54DE">
      <w:pPr>
        <w:pStyle w:val="paragraph"/>
        <w:spacing w:after="0"/>
        <w:ind w:left="720"/>
        <w:textAlignment w:val="baseline"/>
        <w:rPr>
          <w:rFonts w:asciiTheme="minorHAnsi" w:hAnsiTheme="minorHAnsi" w:cstheme="minorHAnsi"/>
          <w:color w:val="2A3B4F"/>
          <w:sz w:val="28"/>
          <w:szCs w:val="28"/>
          <w:shd w:val="clear" w:color="auto" w:fill="FFFFFF"/>
        </w:rPr>
      </w:pPr>
      <w:r w:rsidRPr="00B97C82">
        <w:rPr>
          <w:rFonts w:asciiTheme="minorHAnsi" w:hAnsiTheme="minorHAnsi" w:cstheme="minorHAnsi"/>
          <w:color w:val="2A3B4F"/>
          <w:sz w:val="28"/>
          <w:szCs w:val="28"/>
          <w:shd w:val="clear" w:color="auto" w:fill="FFFFFF"/>
        </w:rPr>
        <w:t>In this hands-on lab, you will discover what tags are and how you can implement them in your cloud environment to manage and create the identity for your cloud resources</w:t>
      </w:r>
      <w:r w:rsidR="00C17A75">
        <w:rPr>
          <w:rFonts w:asciiTheme="minorHAnsi" w:hAnsiTheme="minorHAnsi" w:cstheme="minorHAnsi"/>
          <w:color w:val="2A3B4F"/>
          <w:sz w:val="28"/>
          <w:szCs w:val="28"/>
          <w:shd w:val="clear" w:color="auto" w:fill="FFFFFF"/>
        </w:rPr>
        <w:t xml:space="preserve"> and how to assign azure policy</w:t>
      </w:r>
    </w:p>
    <w:p w14:paraId="5EE5DDCC" w14:textId="4FA8686A" w:rsidR="009844FA" w:rsidRPr="00B97C82" w:rsidRDefault="00D02DA8" w:rsidP="001E3716">
      <w:pPr>
        <w:shd w:val="clear" w:color="auto" w:fill="FFFFFF"/>
        <w:ind w:left="720"/>
        <w:rPr>
          <w:rFonts w:eastAsia="Times New Roman" w:cstheme="minorHAnsi"/>
          <w:b/>
          <w:bCs/>
          <w:color w:val="2A3B4F"/>
          <w:sz w:val="28"/>
          <w:szCs w:val="28"/>
        </w:rPr>
      </w:pPr>
      <w:r w:rsidRPr="00B97C82">
        <w:rPr>
          <w:rFonts w:eastAsia="Times New Roman" w:cstheme="minorHAnsi"/>
          <w:b/>
          <w:bCs/>
          <w:color w:val="2A3B4F"/>
          <w:sz w:val="28"/>
          <w:szCs w:val="28"/>
        </w:rPr>
        <w:t>Purpose of the hands-on-lab that can be simulated for any CSP</w:t>
      </w:r>
      <w:r w:rsidR="001E3716" w:rsidRPr="00B97C82">
        <w:rPr>
          <w:rFonts w:eastAsia="Times New Roman" w:cstheme="minorHAnsi"/>
          <w:b/>
          <w:bCs/>
          <w:color w:val="2A3B4F"/>
          <w:sz w:val="28"/>
          <w:szCs w:val="28"/>
        </w:rPr>
        <w:t xml:space="preserve">: </w:t>
      </w:r>
    </w:p>
    <w:p w14:paraId="76F5D390" w14:textId="44076ECD" w:rsidR="001E3716" w:rsidRPr="00B97C82" w:rsidRDefault="001E3716" w:rsidP="001E3716">
      <w:pPr>
        <w:shd w:val="clear" w:color="auto" w:fill="FFFFFF"/>
        <w:ind w:left="720"/>
        <w:rPr>
          <w:rFonts w:eastAsia="Times New Roman" w:cstheme="minorHAnsi"/>
          <w:color w:val="2A3B4F"/>
          <w:sz w:val="28"/>
          <w:szCs w:val="28"/>
        </w:rPr>
      </w:pPr>
      <w:r w:rsidRPr="00B97C82">
        <w:rPr>
          <w:rFonts w:eastAsia="Times New Roman" w:cstheme="minorHAnsi"/>
          <w:color w:val="2A3B4F"/>
          <w:sz w:val="28"/>
          <w:szCs w:val="28"/>
        </w:rPr>
        <w:lastRenderedPageBreak/>
        <w:t>In this lab you will</w:t>
      </w:r>
      <w:r w:rsidR="00D02DA8" w:rsidRPr="00B97C82">
        <w:rPr>
          <w:rFonts w:eastAsia="Times New Roman" w:cstheme="minorHAnsi"/>
          <w:color w:val="2A3B4F"/>
          <w:sz w:val="28"/>
          <w:szCs w:val="28"/>
        </w:rPr>
        <w:t xml:space="preserve"> understand the governance principle for tagging azure resources</w:t>
      </w:r>
    </w:p>
    <w:p w14:paraId="10728A8C" w14:textId="77777777" w:rsidR="00C34275" w:rsidRPr="00B97C82" w:rsidRDefault="00C34275" w:rsidP="00C34275">
      <w:pPr>
        <w:pStyle w:val="ListParagraph"/>
        <w:numPr>
          <w:ilvl w:val="0"/>
          <w:numId w:val="29"/>
        </w:numPr>
        <w:shd w:val="clear" w:color="auto" w:fill="FFFFFF"/>
        <w:rPr>
          <w:rFonts w:eastAsia="Times New Roman" w:cstheme="minorHAnsi"/>
          <w:color w:val="2A3B4F"/>
          <w:sz w:val="28"/>
          <w:szCs w:val="28"/>
        </w:rPr>
      </w:pPr>
      <w:r w:rsidRPr="00B97C82">
        <w:rPr>
          <w:rFonts w:eastAsia="Times New Roman" w:cstheme="minorHAnsi"/>
          <w:color w:val="2A3B4F"/>
          <w:sz w:val="28"/>
          <w:szCs w:val="28"/>
        </w:rPr>
        <w:t>Task 1: Create and assign tags via the Azure portal</w:t>
      </w:r>
    </w:p>
    <w:p w14:paraId="1539DC67" w14:textId="77777777" w:rsidR="00C34275" w:rsidRPr="00B97C82" w:rsidRDefault="00C34275" w:rsidP="00C34275">
      <w:pPr>
        <w:pStyle w:val="ListParagraph"/>
        <w:numPr>
          <w:ilvl w:val="0"/>
          <w:numId w:val="29"/>
        </w:numPr>
        <w:shd w:val="clear" w:color="auto" w:fill="FFFFFF"/>
        <w:rPr>
          <w:rFonts w:eastAsia="Times New Roman" w:cstheme="minorHAnsi"/>
          <w:color w:val="2A3B4F"/>
          <w:sz w:val="28"/>
          <w:szCs w:val="28"/>
        </w:rPr>
      </w:pPr>
      <w:r w:rsidRPr="00B97C82">
        <w:rPr>
          <w:rFonts w:eastAsia="Times New Roman" w:cstheme="minorHAnsi"/>
          <w:color w:val="2A3B4F"/>
          <w:sz w:val="28"/>
          <w:szCs w:val="28"/>
        </w:rPr>
        <w:t>Task 2: Enforce tagging via an Azure policy</w:t>
      </w:r>
    </w:p>
    <w:p w14:paraId="3CF1EDED" w14:textId="708AE52E" w:rsidR="00C34275" w:rsidRDefault="00C34275" w:rsidP="00C34275">
      <w:pPr>
        <w:pStyle w:val="ListParagraph"/>
        <w:numPr>
          <w:ilvl w:val="0"/>
          <w:numId w:val="29"/>
        </w:numPr>
        <w:shd w:val="clear" w:color="auto" w:fill="FFFFFF"/>
        <w:rPr>
          <w:rFonts w:eastAsia="Times New Roman" w:cstheme="minorHAnsi"/>
          <w:color w:val="2A3B4F"/>
          <w:sz w:val="28"/>
          <w:szCs w:val="28"/>
        </w:rPr>
      </w:pPr>
      <w:r w:rsidRPr="00B97C82">
        <w:rPr>
          <w:rFonts w:eastAsia="Times New Roman" w:cstheme="minorHAnsi"/>
          <w:color w:val="2A3B4F"/>
          <w:sz w:val="28"/>
          <w:szCs w:val="28"/>
        </w:rPr>
        <w:t>Task 3: Apply tagging via an Azure policy</w:t>
      </w:r>
    </w:p>
    <w:p w14:paraId="3F7707EB" w14:textId="5EFE82E7" w:rsidR="0065613D" w:rsidRPr="00B97C82" w:rsidRDefault="0065613D" w:rsidP="00C34275">
      <w:pPr>
        <w:pStyle w:val="ListParagraph"/>
        <w:numPr>
          <w:ilvl w:val="0"/>
          <w:numId w:val="29"/>
        </w:numPr>
        <w:shd w:val="clear" w:color="auto" w:fill="FFFFFF"/>
        <w:rPr>
          <w:rFonts w:eastAsia="Times New Roman" w:cstheme="minorHAnsi"/>
          <w:color w:val="2A3B4F"/>
          <w:sz w:val="28"/>
          <w:szCs w:val="28"/>
        </w:rPr>
      </w:pPr>
      <w:r>
        <w:rPr>
          <w:rFonts w:eastAsia="Times New Roman" w:cstheme="minorHAnsi"/>
          <w:color w:val="2A3B4F"/>
          <w:sz w:val="28"/>
          <w:szCs w:val="28"/>
        </w:rPr>
        <w:t>Task4: Configure and test resource locks</w:t>
      </w:r>
    </w:p>
    <w:p w14:paraId="176960A8" w14:textId="64F0B5A7" w:rsidR="00421865" w:rsidRPr="00421865" w:rsidRDefault="002F4409" w:rsidP="00421865">
      <w:pPr>
        <w:pStyle w:val="ListParagraph"/>
        <w:numPr>
          <w:ilvl w:val="0"/>
          <w:numId w:val="29"/>
        </w:numPr>
        <w:shd w:val="clear" w:color="auto" w:fill="FFFFFF"/>
        <w:rPr>
          <w:rFonts w:eastAsia="Times New Roman" w:cstheme="minorHAnsi"/>
          <w:color w:val="2A3B4F"/>
          <w:sz w:val="28"/>
          <w:szCs w:val="28"/>
        </w:rPr>
      </w:pPr>
      <w:r w:rsidRPr="00B97C82">
        <w:rPr>
          <w:rFonts w:eastAsia="Times New Roman" w:cstheme="minorHAnsi"/>
          <w:color w:val="2A3B4F"/>
          <w:sz w:val="28"/>
          <w:szCs w:val="28"/>
        </w:rPr>
        <w:t xml:space="preserve">Task </w:t>
      </w:r>
      <w:r w:rsidR="0065613D">
        <w:rPr>
          <w:rFonts w:eastAsia="Times New Roman" w:cstheme="minorHAnsi"/>
          <w:color w:val="2A3B4F"/>
          <w:sz w:val="28"/>
          <w:szCs w:val="28"/>
        </w:rPr>
        <w:t>5</w:t>
      </w:r>
      <w:r w:rsidRPr="00B97C82">
        <w:rPr>
          <w:rFonts w:eastAsia="Times New Roman" w:cstheme="minorHAnsi"/>
          <w:color w:val="2A3B4F"/>
          <w:sz w:val="28"/>
          <w:szCs w:val="28"/>
        </w:rPr>
        <w:t xml:space="preserve">: </w:t>
      </w:r>
      <w:r w:rsidR="00B97C82">
        <w:rPr>
          <w:rFonts w:eastAsia="Times New Roman" w:cstheme="minorHAnsi"/>
          <w:color w:val="2A3B4F"/>
          <w:sz w:val="28"/>
          <w:szCs w:val="28"/>
        </w:rPr>
        <w:t xml:space="preserve">Clean up the resources </w:t>
      </w:r>
    </w:p>
    <w:p w14:paraId="26A8B778" w14:textId="1BA556A1" w:rsidR="00C34275" w:rsidRDefault="002F4409" w:rsidP="00C34275">
      <w:pPr>
        <w:shd w:val="clear" w:color="auto" w:fill="FFFFFF"/>
        <w:ind w:left="720"/>
        <w:rPr>
          <w:rFonts w:eastAsia="Times New Roman" w:cstheme="minorHAnsi"/>
          <w:b/>
          <w:bCs/>
          <w:color w:val="2A3B4F"/>
          <w:sz w:val="28"/>
          <w:szCs w:val="28"/>
        </w:rPr>
      </w:pPr>
      <w:r w:rsidRPr="00B97C82">
        <w:rPr>
          <w:rFonts w:eastAsia="Times New Roman" w:cstheme="minorHAnsi"/>
          <w:b/>
          <w:bCs/>
          <w:color w:val="2A3B4F"/>
          <w:sz w:val="28"/>
          <w:szCs w:val="28"/>
        </w:rPr>
        <w:t>Task 1</w:t>
      </w:r>
      <w:r w:rsidR="00B97C82">
        <w:rPr>
          <w:rFonts w:eastAsia="Times New Roman" w:cstheme="minorHAnsi"/>
          <w:b/>
          <w:bCs/>
          <w:color w:val="2A3B4F"/>
          <w:sz w:val="28"/>
          <w:szCs w:val="28"/>
        </w:rPr>
        <w:t xml:space="preserve">: </w:t>
      </w:r>
      <w:r w:rsidR="00B97C82" w:rsidRPr="00B97C82">
        <w:rPr>
          <w:rFonts w:eastAsia="Times New Roman" w:cstheme="minorHAnsi"/>
          <w:b/>
          <w:bCs/>
          <w:color w:val="2A3B4F"/>
          <w:sz w:val="28"/>
          <w:szCs w:val="28"/>
        </w:rPr>
        <w:t>Assign tags via the Azure portal</w:t>
      </w:r>
    </w:p>
    <w:p w14:paraId="30C0D635" w14:textId="369D16E8" w:rsidR="00EC21B7" w:rsidRPr="00EC21B7" w:rsidRDefault="00EC21B7" w:rsidP="00EC21B7">
      <w:pPr>
        <w:pStyle w:val="ListParagraph"/>
        <w:numPr>
          <w:ilvl w:val="0"/>
          <w:numId w:val="36"/>
        </w:numPr>
        <w:shd w:val="clear" w:color="auto" w:fill="FFFFFF"/>
        <w:ind w:left="1080"/>
        <w:rPr>
          <w:rFonts w:eastAsia="Times New Roman" w:cstheme="minorHAnsi"/>
          <w:color w:val="2A3B4F"/>
          <w:sz w:val="28"/>
          <w:szCs w:val="28"/>
        </w:rPr>
      </w:pPr>
      <w:r w:rsidRPr="00EC21B7">
        <w:rPr>
          <w:rFonts w:eastAsia="Times New Roman" w:cstheme="minorHAnsi"/>
          <w:color w:val="2A3B4F"/>
          <w:sz w:val="28"/>
          <w:szCs w:val="28"/>
        </w:rPr>
        <w:t>Sign in to the Azure portal - https://portal.azure.com.</w:t>
      </w:r>
    </w:p>
    <w:p w14:paraId="581A8466" w14:textId="79C1E9FD" w:rsidR="00EC21B7" w:rsidRPr="004C0F28" w:rsidRDefault="00EC21B7" w:rsidP="00EC21B7">
      <w:pPr>
        <w:pStyle w:val="ListParagraph"/>
        <w:numPr>
          <w:ilvl w:val="0"/>
          <w:numId w:val="36"/>
        </w:numPr>
        <w:shd w:val="clear" w:color="auto" w:fill="FFFFFF"/>
        <w:ind w:left="1080"/>
        <w:rPr>
          <w:rFonts w:eastAsia="Times New Roman" w:cstheme="minorHAnsi"/>
          <w:color w:val="2A3B4F"/>
          <w:sz w:val="28"/>
          <w:szCs w:val="28"/>
          <w:highlight w:val="green"/>
        </w:rPr>
      </w:pPr>
      <w:r w:rsidRPr="004C0F28">
        <w:rPr>
          <w:rFonts w:eastAsia="Times New Roman" w:cstheme="minorHAnsi"/>
          <w:color w:val="2A3B4F"/>
          <w:sz w:val="28"/>
          <w:szCs w:val="28"/>
          <w:highlight w:val="green"/>
        </w:rPr>
        <w:t>Search for and select Resource groups.</w:t>
      </w:r>
    </w:p>
    <w:tbl>
      <w:tblPr>
        <w:tblStyle w:val="TableGrid"/>
        <w:tblpPr w:leftFromText="180" w:rightFromText="180" w:vertAnchor="text" w:horzAnchor="page" w:tblpX="2160" w:tblpY="432"/>
        <w:tblW w:w="0" w:type="auto"/>
        <w:tblLook w:val="04A0" w:firstRow="1" w:lastRow="0" w:firstColumn="1" w:lastColumn="0" w:noHBand="0" w:noVBand="1"/>
      </w:tblPr>
      <w:tblGrid>
        <w:gridCol w:w="4609"/>
        <w:gridCol w:w="4607"/>
      </w:tblGrid>
      <w:tr w:rsidR="00EC21B7" w:rsidRPr="004C0F28" w14:paraId="516DEFEB" w14:textId="77777777" w:rsidTr="00EC21B7">
        <w:tc>
          <w:tcPr>
            <w:tcW w:w="4609" w:type="dxa"/>
          </w:tcPr>
          <w:p w14:paraId="40F91F29" w14:textId="77777777" w:rsidR="00EC21B7" w:rsidRPr="004C0F28" w:rsidRDefault="00EC21B7" w:rsidP="00EC21B7">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Setting</w:t>
            </w:r>
          </w:p>
        </w:tc>
        <w:tc>
          <w:tcPr>
            <w:tcW w:w="4607" w:type="dxa"/>
          </w:tcPr>
          <w:p w14:paraId="302D3599" w14:textId="77777777" w:rsidR="00EC21B7" w:rsidRPr="004C0F28" w:rsidRDefault="00EC21B7" w:rsidP="00EC21B7">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Value</w:t>
            </w:r>
          </w:p>
        </w:tc>
      </w:tr>
      <w:tr w:rsidR="00EC21B7" w:rsidRPr="004C0F28" w14:paraId="2E715368" w14:textId="77777777" w:rsidTr="00EC21B7">
        <w:tc>
          <w:tcPr>
            <w:tcW w:w="4609" w:type="dxa"/>
          </w:tcPr>
          <w:p w14:paraId="0199F333" w14:textId="77777777" w:rsidR="00EC21B7" w:rsidRPr="004C0F28" w:rsidRDefault="00EC21B7" w:rsidP="00EC21B7">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Subscription name</w:t>
            </w:r>
          </w:p>
        </w:tc>
        <w:tc>
          <w:tcPr>
            <w:tcW w:w="4607" w:type="dxa"/>
          </w:tcPr>
          <w:p w14:paraId="0A13A36D" w14:textId="77777777" w:rsidR="00EC21B7" w:rsidRPr="004C0F28" w:rsidRDefault="00EC21B7" w:rsidP="00EC21B7">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your subscription</w:t>
            </w:r>
          </w:p>
        </w:tc>
      </w:tr>
      <w:tr w:rsidR="00EC21B7" w:rsidRPr="004C0F28" w14:paraId="5E3CA68A" w14:textId="77777777" w:rsidTr="00EC21B7">
        <w:tc>
          <w:tcPr>
            <w:tcW w:w="4609" w:type="dxa"/>
          </w:tcPr>
          <w:p w14:paraId="4C9994B6" w14:textId="77777777" w:rsidR="00EC21B7" w:rsidRPr="004C0F28" w:rsidRDefault="00EC21B7" w:rsidP="00EC21B7">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Resource group name</w:t>
            </w:r>
          </w:p>
        </w:tc>
        <w:tc>
          <w:tcPr>
            <w:tcW w:w="4607" w:type="dxa"/>
          </w:tcPr>
          <w:p w14:paraId="3AEAD6BB" w14:textId="075225D6" w:rsidR="00EC21B7" w:rsidRPr="004C0F28" w:rsidRDefault="00EC21B7" w:rsidP="00EC21B7">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CST8912</w:t>
            </w:r>
          </w:p>
        </w:tc>
      </w:tr>
      <w:tr w:rsidR="00EC21B7" w:rsidRPr="00EC21B7" w14:paraId="5CB1A831" w14:textId="77777777" w:rsidTr="00EC21B7">
        <w:tc>
          <w:tcPr>
            <w:tcW w:w="4609" w:type="dxa"/>
          </w:tcPr>
          <w:p w14:paraId="57CDD778" w14:textId="77777777" w:rsidR="00EC21B7" w:rsidRPr="004C0F28" w:rsidRDefault="00EC21B7" w:rsidP="00EC21B7">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Location</w:t>
            </w:r>
          </w:p>
        </w:tc>
        <w:tc>
          <w:tcPr>
            <w:tcW w:w="4607" w:type="dxa"/>
          </w:tcPr>
          <w:p w14:paraId="0ED0008C" w14:textId="5CA48EAE" w:rsidR="00EC21B7" w:rsidRPr="00EC21B7" w:rsidRDefault="00EC21B7" w:rsidP="00EC21B7">
            <w:pPr>
              <w:rPr>
                <w:rFonts w:eastAsia="Times New Roman" w:cstheme="minorHAnsi"/>
                <w:color w:val="2A3B4F"/>
                <w:sz w:val="28"/>
                <w:szCs w:val="28"/>
              </w:rPr>
            </w:pPr>
            <w:r w:rsidRPr="004C0F28">
              <w:rPr>
                <w:rFonts w:eastAsia="Times New Roman" w:cstheme="minorHAnsi"/>
                <w:color w:val="2A3B4F"/>
                <w:sz w:val="28"/>
                <w:szCs w:val="28"/>
                <w:highlight w:val="green"/>
              </w:rPr>
              <w:t>Canada Central</w:t>
            </w:r>
          </w:p>
        </w:tc>
      </w:tr>
    </w:tbl>
    <w:p w14:paraId="5CEA2A2C" w14:textId="02010A5D" w:rsidR="00EC21B7" w:rsidRPr="00EC21B7" w:rsidRDefault="00EC21B7" w:rsidP="00EC21B7">
      <w:pPr>
        <w:pStyle w:val="ListParagraph"/>
        <w:numPr>
          <w:ilvl w:val="0"/>
          <w:numId w:val="36"/>
        </w:numPr>
        <w:shd w:val="clear" w:color="auto" w:fill="FFFFFF"/>
        <w:ind w:left="1080"/>
        <w:rPr>
          <w:rFonts w:eastAsia="Times New Roman" w:cstheme="minorHAnsi"/>
          <w:color w:val="2A3B4F"/>
          <w:sz w:val="28"/>
          <w:szCs w:val="28"/>
        </w:rPr>
      </w:pPr>
      <w:r w:rsidRPr="00EC21B7">
        <w:rPr>
          <w:rFonts w:eastAsia="Times New Roman" w:cstheme="minorHAnsi"/>
          <w:color w:val="2A3B4F"/>
          <w:sz w:val="28"/>
          <w:szCs w:val="28"/>
        </w:rPr>
        <w:t>From the Resource groups, select + Create.</w:t>
      </w:r>
    </w:p>
    <w:p w14:paraId="15F8607E" w14:textId="28D124A0" w:rsidR="00EC21B7" w:rsidRPr="00EC21B7" w:rsidRDefault="00EC21B7" w:rsidP="00EC21B7">
      <w:pPr>
        <w:pStyle w:val="ListParagraph"/>
        <w:numPr>
          <w:ilvl w:val="0"/>
          <w:numId w:val="36"/>
        </w:numPr>
        <w:shd w:val="clear" w:color="auto" w:fill="FFFFFF"/>
        <w:ind w:left="1080"/>
        <w:rPr>
          <w:rFonts w:eastAsia="Times New Roman" w:cstheme="minorHAnsi"/>
          <w:color w:val="2A3B4F"/>
          <w:sz w:val="28"/>
          <w:szCs w:val="28"/>
        </w:rPr>
      </w:pPr>
      <w:r w:rsidRPr="00EC21B7">
        <w:rPr>
          <w:rFonts w:eastAsia="Times New Roman" w:cstheme="minorHAnsi"/>
          <w:color w:val="2A3B4F"/>
          <w:sz w:val="28"/>
          <w:szCs w:val="28"/>
        </w:rPr>
        <w:t>Note</w:t>
      </w:r>
    </w:p>
    <w:p w14:paraId="686DBD6E" w14:textId="4E53153A" w:rsidR="00EC21B7" w:rsidRPr="004C0F28" w:rsidRDefault="00EC21B7" w:rsidP="00EC21B7">
      <w:pPr>
        <w:pStyle w:val="ListParagraph"/>
        <w:numPr>
          <w:ilvl w:val="0"/>
          <w:numId w:val="36"/>
        </w:numPr>
        <w:shd w:val="clear" w:color="auto" w:fill="FFFFFF"/>
        <w:ind w:left="1080"/>
        <w:rPr>
          <w:rFonts w:eastAsia="Times New Roman" w:cstheme="minorHAnsi"/>
          <w:color w:val="2A3B4F"/>
          <w:sz w:val="28"/>
          <w:szCs w:val="28"/>
          <w:highlight w:val="green"/>
        </w:rPr>
      </w:pPr>
      <w:r w:rsidRPr="004C0F28">
        <w:rPr>
          <w:rFonts w:eastAsia="Times New Roman" w:cstheme="minorHAnsi"/>
          <w:color w:val="2A3B4F"/>
          <w:sz w:val="28"/>
          <w:szCs w:val="28"/>
          <w:highlight w:val="green"/>
        </w:rPr>
        <w:t>Select Next: Tags and create a new tag.</w:t>
      </w:r>
    </w:p>
    <w:tbl>
      <w:tblPr>
        <w:tblStyle w:val="TableGrid"/>
        <w:tblW w:w="9216" w:type="dxa"/>
        <w:tblInd w:w="674" w:type="dxa"/>
        <w:tblLook w:val="04A0" w:firstRow="1" w:lastRow="0" w:firstColumn="1" w:lastColumn="0" w:noHBand="0" w:noVBand="1"/>
      </w:tblPr>
      <w:tblGrid>
        <w:gridCol w:w="4609"/>
        <w:gridCol w:w="4607"/>
      </w:tblGrid>
      <w:tr w:rsidR="00EC21B7" w:rsidRPr="004C0F28" w14:paraId="3C40ED1E" w14:textId="77777777" w:rsidTr="00EC21B7">
        <w:tc>
          <w:tcPr>
            <w:tcW w:w="4609" w:type="dxa"/>
          </w:tcPr>
          <w:p w14:paraId="0F2FB6B1" w14:textId="77777777" w:rsidR="00EC21B7" w:rsidRPr="004C0F28" w:rsidRDefault="00EC21B7" w:rsidP="003E7E0A">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Setting</w:t>
            </w:r>
          </w:p>
        </w:tc>
        <w:tc>
          <w:tcPr>
            <w:tcW w:w="4607" w:type="dxa"/>
          </w:tcPr>
          <w:p w14:paraId="3480621E" w14:textId="77777777" w:rsidR="00EC21B7" w:rsidRPr="004C0F28" w:rsidRDefault="00EC21B7" w:rsidP="003E7E0A">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Value</w:t>
            </w:r>
          </w:p>
        </w:tc>
      </w:tr>
      <w:tr w:rsidR="00EC21B7" w:rsidRPr="004C0F28" w14:paraId="37812216" w14:textId="77777777" w:rsidTr="00EC21B7">
        <w:tc>
          <w:tcPr>
            <w:tcW w:w="4609" w:type="dxa"/>
          </w:tcPr>
          <w:p w14:paraId="21D57809" w14:textId="77777777" w:rsidR="00EC21B7" w:rsidRPr="004C0F28" w:rsidRDefault="00EC21B7" w:rsidP="003E7E0A">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Name</w:t>
            </w:r>
          </w:p>
        </w:tc>
        <w:tc>
          <w:tcPr>
            <w:tcW w:w="4607" w:type="dxa"/>
          </w:tcPr>
          <w:p w14:paraId="156AA679" w14:textId="77777777" w:rsidR="00EC21B7" w:rsidRPr="004C0F28" w:rsidRDefault="00EC21B7" w:rsidP="003E7E0A">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Cost Center</w:t>
            </w:r>
          </w:p>
        </w:tc>
      </w:tr>
      <w:tr w:rsidR="00EC21B7" w:rsidRPr="004C0F28" w14:paraId="7C810131" w14:textId="77777777" w:rsidTr="00EC21B7">
        <w:tc>
          <w:tcPr>
            <w:tcW w:w="4609" w:type="dxa"/>
          </w:tcPr>
          <w:p w14:paraId="70056D52" w14:textId="77777777" w:rsidR="00EC21B7" w:rsidRPr="004C0F28" w:rsidRDefault="00EC21B7" w:rsidP="003E7E0A">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Value</w:t>
            </w:r>
          </w:p>
        </w:tc>
        <w:tc>
          <w:tcPr>
            <w:tcW w:w="4607" w:type="dxa"/>
          </w:tcPr>
          <w:p w14:paraId="1B3FDFFF" w14:textId="77777777" w:rsidR="00EC21B7" w:rsidRPr="004C0F28" w:rsidRDefault="00EC21B7" w:rsidP="003E7E0A">
            <w:pPr>
              <w:rPr>
                <w:rFonts w:eastAsia="Times New Roman" w:cstheme="minorHAnsi"/>
                <w:color w:val="2A3B4F"/>
                <w:sz w:val="28"/>
                <w:szCs w:val="28"/>
                <w:highlight w:val="green"/>
              </w:rPr>
            </w:pPr>
            <w:r w:rsidRPr="004C0F28">
              <w:rPr>
                <w:rFonts w:eastAsia="Times New Roman" w:cstheme="minorHAnsi"/>
                <w:color w:val="2A3B4F"/>
                <w:sz w:val="28"/>
                <w:szCs w:val="28"/>
                <w:highlight w:val="green"/>
              </w:rPr>
              <w:t>000</w:t>
            </w:r>
          </w:p>
        </w:tc>
      </w:tr>
    </w:tbl>
    <w:p w14:paraId="6D3A95A1" w14:textId="795F6911" w:rsidR="00EC21B7" w:rsidRPr="004C0F28" w:rsidRDefault="00EC21B7" w:rsidP="00EC21B7">
      <w:pPr>
        <w:pStyle w:val="ListParagraph"/>
        <w:numPr>
          <w:ilvl w:val="0"/>
          <w:numId w:val="36"/>
        </w:numPr>
        <w:shd w:val="clear" w:color="auto" w:fill="FFFFFF"/>
        <w:ind w:left="1080"/>
        <w:rPr>
          <w:rFonts w:eastAsia="Times New Roman" w:cstheme="minorHAnsi"/>
          <w:color w:val="2A3B4F"/>
          <w:sz w:val="28"/>
          <w:szCs w:val="28"/>
          <w:highlight w:val="green"/>
        </w:rPr>
      </w:pPr>
      <w:r w:rsidRPr="004C0F28">
        <w:rPr>
          <w:rFonts w:eastAsia="Times New Roman" w:cstheme="minorHAnsi"/>
          <w:color w:val="2A3B4F"/>
          <w:sz w:val="28"/>
          <w:szCs w:val="28"/>
          <w:highlight w:val="green"/>
        </w:rPr>
        <w:t>Select Review + Create, and then select Create.</w:t>
      </w:r>
    </w:p>
    <w:p w14:paraId="7DFAE0A3" w14:textId="4938EACF" w:rsidR="00B97C82" w:rsidRDefault="002F4409" w:rsidP="00B97C82">
      <w:pPr>
        <w:shd w:val="clear" w:color="auto" w:fill="FFFFFF"/>
        <w:rPr>
          <w:rFonts w:eastAsia="Times New Roman" w:cstheme="minorHAnsi"/>
          <w:b/>
          <w:bCs/>
          <w:color w:val="2A3B4F"/>
          <w:sz w:val="28"/>
          <w:szCs w:val="28"/>
        </w:rPr>
      </w:pPr>
      <w:r w:rsidRPr="00B97C82">
        <w:rPr>
          <w:rFonts w:eastAsia="Times New Roman" w:cstheme="minorHAnsi"/>
          <w:b/>
          <w:bCs/>
          <w:color w:val="2A3B4F"/>
          <w:sz w:val="28"/>
          <w:szCs w:val="28"/>
        </w:rPr>
        <w:t xml:space="preserve">           Task 2</w:t>
      </w:r>
      <w:r w:rsidR="00B97C82">
        <w:rPr>
          <w:rFonts w:eastAsia="Times New Roman" w:cstheme="minorHAnsi"/>
          <w:b/>
          <w:bCs/>
          <w:color w:val="2A3B4F"/>
          <w:sz w:val="28"/>
          <w:szCs w:val="28"/>
        </w:rPr>
        <w:t xml:space="preserve">: </w:t>
      </w:r>
      <w:r w:rsidR="00B97C82" w:rsidRPr="00B97C82">
        <w:rPr>
          <w:rFonts w:eastAsia="Times New Roman" w:cstheme="minorHAnsi"/>
          <w:b/>
          <w:bCs/>
          <w:color w:val="2A3B4F"/>
          <w:sz w:val="28"/>
          <w:szCs w:val="28"/>
        </w:rPr>
        <w:t>Enforce tagging via an Azure policy</w:t>
      </w:r>
    </w:p>
    <w:p w14:paraId="24B8572B" w14:textId="79864BED" w:rsidR="0065613D" w:rsidRPr="00640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6406CB">
        <w:rPr>
          <w:rFonts w:eastAsia="Times New Roman" w:cstheme="minorHAnsi"/>
          <w:color w:val="2A3B4F"/>
          <w:sz w:val="28"/>
          <w:szCs w:val="28"/>
          <w:highlight w:val="green"/>
        </w:rPr>
        <w:t>In the Azure portal, search for and select Policy.</w:t>
      </w:r>
    </w:p>
    <w:p w14:paraId="21B06BC5" w14:textId="004512B0" w:rsidR="0065613D" w:rsidRPr="00640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6406CB">
        <w:rPr>
          <w:rFonts w:eastAsia="Times New Roman" w:cstheme="minorHAnsi"/>
          <w:color w:val="2A3B4F"/>
          <w:sz w:val="28"/>
          <w:szCs w:val="28"/>
          <w:highlight w:val="green"/>
        </w:rPr>
        <w:t>In the Authoring blade, select Definitions. Take a moment to browse through the list of built-in policy definitions that are available for you to use. Notice you can also search for a definition.</w:t>
      </w:r>
    </w:p>
    <w:p w14:paraId="44717F63" w14:textId="7E100001" w:rsidR="0065613D" w:rsidRPr="00640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6406CB">
        <w:rPr>
          <w:rFonts w:eastAsia="Times New Roman" w:cstheme="minorHAnsi"/>
          <w:color w:val="2A3B4F"/>
          <w:sz w:val="28"/>
          <w:szCs w:val="28"/>
          <w:highlight w:val="green"/>
        </w:rPr>
        <w:t>Search for “require a tag”</w:t>
      </w:r>
    </w:p>
    <w:p w14:paraId="46E51E14" w14:textId="1F30A057" w:rsidR="0065613D" w:rsidRPr="00640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6406CB">
        <w:rPr>
          <w:rFonts w:eastAsia="Times New Roman" w:cstheme="minorHAnsi"/>
          <w:color w:val="2A3B4F"/>
          <w:sz w:val="28"/>
          <w:szCs w:val="28"/>
          <w:highlight w:val="green"/>
        </w:rPr>
        <w:t>Screenshot of the policy definition.</w:t>
      </w:r>
    </w:p>
    <w:p w14:paraId="5EBFCDA4" w14:textId="77777777" w:rsidR="0065613D" w:rsidRPr="00640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6406CB">
        <w:rPr>
          <w:rFonts w:eastAsia="Times New Roman" w:cstheme="minorHAnsi"/>
          <w:color w:val="2A3B4F"/>
          <w:sz w:val="28"/>
          <w:szCs w:val="28"/>
          <w:highlight w:val="green"/>
        </w:rPr>
        <w:lastRenderedPageBreak/>
        <w:t>Click the entry representing the Require a tag and its value on resources built-in policy. Take a minute to review the definition.</w:t>
      </w:r>
    </w:p>
    <w:p w14:paraId="7F40E763" w14:textId="77777777" w:rsidR="0065613D" w:rsidRPr="0065613D" w:rsidRDefault="0065613D" w:rsidP="0065613D">
      <w:pPr>
        <w:shd w:val="clear" w:color="auto" w:fill="FFFFFF"/>
        <w:ind w:left="360"/>
        <w:rPr>
          <w:rFonts w:eastAsia="Times New Roman" w:cstheme="minorHAnsi"/>
          <w:color w:val="2A3B4F"/>
          <w:sz w:val="28"/>
          <w:szCs w:val="28"/>
        </w:rPr>
      </w:pPr>
    </w:p>
    <w:p w14:paraId="444ED68A" w14:textId="2DAE46E9" w:rsidR="0065613D" w:rsidRPr="00640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6406CB">
        <w:rPr>
          <w:rFonts w:eastAsia="Times New Roman" w:cstheme="minorHAnsi"/>
          <w:color w:val="2A3B4F"/>
          <w:sz w:val="28"/>
          <w:szCs w:val="28"/>
          <w:highlight w:val="green"/>
        </w:rPr>
        <w:t>On the Require a tag and its value on resources built-in policy definition blade, click Assign.</w:t>
      </w:r>
    </w:p>
    <w:p w14:paraId="7059B29C" w14:textId="7CF12EBD" w:rsidR="0065613D" w:rsidRPr="00640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6406CB">
        <w:rPr>
          <w:rFonts w:eastAsia="Times New Roman" w:cstheme="minorHAnsi"/>
          <w:color w:val="2A3B4F"/>
          <w:sz w:val="28"/>
          <w:szCs w:val="28"/>
          <w:highlight w:val="green"/>
        </w:rPr>
        <w:t>Specify the Scope by clicking the ellipsis button and selecting the following values. Click Select when you are done.</w:t>
      </w:r>
    </w:p>
    <w:tbl>
      <w:tblPr>
        <w:tblStyle w:val="TableGrid"/>
        <w:tblW w:w="0" w:type="auto"/>
        <w:tblInd w:w="1080" w:type="dxa"/>
        <w:tblLook w:val="04A0" w:firstRow="1" w:lastRow="0" w:firstColumn="1" w:lastColumn="0" w:noHBand="0" w:noVBand="1"/>
      </w:tblPr>
      <w:tblGrid>
        <w:gridCol w:w="4250"/>
        <w:gridCol w:w="4246"/>
      </w:tblGrid>
      <w:tr w:rsidR="0065613D" w:rsidRPr="0065613D" w14:paraId="0E963F76" w14:textId="77777777" w:rsidTr="0065613D">
        <w:tc>
          <w:tcPr>
            <w:tcW w:w="4788" w:type="dxa"/>
          </w:tcPr>
          <w:p w14:paraId="5C256A1D" w14:textId="77777777" w:rsidR="0065613D" w:rsidRPr="0065613D" w:rsidRDefault="0065613D" w:rsidP="00161F38">
            <w:pPr>
              <w:rPr>
                <w:rFonts w:eastAsia="Times New Roman" w:cstheme="minorHAnsi"/>
                <w:color w:val="2A3B4F"/>
                <w:sz w:val="28"/>
                <w:szCs w:val="28"/>
              </w:rPr>
            </w:pPr>
            <w:r w:rsidRPr="0065613D">
              <w:rPr>
                <w:rFonts w:eastAsia="Times New Roman" w:cstheme="minorHAnsi"/>
                <w:color w:val="2A3B4F"/>
                <w:sz w:val="28"/>
                <w:szCs w:val="28"/>
              </w:rPr>
              <w:t>Setting</w:t>
            </w:r>
          </w:p>
        </w:tc>
        <w:tc>
          <w:tcPr>
            <w:tcW w:w="4788" w:type="dxa"/>
          </w:tcPr>
          <w:p w14:paraId="2264C2EA" w14:textId="77777777" w:rsidR="0065613D" w:rsidRPr="0065613D" w:rsidRDefault="0065613D" w:rsidP="00161F38">
            <w:pPr>
              <w:rPr>
                <w:rFonts w:eastAsia="Times New Roman" w:cstheme="minorHAnsi"/>
                <w:color w:val="2A3B4F"/>
                <w:sz w:val="28"/>
                <w:szCs w:val="28"/>
              </w:rPr>
            </w:pPr>
            <w:r w:rsidRPr="0065613D">
              <w:rPr>
                <w:rFonts w:eastAsia="Times New Roman" w:cstheme="minorHAnsi"/>
                <w:color w:val="2A3B4F"/>
                <w:sz w:val="28"/>
                <w:szCs w:val="28"/>
              </w:rPr>
              <w:t>Value</w:t>
            </w:r>
          </w:p>
        </w:tc>
      </w:tr>
      <w:tr w:rsidR="0065613D" w:rsidRPr="0065613D" w14:paraId="7B0166A8" w14:textId="77777777" w:rsidTr="0065613D">
        <w:tc>
          <w:tcPr>
            <w:tcW w:w="4788" w:type="dxa"/>
          </w:tcPr>
          <w:p w14:paraId="350D4B0A" w14:textId="77777777" w:rsidR="0065613D" w:rsidRPr="0065613D" w:rsidRDefault="0065613D" w:rsidP="00161F38">
            <w:pPr>
              <w:rPr>
                <w:rFonts w:eastAsia="Times New Roman" w:cstheme="minorHAnsi"/>
                <w:color w:val="2A3B4F"/>
                <w:sz w:val="28"/>
                <w:szCs w:val="28"/>
              </w:rPr>
            </w:pPr>
            <w:r w:rsidRPr="0065613D">
              <w:rPr>
                <w:rFonts w:eastAsia="Times New Roman" w:cstheme="minorHAnsi"/>
                <w:color w:val="2A3B4F"/>
                <w:sz w:val="28"/>
                <w:szCs w:val="28"/>
              </w:rPr>
              <w:t>Subscription</w:t>
            </w:r>
          </w:p>
        </w:tc>
        <w:tc>
          <w:tcPr>
            <w:tcW w:w="4788" w:type="dxa"/>
          </w:tcPr>
          <w:p w14:paraId="5A0488D0" w14:textId="77777777" w:rsidR="0065613D" w:rsidRPr="0065613D" w:rsidRDefault="0065613D" w:rsidP="00161F38">
            <w:pPr>
              <w:rPr>
                <w:rFonts w:eastAsia="Times New Roman" w:cstheme="minorHAnsi"/>
                <w:color w:val="2A3B4F"/>
                <w:sz w:val="28"/>
                <w:szCs w:val="28"/>
              </w:rPr>
            </w:pPr>
            <w:r w:rsidRPr="0065613D">
              <w:rPr>
                <w:rFonts w:eastAsia="Times New Roman" w:cstheme="minorHAnsi"/>
                <w:color w:val="2A3B4F"/>
                <w:sz w:val="28"/>
                <w:szCs w:val="28"/>
              </w:rPr>
              <w:t>your subscription</w:t>
            </w:r>
          </w:p>
        </w:tc>
      </w:tr>
      <w:tr w:rsidR="0065613D" w:rsidRPr="0065613D" w14:paraId="31BDA470" w14:textId="77777777" w:rsidTr="0065613D">
        <w:tc>
          <w:tcPr>
            <w:tcW w:w="4788" w:type="dxa"/>
          </w:tcPr>
          <w:p w14:paraId="7FCC25BA" w14:textId="77777777" w:rsidR="0065613D" w:rsidRPr="0065613D" w:rsidRDefault="0065613D" w:rsidP="00161F38">
            <w:pPr>
              <w:rPr>
                <w:rFonts w:eastAsia="Times New Roman" w:cstheme="minorHAnsi"/>
                <w:color w:val="2A3B4F"/>
                <w:sz w:val="28"/>
                <w:szCs w:val="28"/>
              </w:rPr>
            </w:pPr>
            <w:r w:rsidRPr="0065613D">
              <w:rPr>
                <w:rFonts w:eastAsia="Times New Roman" w:cstheme="minorHAnsi"/>
                <w:color w:val="2A3B4F"/>
                <w:sz w:val="28"/>
                <w:szCs w:val="28"/>
              </w:rPr>
              <w:t>Resource Group</w:t>
            </w:r>
          </w:p>
        </w:tc>
        <w:tc>
          <w:tcPr>
            <w:tcW w:w="4788" w:type="dxa"/>
          </w:tcPr>
          <w:p w14:paraId="55D04396" w14:textId="621FE27B" w:rsidR="0065613D" w:rsidRPr="0065613D" w:rsidRDefault="0065613D" w:rsidP="00161F38">
            <w:pPr>
              <w:rPr>
                <w:rFonts w:eastAsia="Times New Roman" w:cstheme="minorHAnsi"/>
                <w:color w:val="2A3B4F"/>
                <w:sz w:val="28"/>
                <w:szCs w:val="28"/>
              </w:rPr>
            </w:pPr>
            <w:r>
              <w:rPr>
                <w:rFonts w:eastAsia="Times New Roman" w:cstheme="minorHAnsi"/>
                <w:color w:val="2A3B4F"/>
                <w:sz w:val="28"/>
                <w:szCs w:val="28"/>
              </w:rPr>
              <w:t>CST8912</w:t>
            </w:r>
          </w:p>
        </w:tc>
      </w:tr>
    </w:tbl>
    <w:p w14:paraId="7F117E61" w14:textId="77777777" w:rsidR="0065613D" w:rsidRPr="00571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5716CB">
        <w:rPr>
          <w:rFonts w:eastAsia="Times New Roman" w:cstheme="minorHAnsi"/>
          <w:color w:val="2A3B4F"/>
          <w:sz w:val="28"/>
          <w:szCs w:val="28"/>
          <w:highlight w:val="green"/>
        </w:rPr>
        <w:t>Configure the Basics properties of the assignment by specifying the following settings (leave others with their defaults):</w:t>
      </w:r>
    </w:p>
    <w:tbl>
      <w:tblPr>
        <w:tblStyle w:val="TableGrid"/>
        <w:tblpPr w:leftFromText="180" w:rightFromText="180" w:vertAnchor="text" w:horzAnchor="page" w:tblpX="2298" w:tblpY="121"/>
        <w:tblW w:w="0" w:type="auto"/>
        <w:tblLook w:val="04A0" w:firstRow="1" w:lastRow="0" w:firstColumn="1" w:lastColumn="0" w:noHBand="0" w:noVBand="1"/>
      </w:tblPr>
      <w:tblGrid>
        <w:gridCol w:w="4618"/>
        <w:gridCol w:w="4598"/>
      </w:tblGrid>
      <w:tr w:rsidR="0065613D" w:rsidRPr="005716CB" w14:paraId="5AA99878" w14:textId="77777777" w:rsidTr="0065613D">
        <w:tc>
          <w:tcPr>
            <w:tcW w:w="4618" w:type="dxa"/>
          </w:tcPr>
          <w:p w14:paraId="1542CA67" w14:textId="77777777" w:rsidR="0065613D" w:rsidRPr="005716CB" w:rsidRDefault="0065613D" w:rsidP="0065613D">
            <w:pPr>
              <w:rPr>
                <w:rFonts w:eastAsia="Times New Roman" w:cstheme="minorHAnsi"/>
                <w:color w:val="2A3B4F"/>
                <w:sz w:val="28"/>
                <w:szCs w:val="28"/>
                <w:highlight w:val="green"/>
              </w:rPr>
            </w:pPr>
            <w:r w:rsidRPr="005716CB">
              <w:rPr>
                <w:rFonts w:eastAsia="Times New Roman" w:cstheme="minorHAnsi"/>
                <w:color w:val="2A3B4F"/>
                <w:sz w:val="28"/>
                <w:szCs w:val="28"/>
                <w:highlight w:val="green"/>
              </w:rPr>
              <w:t>Setting</w:t>
            </w:r>
          </w:p>
        </w:tc>
        <w:tc>
          <w:tcPr>
            <w:tcW w:w="4598" w:type="dxa"/>
          </w:tcPr>
          <w:p w14:paraId="3E5B9681" w14:textId="77777777" w:rsidR="0065613D" w:rsidRPr="005716CB" w:rsidRDefault="0065613D" w:rsidP="0065613D">
            <w:pPr>
              <w:rPr>
                <w:rFonts w:eastAsia="Times New Roman" w:cstheme="minorHAnsi"/>
                <w:color w:val="2A3B4F"/>
                <w:sz w:val="28"/>
                <w:szCs w:val="28"/>
                <w:highlight w:val="green"/>
              </w:rPr>
            </w:pPr>
            <w:r w:rsidRPr="005716CB">
              <w:rPr>
                <w:rFonts w:eastAsia="Times New Roman" w:cstheme="minorHAnsi"/>
                <w:color w:val="2A3B4F"/>
                <w:sz w:val="28"/>
                <w:szCs w:val="28"/>
                <w:highlight w:val="green"/>
              </w:rPr>
              <w:t>Value</w:t>
            </w:r>
          </w:p>
        </w:tc>
      </w:tr>
      <w:tr w:rsidR="0065613D" w:rsidRPr="005716CB" w14:paraId="7849A45E" w14:textId="77777777" w:rsidTr="0065613D">
        <w:tc>
          <w:tcPr>
            <w:tcW w:w="4618" w:type="dxa"/>
          </w:tcPr>
          <w:p w14:paraId="374B29FB" w14:textId="77777777" w:rsidR="0065613D" w:rsidRPr="005716CB" w:rsidRDefault="0065613D" w:rsidP="0065613D">
            <w:pPr>
              <w:rPr>
                <w:rFonts w:eastAsia="Times New Roman" w:cstheme="minorHAnsi"/>
                <w:color w:val="2A3B4F"/>
                <w:sz w:val="28"/>
                <w:szCs w:val="28"/>
                <w:highlight w:val="green"/>
              </w:rPr>
            </w:pPr>
            <w:r w:rsidRPr="005716CB">
              <w:rPr>
                <w:rFonts w:eastAsia="Times New Roman" w:cstheme="minorHAnsi"/>
                <w:color w:val="2A3B4F"/>
                <w:sz w:val="28"/>
                <w:szCs w:val="28"/>
                <w:highlight w:val="green"/>
              </w:rPr>
              <w:t>Assignment name</w:t>
            </w:r>
          </w:p>
        </w:tc>
        <w:tc>
          <w:tcPr>
            <w:tcW w:w="4598" w:type="dxa"/>
          </w:tcPr>
          <w:p w14:paraId="59965BB9" w14:textId="77777777" w:rsidR="0065613D" w:rsidRPr="005716CB" w:rsidRDefault="0065613D" w:rsidP="0065613D">
            <w:pPr>
              <w:rPr>
                <w:rFonts w:eastAsia="Times New Roman" w:cstheme="minorHAnsi"/>
                <w:color w:val="2A3B4F"/>
                <w:sz w:val="28"/>
                <w:szCs w:val="28"/>
                <w:highlight w:val="green"/>
              </w:rPr>
            </w:pPr>
            <w:r w:rsidRPr="005716CB">
              <w:rPr>
                <w:rFonts w:eastAsia="Times New Roman" w:cstheme="minorHAnsi"/>
                <w:color w:val="2A3B4F"/>
                <w:sz w:val="28"/>
                <w:szCs w:val="28"/>
                <w:highlight w:val="green"/>
              </w:rPr>
              <w:t>Require Cost Center tag with Default value</w:t>
            </w:r>
          </w:p>
        </w:tc>
      </w:tr>
      <w:tr w:rsidR="0065613D" w:rsidRPr="005716CB" w14:paraId="3C5B5BFE" w14:textId="77777777" w:rsidTr="0065613D">
        <w:tc>
          <w:tcPr>
            <w:tcW w:w="4618" w:type="dxa"/>
          </w:tcPr>
          <w:p w14:paraId="3C339406" w14:textId="77777777" w:rsidR="0065613D" w:rsidRPr="005716CB" w:rsidRDefault="0065613D" w:rsidP="0065613D">
            <w:pPr>
              <w:rPr>
                <w:rFonts w:eastAsia="Times New Roman" w:cstheme="minorHAnsi"/>
                <w:color w:val="2A3B4F"/>
                <w:sz w:val="28"/>
                <w:szCs w:val="28"/>
                <w:highlight w:val="green"/>
              </w:rPr>
            </w:pPr>
            <w:r w:rsidRPr="005716CB">
              <w:rPr>
                <w:rFonts w:eastAsia="Times New Roman" w:cstheme="minorHAnsi"/>
                <w:color w:val="2A3B4F"/>
                <w:sz w:val="28"/>
                <w:szCs w:val="28"/>
                <w:highlight w:val="green"/>
              </w:rPr>
              <w:t>Description</w:t>
            </w:r>
          </w:p>
        </w:tc>
        <w:tc>
          <w:tcPr>
            <w:tcW w:w="4598" w:type="dxa"/>
          </w:tcPr>
          <w:p w14:paraId="21C276FC" w14:textId="77777777" w:rsidR="0065613D" w:rsidRPr="005716CB" w:rsidRDefault="0065613D" w:rsidP="0065613D">
            <w:pPr>
              <w:rPr>
                <w:rFonts w:eastAsia="Times New Roman" w:cstheme="minorHAnsi"/>
                <w:color w:val="2A3B4F"/>
                <w:sz w:val="28"/>
                <w:szCs w:val="28"/>
                <w:highlight w:val="green"/>
              </w:rPr>
            </w:pPr>
            <w:r w:rsidRPr="005716CB">
              <w:rPr>
                <w:rFonts w:eastAsia="Times New Roman" w:cstheme="minorHAnsi"/>
                <w:color w:val="2A3B4F"/>
                <w:sz w:val="28"/>
                <w:szCs w:val="28"/>
                <w:highlight w:val="green"/>
              </w:rPr>
              <w:t>Require Cost Center tag with default value for all resources in the resource group</w:t>
            </w:r>
          </w:p>
        </w:tc>
      </w:tr>
      <w:tr w:rsidR="0065613D" w:rsidRPr="005716CB" w14:paraId="6D0DB792" w14:textId="77777777" w:rsidTr="0065613D">
        <w:tc>
          <w:tcPr>
            <w:tcW w:w="4618" w:type="dxa"/>
          </w:tcPr>
          <w:p w14:paraId="17E4ECD4" w14:textId="77777777" w:rsidR="0065613D" w:rsidRPr="005716CB" w:rsidRDefault="0065613D" w:rsidP="0065613D">
            <w:pPr>
              <w:rPr>
                <w:rFonts w:eastAsia="Times New Roman" w:cstheme="minorHAnsi"/>
                <w:color w:val="2A3B4F"/>
                <w:sz w:val="28"/>
                <w:szCs w:val="28"/>
                <w:highlight w:val="green"/>
              </w:rPr>
            </w:pPr>
            <w:r w:rsidRPr="005716CB">
              <w:rPr>
                <w:rFonts w:eastAsia="Times New Roman" w:cstheme="minorHAnsi"/>
                <w:color w:val="2A3B4F"/>
                <w:sz w:val="28"/>
                <w:szCs w:val="28"/>
                <w:highlight w:val="green"/>
              </w:rPr>
              <w:t>Policy enforcement</w:t>
            </w:r>
          </w:p>
        </w:tc>
        <w:tc>
          <w:tcPr>
            <w:tcW w:w="4598" w:type="dxa"/>
          </w:tcPr>
          <w:p w14:paraId="445E346B" w14:textId="77777777" w:rsidR="0065613D" w:rsidRPr="005716CB" w:rsidRDefault="0065613D" w:rsidP="0065613D">
            <w:pPr>
              <w:rPr>
                <w:rFonts w:eastAsia="Times New Roman" w:cstheme="minorHAnsi"/>
                <w:color w:val="2A3B4F"/>
                <w:sz w:val="28"/>
                <w:szCs w:val="28"/>
                <w:highlight w:val="green"/>
              </w:rPr>
            </w:pPr>
            <w:r w:rsidRPr="005716CB">
              <w:rPr>
                <w:rFonts w:eastAsia="Times New Roman" w:cstheme="minorHAnsi"/>
                <w:color w:val="2A3B4F"/>
                <w:sz w:val="28"/>
                <w:szCs w:val="28"/>
                <w:highlight w:val="green"/>
              </w:rPr>
              <w:t>Enabled</w:t>
            </w:r>
          </w:p>
        </w:tc>
      </w:tr>
    </w:tbl>
    <w:p w14:paraId="5D2A4CE4" w14:textId="77777777" w:rsidR="0065613D" w:rsidRPr="005716CB" w:rsidRDefault="0065613D" w:rsidP="0065613D">
      <w:pPr>
        <w:shd w:val="clear" w:color="auto" w:fill="FFFFFF"/>
        <w:ind w:left="360"/>
        <w:rPr>
          <w:rFonts w:eastAsia="Times New Roman" w:cstheme="minorHAnsi"/>
          <w:color w:val="2A3B4F"/>
          <w:sz w:val="28"/>
          <w:szCs w:val="28"/>
          <w:highlight w:val="green"/>
        </w:rPr>
      </w:pPr>
    </w:p>
    <w:p w14:paraId="48B8712B" w14:textId="49D03428" w:rsidR="0065613D" w:rsidRPr="005716CB" w:rsidRDefault="0065613D" w:rsidP="0065613D">
      <w:pPr>
        <w:pStyle w:val="ListParagraph"/>
        <w:numPr>
          <w:ilvl w:val="0"/>
          <w:numId w:val="36"/>
        </w:numPr>
        <w:shd w:val="clear" w:color="auto" w:fill="FFFFFF"/>
        <w:ind w:left="1080"/>
        <w:rPr>
          <w:rFonts w:eastAsia="Times New Roman" w:cstheme="minorHAnsi"/>
          <w:color w:val="2A3B4F"/>
          <w:sz w:val="28"/>
          <w:szCs w:val="28"/>
          <w:highlight w:val="green"/>
        </w:rPr>
      </w:pPr>
      <w:r w:rsidRPr="005716CB">
        <w:rPr>
          <w:rFonts w:eastAsia="Times New Roman" w:cstheme="minorHAnsi"/>
          <w:color w:val="2A3B4F"/>
          <w:sz w:val="28"/>
          <w:szCs w:val="28"/>
          <w:highlight w:val="green"/>
        </w:rPr>
        <w:t xml:space="preserve">Note: </w:t>
      </w:r>
    </w:p>
    <w:p w14:paraId="66DA57EF" w14:textId="77777777" w:rsidR="0065613D" w:rsidRPr="0065613D" w:rsidRDefault="0065613D" w:rsidP="0065613D">
      <w:pPr>
        <w:pStyle w:val="ListParagraph"/>
        <w:numPr>
          <w:ilvl w:val="0"/>
          <w:numId w:val="36"/>
        </w:numPr>
        <w:shd w:val="clear" w:color="auto" w:fill="FFFFFF"/>
        <w:ind w:left="1080"/>
        <w:rPr>
          <w:rFonts w:eastAsia="Times New Roman" w:cstheme="minorHAnsi"/>
          <w:color w:val="2A3B4F"/>
          <w:sz w:val="28"/>
          <w:szCs w:val="28"/>
        </w:rPr>
      </w:pPr>
      <w:r w:rsidRPr="0065613D">
        <w:rPr>
          <w:rFonts w:eastAsia="Times New Roman" w:cstheme="minorHAnsi"/>
          <w:color w:val="2A3B4F"/>
          <w:sz w:val="28"/>
          <w:szCs w:val="28"/>
        </w:rPr>
        <w:t>Click Next twice and set Parameters to the following values:</w:t>
      </w:r>
    </w:p>
    <w:tbl>
      <w:tblPr>
        <w:tblStyle w:val="TableGrid"/>
        <w:tblpPr w:leftFromText="180" w:rightFromText="180" w:vertAnchor="text" w:horzAnchor="page" w:tblpX="2115" w:tblpY="100"/>
        <w:tblW w:w="0" w:type="auto"/>
        <w:tblLook w:val="04A0" w:firstRow="1" w:lastRow="0" w:firstColumn="1" w:lastColumn="0" w:noHBand="0" w:noVBand="1"/>
      </w:tblPr>
      <w:tblGrid>
        <w:gridCol w:w="4609"/>
        <w:gridCol w:w="4607"/>
      </w:tblGrid>
      <w:tr w:rsidR="0065613D" w:rsidRPr="0065613D" w14:paraId="3B381781" w14:textId="77777777" w:rsidTr="0065613D">
        <w:tc>
          <w:tcPr>
            <w:tcW w:w="4609" w:type="dxa"/>
          </w:tcPr>
          <w:p w14:paraId="0515EFDB" w14:textId="77777777" w:rsidR="0065613D" w:rsidRPr="0065613D" w:rsidRDefault="0065613D" w:rsidP="0065613D">
            <w:pPr>
              <w:rPr>
                <w:rFonts w:eastAsia="Times New Roman" w:cstheme="minorHAnsi"/>
                <w:color w:val="2A3B4F"/>
                <w:sz w:val="28"/>
                <w:szCs w:val="28"/>
              </w:rPr>
            </w:pPr>
            <w:r w:rsidRPr="0065613D">
              <w:rPr>
                <w:rFonts w:eastAsia="Times New Roman" w:cstheme="minorHAnsi"/>
                <w:color w:val="2A3B4F"/>
                <w:sz w:val="28"/>
                <w:szCs w:val="28"/>
              </w:rPr>
              <w:t>Setting</w:t>
            </w:r>
          </w:p>
        </w:tc>
        <w:tc>
          <w:tcPr>
            <w:tcW w:w="4607" w:type="dxa"/>
          </w:tcPr>
          <w:p w14:paraId="359F4C1F" w14:textId="77777777" w:rsidR="0065613D" w:rsidRPr="0065613D" w:rsidRDefault="0065613D" w:rsidP="0065613D">
            <w:pPr>
              <w:rPr>
                <w:rFonts w:eastAsia="Times New Roman" w:cstheme="minorHAnsi"/>
                <w:color w:val="2A3B4F"/>
                <w:sz w:val="28"/>
                <w:szCs w:val="28"/>
              </w:rPr>
            </w:pPr>
            <w:r w:rsidRPr="0065613D">
              <w:rPr>
                <w:rFonts w:eastAsia="Times New Roman" w:cstheme="minorHAnsi"/>
                <w:color w:val="2A3B4F"/>
                <w:sz w:val="28"/>
                <w:szCs w:val="28"/>
              </w:rPr>
              <w:t>Value</w:t>
            </w:r>
          </w:p>
        </w:tc>
      </w:tr>
      <w:tr w:rsidR="0065613D" w:rsidRPr="0065613D" w14:paraId="43910973" w14:textId="77777777" w:rsidTr="0065613D">
        <w:tc>
          <w:tcPr>
            <w:tcW w:w="4609" w:type="dxa"/>
          </w:tcPr>
          <w:p w14:paraId="71EA8C52" w14:textId="77777777" w:rsidR="0065613D" w:rsidRPr="0065613D" w:rsidRDefault="0065613D" w:rsidP="0065613D">
            <w:pPr>
              <w:rPr>
                <w:rFonts w:eastAsia="Times New Roman" w:cstheme="minorHAnsi"/>
                <w:color w:val="2A3B4F"/>
                <w:sz w:val="28"/>
                <w:szCs w:val="28"/>
              </w:rPr>
            </w:pPr>
            <w:r w:rsidRPr="0065613D">
              <w:rPr>
                <w:rFonts w:eastAsia="Times New Roman" w:cstheme="minorHAnsi"/>
                <w:color w:val="2A3B4F"/>
                <w:sz w:val="28"/>
                <w:szCs w:val="28"/>
              </w:rPr>
              <w:t>Tag Name</w:t>
            </w:r>
          </w:p>
        </w:tc>
        <w:tc>
          <w:tcPr>
            <w:tcW w:w="4607" w:type="dxa"/>
          </w:tcPr>
          <w:p w14:paraId="4E162B89" w14:textId="77777777" w:rsidR="0065613D" w:rsidRPr="0065613D" w:rsidRDefault="0065613D" w:rsidP="0065613D">
            <w:pPr>
              <w:rPr>
                <w:rFonts w:eastAsia="Times New Roman" w:cstheme="minorHAnsi"/>
                <w:color w:val="2A3B4F"/>
                <w:sz w:val="28"/>
                <w:szCs w:val="28"/>
              </w:rPr>
            </w:pPr>
            <w:r w:rsidRPr="0065613D">
              <w:rPr>
                <w:rFonts w:eastAsia="Times New Roman" w:cstheme="minorHAnsi"/>
                <w:color w:val="2A3B4F"/>
                <w:sz w:val="28"/>
                <w:szCs w:val="28"/>
              </w:rPr>
              <w:t>Cost Center</w:t>
            </w:r>
          </w:p>
        </w:tc>
      </w:tr>
      <w:tr w:rsidR="0065613D" w:rsidRPr="0065613D" w14:paraId="463D1693" w14:textId="77777777" w:rsidTr="0065613D">
        <w:tc>
          <w:tcPr>
            <w:tcW w:w="4609" w:type="dxa"/>
          </w:tcPr>
          <w:p w14:paraId="2E246316" w14:textId="77777777" w:rsidR="0065613D" w:rsidRPr="0065613D" w:rsidRDefault="0065613D" w:rsidP="0065613D">
            <w:pPr>
              <w:rPr>
                <w:rFonts w:eastAsia="Times New Roman" w:cstheme="minorHAnsi"/>
                <w:color w:val="2A3B4F"/>
                <w:sz w:val="28"/>
                <w:szCs w:val="28"/>
              </w:rPr>
            </w:pPr>
            <w:r w:rsidRPr="0065613D">
              <w:rPr>
                <w:rFonts w:eastAsia="Times New Roman" w:cstheme="minorHAnsi"/>
                <w:color w:val="2A3B4F"/>
                <w:sz w:val="28"/>
                <w:szCs w:val="28"/>
              </w:rPr>
              <w:t>Tag Value</w:t>
            </w:r>
          </w:p>
        </w:tc>
        <w:tc>
          <w:tcPr>
            <w:tcW w:w="4607" w:type="dxa"/>
          </w:tcPr>
          <w:p w14:paraId="44FA0275" w14:textId="77777777" w:rsidR="0065613D" w:rsidRPr="0065613D" w:rsidRDefault="0065613D" w:rsidP="0065613D">
            <w:pPr>
              <w:rPr>
                <w:rFonts w:eastAsia="Times New Roman" w:cstheme="minorHAnsi"/>
                <w:color w:val="2A3B4F"/>
                <w:sz w:val="28"/>
                <w:szCs w:val="28"/>
              </w:rPr>
            </w:pPr>
            <w:r w:rsidRPr="0065613D">
              <w:rPr>
                <w:rFonts w:eastAsia="Times New Roman" w:cstheme="minorHAnsi"/>
                <w:color w:val="2A3B4F"/>
                <w:sz w:val="28"/>
                <w:szCs w:val="28"/>
              </w:rPr>
              <w:t>000</w:t>
            </w:r>
          </w:p>
        </w:tc>
      </w:tr>
    </w:tbl>
    <w:p w14:paraId="616C5971" w14:textId="77777777" w:rsidR="0065613D" w:rsidRPr="0065613D" w:rsidRDefault="0065613D" w:rsidP="0065613D">
      <w:pPr>
        <w:shd w:val="clear" w:color="auto" w:fill="FFFFFF"/>
        <w:ind w:left="360"/>
        <w:rPr>
          <w:rFonts w:eastAsia="Times New Roman" w:cstheme="minorHAnsi"/>
          <w:color w:val="2A3B4F"/>
          <w:sz w:val="28"/>
          <w:szCs w:val="28"/>
        </w:rPr>
      </w:pPr>
    </w:p>
    <w:p w14:paraId="7D52509C" w14:textId="77777777" w:rsidR="0065613D" w:rsidRDefault="0065613D" w:rsidP="0065613D">
      <w:pPr>
        <w:pStyle w:val="ListParagraph"/>
        <w:numPr>
          <w:ilvl w:val="0"/>
          <w:numId w:val="36"/>
        </w:numPr>
        <w:shd w:val="clear" w:color="auto" w:fill="FFFFFF"/>
        <w:rPr>
          <w:rFonts w:eastAsia="Times New Roman" w:cstheme="minorHAnsi"/>
          <w:color w:val="2A3B4F"/>
          <w:sz w:val="28"/>
          <w:szCs w:val="28"/>
        </w:rPr>
      </w:pPr>
    </w:p>
    <w:p w14:paraId="4C934B88" w14:textId="77777777" w:rsidR="0065613D" w:rsidRPr="0065613D" w:rsidRDefault="0065613D" w:rsidP="0065613D">
      <w:pPr>
        <w:pStyle w:val="ListParagraph"/>
        <w:numPr>
          <w:ilvl w:val="0"/>
          <w:numId w:val="36"/>
        </w:numPr>
        <w:shd w:val="clear" w:color="auto" w:fill="FFFFFF"/>
        <w:rPr>
          <w:rFonts w:eastAsia="Times New Roman" w:cstheme="minorHAnsi"/>
          <w:color w:val="2A3B4F"/>
          <w:sz w:val="28"/>
          <w:szCs w:val="28"/>
        </w:rPr>
      </w:pPr>
    </w:p>
    <w:p w14:paraId="3EC24AB0" w14:textId="000C948B" w:rsidR="0065613D" w:rsidRPr="005716CB" w:rsidRDefault="0065613D" w:rsidP="0065613D">
      <w:pPr>
        <w:pStyle w:val="ListParagraph"/>
        <w:numPr>
          <w:ilvl w:val="0"/>
          <w:numId w:val="37"/>
        </w:numPr>
        <w:shd w:val="clear" w:color="auto" w:fill="FFFFFF"/>
        <w:rPr>
          <w:rFonts w:eastAsia="Times New Roman" w:cstheme="minorHAnsi"/>
          <w:color w:val="2A3B4F"/>
          <w:sz w:val="28"/>
          <w:szCs w:val="28"/>
          <w:highlight w:val="green"/>
        </w:rPr>
      </w:pPr>
      <w:r w:rsidRPr="005716CB">
        <w:rPr>
          <w:rFonts w:eastAsia="Times New Roman" w:cstheme="minorHAnsi"/>
          <w:color w:val="2A3B4F"/>
          <w:sz w:val="28"/>
          <w:szCs w:val="28"/>
          <w:highlight w:val="green"/>
        </w:rPr>
        <w:t>Click Next and review the Remediation tab. Leave the Create a Managed Identity checkbox unchecked</w:t>
      </w:r>
    </w:p>
    <w:p w14:paraId="2E3290C8" w14:textId="77777777" w:rsidR="0065613D" w:rsidRPr="0065613D" w:rsidRDefault="0065613D" w:rsidP="0065613D">
      <w:pPr>
        <w:pStyle w:val="ListParagraph"/>
        <w:shd w:val="clear" w:color="auto" w:fill="FFFFFF"/>
        <w:rPr>
          <w:rFonts w:eastAsia="Times New Roman" w:cstheme="minorHAnsi"/>
          <w:color w:val="2A3B4F"/>
          <w:sz w:val="28"/>
          <w:szCs w:val="28"/>
        </w:rPr>
      </w:pPr>
    </w:p>
    <w:p w14:paraId="3EB81EA0" w14:textId="77777777" w:rsidR="0065613D" w:rsidRPr="005716CB" w:rsidRDefault="0065613D" w:rsidP="0065613D">
      <w:pPr>
        <w:pStyle w:val="ListParagraph"/>
        <w:numPr>
          <w:ilvl w:val="0"/>
          <w:numId w:val="37"/>
        </w:numPr>
        <w:shd w:val="clear" w:color="auto" w:fill="FFFFFF"/>
        <w:rPr>
          <w:rFonts w:eastAsia="Times New Roman" w:cstheme="minorHAnsi"/>
          <w:color w:val="2A3B4F"/>
          <w:sz w:val="28"/>
          <w:szCs w:val="28"/>
          <w:highlight w:val="green"/>
        </w:rPr>
      </w:pPr>
      <w:r w:rsidRPr="005716CB">
        <w:rPr>
          <w:rFonts w:eastAsia="Times New Roman" w:cstheme="minorHAnsi"/>
          <w:color w:val="2A3B4F"/>
          <w:sz w:val="28"/>
          <w:szCs w:val="28"/>
          <w:highlight w:val="green"/>
        </w:rPr>
        <w:t>Click Review + Create and then click Create.</w:t>
      </w:r>
    </w:p>
    <w:p w14:paraId="387BAE0D" w14:textId="77777777" w:rsidR="0065613D" w:rsidRPr="0065613D" w:rsidRDefault="0065613D" w:rsidP="0065613D">
      <w:pPr>
        <w:shd w:val="clear" w:color="auto" w:fill="FFFFFF"/>
        <w:ind w:left="360"/>
        <w:rPr>
          <w:rFonts w:eastAsia="Times New Roman" w:cstheme="minorHAnsi"/>
          <w:color w:val="2A3B4F"/>
          <w:sz w:val="28"/>
          <w:szCs w:val="28"/>
        </w:rPr>
      </w:pPr>
    </w:p>
    <w:p w14:paraId="7BD0FEF6" w14:textId="77777777" w:rsidR="0065613D" w:rsidRPr="0065613D" w:rsidRDefault="0065613D" w:rsidP="0065613D">
      <w:pPr>
        <w:pStyle w:val="ListParagraph"/>
        <w:numPr>
          <w:ilvl w:val="0"/>
          <w:numId w:val="37"/>
        </w:numPr>
        <w:shd w:val="clear" w:color="auto" w:fill="FFFFFF"/>
        <w:ind w:left="360"/>
        <w:rPr>
          <w:rFonts w:eastAsia="Times New Roman" w:cstheme="minorHAnsi"/>
          <w:color w:val="2A3B4F"/>
          <w:sz w:val="28"/>
          <w:szCs w:val="28"/>
        </w:rPr>
      </w:pPr>
      <w:r w:rsidRPr="0065613D">
        <w:rPr>
          <w:rFonts w:eastAsia="Times New Roman" w:cstheme="minorHAnsi"/>
          <w:color w:val="2A3B4F"/>
          <w:sz w:val="28"/>
          <w:szCs w:val="28"/>
        </w:rPr>
        <w:lastRenderedPageBreak/>
        <w:t>Note: Now you will verify that the new policy assignment is in effect by attempting to create an Azure Storage account in the resource group. You will create the storage account without adding the required tag.</w:t>
      </w:r>
    </w:p>
    <w:p w14:paraId="1BD22632" w14:textId="77777777" w:rsidR="0065613D" w:rsidRPr="0065613D" w:rsidRDefault="0065613D" w:rsidP="0065613D">
      <w:pPr>
        <w:pStyle w:val="ListParagraph"/>
        <w:numPr>
          <w:ilvl w:val="0"/>
          <w:numId w:val="37"/>
        </w:numPr>
        <w:shd w:val="clear" w:color="auto" w:fill="FFFFFF"/>
        <w:ind w:left="360"/>
        <w:rPr>
          <w:rFonts w:eastAsia="Times New Roman" w:cstheme="minorHAnsi"/>
          <w:color w:val="2A3B4F"/>
          <w:sz w:val="28"/>
          <w:szCs w:val="28"/>
        </w:rPr>
      </w:pPr>
      <w:r w:rsidRPr="0065613D">
        <w:rPr>
          <w:rFonts w:eastAsia="Times New Roman" w:cstheme="minorHAnsi"/>
          <w:color w:val="2A3B4F"/>
          <w:sz w:val="28"/>
          <w:szCs w:val="28"/>
        </w:rPr>
        <w:t>Note: It might take between 5 and 10 minutes for the policy to take effect.</w:t>
      </w:r>
    </w:p>
    <w:p w14:paraId="49A3BEAE" w14:textId="7FE01689" w:rsidR="0065613D" w:rsidRPr="004C19B6" w:rsidRDefault="0065613D" w:rsidP="0065613D">
      <w:pPr>
        <w:pStyle w:val="ListParagraph"/>
        <w:numPr>
          <w:ilvl w:val="0"/>
          <w:numId w:val="37"/>
        </w:numPr>
        <w:shd w:val="clear" w:color="auto" w:fill="FFFFFF"/>
        <w:ind w:left="360"/>
        <w:rPr>
          <w:rFonts w:eastAsia="Times New Roman" w:cstheme="minorHAnsi"/>
          <w:color w:val="2A3B4F"/>
          <w:sz w:val="28"/>
          <w:szCs w:val="28"/>
          <w:highlight w:val="green"/>
        </w:rPr>
      </w:pPr>
      <w:r w:rsidRPr="004C19B6">
        <w:rPr>
          <w:rFonts w:eastAsia="Times New Roman" w:cstheme="minorHAnsi"/>
          <w:color w:val="2A3B4F"/>
          <w:sz w:val="28"/>
          <w:szCs w:val="28"/>
          <w:highlight w:val="green"/>
        </w:rPr>
        <w:t>In the portal, search for and select Storage Account, and select + Create.</w:t>
      </w:r>
    </w:p>
    <w:p w14:paraId="367088CF" w14:textId="6E3B19E7" w:rsidR="0065613D" w:rsidRPr="004C19B6" w:rsidRDefault="0065613D" w:rsidP="0065613D">
      <w:pPr>
        <w:pStyle w:val="ListParagraph"/>
        <w:numPr>
          <w:ilvl w:val="0"/>
          <w:numId w:val="37"/>
        </w:numPr>
        <w:shd w:val="clear" w:color="auto" w:fill="FFFFFF"/>
        <w:ind w:left="360"/>
        <w:rPr>
          <w:rFonts w:eastAsia="Times New Roman" w:cstheme="minorHAnsi"/>
          <w:color w:val="2A3B4F"/>
          <w:sz w:val="28"/>
          <w:szCs w:val="28"/>
          <w:highlight w:val="green"/>
        </w:rPr>
      </w:pPr>
      <w:r w:rsidRPr="004C19B6">
        <w:rPr>
          <w:rFonts w:eastAsia="Times New Roman" w:cstheme="minorHAnsi"/>
          <w:color w:val="2A3B4F"/>
          <w:sz w:val="28"/>
          <w:szCs w:val="28"/>
          <w:highlight w:val="green"/>
        </w:rPr>
        <w:t>On the Basics tab of the Create storage account blade, complete the configuration.</w:t>
      </w:r>
    </w:p>
    <w:tbl>
      <w:tblPr>
        <w:tblStyle w:val="TableGrid"/>
        <w:tblW w:w="0" w:type="auto"/>
        <w:tblLook w:val="04A0" w:firstRow="1" w:lastRow="0" w:firstColumn="1" w:lastColumn="0" w:noHBand="0" w:noVBand="1"/>
      </w:tblPr>
      <w:tblGrid>
        <w:gridCol w:w="4788"/>
        <w:gridCol w:w="4788"/>
      </w:tblGrid>
      <w:tr w:rsidR="0065613D" w:rsidRPr="0065613D" w14:paraId="622A48C5" w14:textId="77777777" w:rsidTr="0065613D">
        <w:tc>
          <w:tcPr>
            <w:tcW w:w="4788" w:type="dxa"/>
          </w:tcPr>
          <w:p w14:paraId="6D6C194A" w14:textId="77777777" w:rsidR="0065613D" w:rsidRPr="0065613D" w:rsidRDefault="0065613D" w:rsidP="001D0DCF">
            <w:pPr>
              <w:rPr>
                <w:rFonts w:eastAsia="Times New Roman" w:cstheme="minorHAnsi"/>
                <w:color w:val="2A3B4F"/>
                <w:sz w:val="28"/>
                <w:szCs w:val="28"/>
              </w:rPr>
            </w:pPr>
            <w:r w:rsidRPr="0065613D">
              <w:rPr>
                <w:rFonts w:eastAsia="Times New Roman" w:cstheme="minorHAnsi"/>
                <w:color w:val="2A3B4F"/>
                <w:sz w:val="28"/>
                <w:szCs w:val="28"/>
              </w:rPr>
              <w:t>Setting</w:t>
            </w:r>
          </w:p>
        </w:tc>
        <w:tc>
          <w:tcPr>
            <w:tcW w:w="4788" w:type="dxa"/>
          </w:tcPr>
          <w:p w14:paraId="67131570" w14:textId="77777777" w:rsidR="0065613D" w:rsidRPr="0065613D" w:rsidRDefault="0065613D" w:rsidP="001D0DCF">
            <w:pPr>
              <w:rPr>
                <w:rFonts w:eastAsia="Times New Roman" w:cstheme="minorHAnsi"/>
                <w:color w:val="2A3B4F"/>
                <w:sz w:val="28"/>
                <w:szCs w:val="28"/>
              </w:rPr>
            </w:pPr>
            <w:r w:rsidRPr="0065613D">
              <w:rPr>
                <w:rFonts w:eastAsia="Times New Roman" w:cstheme="minorHAnsi"/>
                <w:color w:val="2A3B4F"/>
                <w:sz w:val="28"/>
                <w:szCs w:val="28"/>
              </w:rPr>
              <w:t>Value</w:t>
            </w:r>
          </w:p>
        </w:tc>
      </w:tr>
      <w:tr w:rsidR="0065613D" w:rsidRPr="001648D4" w14:paraId="28E4F36F" w14:textId="77777777" w:rsidTr="0065613D">
        <w:tc>
          <w:tcPr>
            <w:tcW w:w="4788" w:type="dxa"/>
          </w:tcPr>
          <w:p w14:paraId="0B369AAA" w14:textId="77777777" w:rsidR="0065613D" w:rsidRPr="001648D4" w:rsidRDefault="0065613D" w:rsidP="001D0DCF">
            <w:pPr>
              <w:rPr>
                <w:rFonts w:eastAsia="Times New Roman" w:cstheme="minorHAnsi"/>
                <w:color w:val="2A3B4F"/>
                <w:sz w:val="28"/>
                <w:szCs w:val="28"/>
                <w:highlight w:val="green"/>
              </w:rPr>
            </w:pPr>
            <w:r w:rsidRPr="001648D4">
              <w:rPr>
                <w:rFonts w:eastAsia="Times New Roman" w:cstheme="minorHAnsi"/>
                <w:color w:val="2A3B4F"/>
                <w:sz w:val="28"/>
                <w:szCs w:val="28"/>
                <w:highlight w:val="green"/>
              </w:rPr>
              <w:t>Resource group</w:t>
            </w:r>
          </w:p>
        </w:tc>
        <w:tc>
          <w:tcPr>
            <w:tcW w:w="4788" w:type="dxa"/>
          </w:tcPr>
          <w:p w14:paraId="48D83137" w14:textId="197BC45B" w:rsidR="0065613D" w:rsidRPr="001648D4" w:rsidRDefault="0065613D" w:rsidP="001D0DCF">
            <w:pPr>
              <w:rPr>
                <w:rFonts w:eastAsia="Times New Roman" w:cstheme="minorHAnsi"/>
                <w:color w:val="2A3B4F"/>
                <w:sz w:val="28"/>
                <w:szCs w:val="28"/>
                <w:highlight w:val="green"/>
              </w:rPr>
            </w:pPr>
            <w:r w:rsidRPr="001648D4">
              <w:rPr>
                <w:rFonts w:eastAsia="Times New Roman" w:cstheme="minorHAnsi"/>
                <w:color w:val="2A3B4F"/>
                <w:sz w:val="28"/>
                <w:szCs w:val="28"/>
                <w:highlight w:val="green"/>
              </w:rPr>
              <w:t>CST8912</w:t>
            </w:r>
          </w:p>
        </w:tc>
      </w:tr>
      <w:tr w:rsidR="0065613D" w:rsidRPr="001648D4" w14:paraId="69A0DB3D" w14:textId="77777777" w:rsidTr="0065613D">
        <w:tc>
          <w:tcPr>
            <w:tcW w:w="4788" w:type="dxa"/>
          </w:tcPr>
          <w:p w14:paraId="725BA4BD" w14:textId="77777777" w:rsidR="0065613D" w:rsidRPr="001648D4" w:rsidRDefault="0065613D" w:rsidP="001D0DCF">
            <w:pPr>
              <w:rPr>
                <w:rFonts w:eastAsia="Times New Roman" w:cstheme="minorHAnsi"/>
                <w:color w:val="2A3B4F"/>
                <w:sz w:val="28"/>
                <w:szCs w:val="28"/>
                <w:highlight w:val="green"/>
              </w:rPr>
            </w:pPr>
            <w:r w:rsidRPr="001648D4">
              <w:rPr>
                <w:rFonts w:eastAsia="Times New Roman" w:cstheme="minorHAnsi"/>
                <w:color w:val="2A3B4F"/>
                <w:sz w:val="28"/>
                <w:szCs w:val="28"/>
                <w:highlight w:val="green"/>
              </w:rPr>
              <w:t>Storage account name</w:t>
            </w:r>
          </w:p>
        </w:tc>
        <w:tc>
          <w:tcPr>
            <w:tcW w:w="4788" w:type="dxa"/>
          </w:tcPr>
          <w:p w14:paraId="40CBE870" w14:textId="77777777" w:rsidR="0065613D" w:rsidRPr="001648D4" w:rsidRDefault="0065613D" w:rsidP="001D0DCF">
            <w:pPr>
              <w:rPr>
                <w:rFonts w:eastAsia="Times New Roman" w:cstheme="minorHAnsi"/>
                <w:color w:val="2A3B4F"/>
                <w:sz w:val="28"/>
                <w:szCs w:val="28"/>
                <w:highlight w:val="green"/>
              </w:rPr>
            </w:pPr>
            <w:r w:rsidRPr="001648D4">
              <w:rPr>
                <w:rFonts w:eastAsia="Times New Roman" w:cstheme="minorHAnsi"/>
                <w:color w:val="2A3B4F"/>
                <w:sz w:val="28"/>
                <w:szCs w:val="28"/>
                <w:highlight w:val="green"/>
              </w:rPr>
              <w:t>any globally unique combination of between 3 and 24 lower case letters and digits, starting with a letter</w:t>
            </w:r>
          </w:p>
        </w:tc>
      </w:tr>
    </w:tbl>
    <w:p w14:paraId="26AB579B" w14:textId="5E7BF686" w:rsidR="0065613D" w:rsidRPr="001648D4" w:rsidRDefault="0065613D" w:rsidP="0065613D">
      <w:pPr>
        <w:pStyle w:val="ListParagraph"/>
        <w:numPr>
          <w:ilvl w:val="0"/>
          <w:numId w:val="37"/>
        </w:numPr>
        <w:shd w:val="clear" w:color="auto" w:fill="FFFFFF"/>
        <w:ind w:left="360"/>
        <w:rPr>
          <w:rFonts w:eastAsia="Times New Roman" w:cstheme="minorHAnsi"/>
          <w:color w:val="2A3B4F"/>
          <w:sz w:val="28"/>
          <w:szCs w:val="28"/>
          <w:highlight w:val="green"/>
        </w:rPr>
      </w:pPr>
      <w:r w:rsidRPr="001648D4">
        <w:rPr>
          <w:rFonts w:eastAsia="Times New Roman" w:cstheme="minorHAnsi"/>
          <w:color w:val="2A3B4F"/>
          <w:sz w:val="28"/>
          <w:szCs w:val="28"/>
          <w:highlight w:val="green"/>
        </w:rPr>
        <w:t>Select Review and then click Create.</w:t>
      </w:r>
    </w:p>
    <w:p w14:paraId="63EE5375" w14:textId="164CA2F0" w:rsidR="0065613D" w:rsidRPr="001648D4" w:rsidRDefault="0065613D" w:rsidP="0065613D">
      <w:pPr>
        <w:pStyle w:val="ListParagraph"/>
        <w:numPr>
          <w:ilvl w:val="0"/>
          <w:numId w:val="37"/>
        </w:numPr>
        <w:shd w:val="clear" w:color="auto" w:fill="FFFFFF"/>
        <w:ind w:left="360"/>
        <w:rPr>
          <w:rFonts w:eastAsia="Times New Roman" w:cstheme="minorHAnsi"/>
          <w:color w:val="2A3B4F"/>
          <w:sz w:val="28"/>
          <w:szCs w:val="28"/>
          <w:highlight w:val="green"/>
        </w:rPr>
      </w:pPr>
      <w:r w:rsidRPr="001648D4">
        <w:rPr>
          <w:rFonts w:eastAsia="Times New Roman" w:cstheme="minorHAnsi"/>
          <w:color w:val="2A3B4F"/>
          <w:sz w:val="28"/>
          <w:szCs w:val="28"/>
          <w:highlight w:val="green"/>
        </w:rPr>
        <w:t>You should receive a Validation failed message. View the message to identify the reason for the failure. Verify the error message states that the resource deployment was disallowed by the policy.</w:t>
      </w:r>
    </w:p>
    <w:p w14:paraId="316FE329" w14:textId="77777777" w:rsidR="0065613D" w:rsidRDefault="0065613D" w:rsidP="0065613D">
      <w:pPr>
        <w:pStyle w:val="ListParagraph"/>
        <w:shd w:val="clear" w:color="auto" w:fill="FFFFFF"/>
        <w:ind w:left="360"/>
        <w:rPr>
          <w:rFonts w:eastAsia="Times New Roman" w:cstheme="minorHAnsi"/>
          <w:color w:val="2A3B4F"/>
          <w:sz w:val="28"/>
          <w:szCs w:val="28"/>
        </w:rPr>
      </w:pPr>
    </w:p>
    <w:p w14:paraId="4CE43173" w14:textId="77777777" w:rsidR="0065613D" w:rsidRPr="0065613D" w:rsidRDefault="0065613D" w:rsidP="0065613D">
      <w:pPr>
        <w:pStyle w:val="ListParagraph"/>
        <w:shd w:val="clear" w:color="auto" w:fill="FFFFFF"/>
        <w:ind w:left="0"/>
        <w:rPr>
          <w:rFonts w:eastAsia="Times New Roman" w:cstheme="minorHAnsi"/>
          <w:color w:val="2A3B4F"/>
          <w:sz w:val="28"/>
          <w:szCs w:val="28"/>
        </w:rPr>
      </w:pPr>
      <w:r w:rsidRPr="0065613D">
        <w:rPr>
          <w:rFonts w:eastAsia="Times New Roman" w:cstheme="minorHAnsi"/>
          <w:b/>
          <w:bCs/>
          <w:color w:val="2A3B4F"/>
          <w:sz w:val="28"/>
          <w:szCs w:val="28"/>
        </w:rPr>
        <w:t>Task 3</w:t>
      </w:r>
      <w:r w:rsidRPr="0065613D">
        <w:rPr>
          <w:rFonts w:eastAsia="Times New Roman" w:cstheme="minorHAnsi"/>
          <w:color w:val="2A3B4F"/>
          <w:sz w:val="28"/>
          <w:szCs w:val="28"/>
        </w:rPr>
        <w:t>: Apply tagging via an Azure policy</w:t>
      </w:r>
    </w:p>
    <w:p w14:paraId="6949F08D"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p w14:paraId="56311097" w14:textId="583F0C93" w:rsidR="0065613D" w:rsidRPr="008B4B21" w:rsidRDefault="0065613D" w:rsidP="0065613D">
      <w:pPr>
        <w:pStyle w:val="ListParagraph"/>
        <w:numPr>
          <w:ilvl w:val="0"/>
          <w:numId w:val="38"/>
        </w:numPr>
        <w:shd w:val="clear" w:color="auto" w:fill="FFFFFF"/>
        <w:ind w:left="360"/>
        <w:rPr>
          <w:rFonts w:eastAsia="Times New Roman" w:cstheme="minorHAnsi"/>
          <w:color w:val="2A3B4F"/>
          <w:sz w:val="28"/>
          <w:szCs w:val="28"/>
          <w:highlight w:val="green"/>
        </w:rPr>
      </w:pPr>
      <w:r w:rsidRPr="008B4B21">
        <w:rPr>
          <w:rFonts w:eastAsia="Times New Roman" w:cstheme="minorHAnsi"/>
          <w:color w:val="2A3B4F"/>
          <w:sz w:val="28"/>
          <w:szCs w:val="28"/>
          <w:highlight w:val="green"/>
        </w:rPr>
        <w:t>In this task, we will use the new policy definition to remediate any non-compliant resources. In this scenario, we will make any child resources of a resource group inherit the Cost Center tag that was defined on the resource group.</w:t>
      </w:r>
    </w:p>
    <w:p w14:paraId="13705E54" w14:textId="7CAE4C73" w:rsidR="0065613D" w:rsidRPr="008B4B21" w:rsidRDefault="0065613D" w:rsidP="0065613D">
      <w:pPr>
        <w:pStyle w:val="ListParagraph"/>
        <w:numPr>
          <w:ilvl w:val="0"/>
          <w:numId w:val="38"/>
        </w:numPr>
        <w:shd w:val="clear" w:color="auto" w:fill="FFFFFF"/>
        <w:ind w:left="360"/>
        <w:rPr>
          <w:rFonts w:eastAsia="Times New Roman" w:cstheme="minorHAnsi"/>
          <w:color w:val="2A3B4F"/>
          <w:sz w:val="28"/>
          <w:szCs w:val="28"/>
          <w:highlight w:val="green"/>
        </w:rPr>
      </w:pPr>
      <w:r w:rsidRPr="008B4B21">
        <w:rPr>
          <w:rFonts w:eastAsia="Times New Roman" w:cstheme="minorHAnsi"/>
          <w:color w:val="2A3B4F"/>
          <w:sz w:val="28"/>
          <w:szCs w:val="28"/>
          <w:highlight w:val="green"/>
        </w:rPr>
        <w:t>In the Azure portal, search for and select Policy.</w:t>
      </w:r>
    </w:p>
    <w:p w14:paraId="0D542668" w14:textId="3CB614B8" w:rsidR="0065613D" w:rsidRPr="008B4B21" w:rsidRDefault="0065613D" w:rsidP="0065613D">
      <w:pPr>
        <w:pStyle w:val="ListParagraph"/>
        <w:numPr>
          <w:ilvl w:val="0"/>
          <w:numId w:val="38"/>
        </w:numPr>
        <w:shd w:val="clear" w:color="auto" w:fill="FFFFFF"/>
        <w:ind w:left="360"/>
        <w:rPr>
          <w:rFonts w:eastAsia="Times New Roman" w:cstheme="minorHAnsi"/>
          <w:color w:val="2A3B4F"/>
          <w:sz w:val="28"/>
          <w:szCs w:val="28"/>
          <w:highlight w:val="green"/>
        </w:rPr>
      </w:pPr>
      <w:r w:rsidRPr="008B4B21">
        <w:rPr>
          <w:rFonts w:eastAsia="Times New Roman" w:cstheme="minorHAnsi"/>
          <w:color w:val="2A3B4F"/>
          <w:sz w:val="28"/>
          <w:szCs w:val="28"/>
          <w:highlight w:val="green"/>
        </w:rPr>
        <w:t>In the Authoring section, click Assignments.</w:t>
      </w:r>
    </w:p>
    <w:p w14:paraId="1B249031" w14:textId="5E48C770" w:rsidR="0065613D" w:rsidRPr="008B4B21" w:rsidRDefault="0065613D" w:rsidP="0065613D">
      <w:pPr>
        <w:pStyle w:val="ListParagraph"/>
        <w:numPr>
          <w:ilvl w:val="0"/>
          <w:numId w:val="38"/>
        </w:numPr>
        <w:shd w:val="clear" w:color="auto" w:fill="FFFFFF"/>
        <w:ind w:left="360"/>
        <w:rPr>
          <w:rFonts w:eastAsia="Times New Roman" w:cstheme="minorHAnsi"/>
          <w:color w:val="2A3B4F"/>
          <w:sz w:val="28"/>
          <w:szCs w:val="28"/>
          <w:highlight w:val="green"/>
        </w:rPr>
      </w:pPr>
      <w:r w:rsidRPr="008B4B21">
        <w:rPr>
          <w:rFonts w:eastAsia="Times New Roman" w:cstheme="minorHAnsi"/>
          <w:color w:val="2A3B4F"/>
          <w:sz w:val="28"/>
          <w:szCs w:val="28"/>
          <w:highlight w:val="green"/>
        </w:rPr>
        <w:t>In the list of assignments, click the ellipsis icon in the row representing the Require Cost Center tag with Default value policy assignment and use the Delete assignment menu item to delete the assignment.</w:t>
      </w:r>
    </w:p>
    <w:p w14:paraId="64BC5C53" w14:textId="77777777" w:rsidR="0065613D" w:rsidRPr="0065613D" w:rsidRDefault="0065613D" w:rsidP="0065613D">
      <w:pPr>
        <w:pStyle w:val="ListParagraph"/>
        <w:numPr>
          <w:ilvl w:val="0"/>
          <w:numId w:val="38"/>
        </w:numPr>
        <w:shd w:val="clear" w:color="auto" w:fill="FFFFFF"/>
        <w:ind w:left="360"/>
        <w:rPr>
          <w:rFonts w:eastAsia="Times New Roman" w:cstheme="minorHAnsi"/>
          <w:color w:val="2A3B4F"/>
          <w:sz w:val="28"/>
          <w:szCs w:val="28"/>
        </w:rPr>
      </w:pPr>
      <w:r w:rsidRPr="0065613D">
        <w:rPr>
          <w:rFonts w:eastAsia="Times New Roman" w:cstheme="minorHAnsi"/>
          <w:color w:val="2A3B4F"/>
          <w:sz w:val="28"/>
          <w:szCs w:val="28"/>
        </w:rPr>
        <w:t>Click Assign policy and specify the Scope by clicking the ellipsis button and selecting the following values:</w:t>
      </w:r>
    </w:p>
    <w:p w14:paraId="292EC2A8"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tbl>
      <w:tblPr>
        <w:tblStyle w:val="TableGrid"/>
        <w:tblW w:w="0" w:type="auto"/>
        <w:tblInd w:w="360" w:type="dxa"/>
        <w:tblLook w:val="04A0" w:firstRow="1" w:lastRow="0" w:firstColumn="1" w:lastColumn="0" w:noHBand="0" w:noVBand="1"/>
      </w:tblPr>
      <w:tblGrid>
        <w:gridCol w:w="4609"/>
        <w:gridCol w:w="4607"/>
      </w:tblGrid>
      <w:tr w:rsidR="0065613D" w:rsidRPr="0065613D" w14:paraId="7589729F" w14:textId="77777777" w:rsidTr="0065613D">
        <w:tc>
          <w:tcPr>
            <w:tcW w:w="4788" w:type="dxa"/>
          </w:tcPr>
          <w:p w14:paraId="705B004C" w14:textId="77777777" w:rsidR="0065613D" w:rsidRPr="0065613D" w:rsidRDefault="0065613D" w:rsidP="00EA5C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lastRenderedPageBreak/>
              <w:t>Setting</w:t>
            </w:r>
          </w:p>
        </w:tc>
        <w:tc>
          <w:tcPr>
            <w:tcW w:w="4788" w:type="dxa"/>
          </w:tcPr>
          <w:p w14:paraId="6E275233" w14:textId="77777777" w:rsidR="0065613D" w:rsidRPr="0065613D" w:rsidRDefault="0065613D" w:rsidP="00EA5C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Value</w:t>
            </w:r>
          </w:p>
        </w:tc>
      </w:tr>
      <w:tr w:rsidR="0065613D" w:rsidRPr="0065613D" w14:paraId="2249118F" w14:textId="77777777" w:rsidTr="0065613D">
        <w:tc>
          <w:tcPr>
            <w:tcW w:w="4788" w:type="dxa"/>
          </w:tcPr>
          <w:p w14:paraId="34FF46F5" w14:textId="77777777" w:rsidR="0065613D" w:rsidRPr="0065613D" w:rsidRDefault="0065613D" w:rsidP="00EA5C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Subscription</w:t>
            </w:r>
          </w:p>
        </w:tc>
        <w:tc>
          <w:tcPr>
            <w:tcW w:w="4788" w:type="dxa"/>
          </w:tcPr>
          <w:p w14:paraId="4051EEF5" w14:textId="77777777" w:rsidR="0065613D" w:rsidRPr="0065613D" w:rsidRDefault="0065613D" w:rsidP="00EA5C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your Azure subscription</w:t>
            </w:r>
          </w:p>
        </w:tc>
      </w:tr>
      <w:tr w:rsidR="0065613D" w:rsidRPr="0065613D" w14:paraId="2A9BEAD1" w14:textId="77777777" w:rsidTr="0065613D">
        <w:tc>
          <w:tcPr>
            <w:tcW w:w="4788" w:type="dxa"/>
          </w:tcPr>
          <w:p w14:paraId="68336BA5" w14:textId="77777777" w:rsidR="0065613D" w:rsidRPr="0065613D" w:rsidRDefault="0065613D" w:rsidP="00EA5C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Resource Group</w:t>
            </w:r>
          </w:p>
        </w:tc>
        <w:tc>
          <w:tcPr>
            <w:tcW w:w="4788" w:type="dxa"/>
          </w:tcPr>
          <w:p w14:paraId="17B58AD6" w14:textId="32BCDBEF" w:rsidR="0065613D" w:rsidRPr="0065613D" w:rsidRDefault="0065613D" w:rsidP="00EA5C0F">
            <w:pPr>
              <w:pStyle w:val="ListParagraph"/>
              <w:ind w:left="0"/>
              <w:rPr>
                <w:rFonts w:eastAsia="Times New Roman" w:cstheme="minorHAnsi"/>
                <w:color w:val="2A3B4F"/>
                <w:sz w:val="28"/>
                <w:szCs w:val="28"/>
              </w:rPr>
            </w:pPr>
            <w:r>
              <w:rPr>
                <w:rFonts w:eastAsia="Times New Roman" w:cstheme="minorHAnsi"/>
                <w:color w:val="2A3B4F"/>
                <w:sz w:val="28"/>
                <w:szCs w:val="28"/>
              </w:rPr>
              <w:t>CST8912</w:t>
            </w:r>
          </w:p>
        </w:tc>
      </w:tr>
    </w:tbl>
    <w:p w14:paraId="4DF1F439" w14:textId="77777777" w:rsid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To specify the Policy definition, click the ellipsis button and then search for and select Inherit a tag from the resource group if missing.</w:t>
      </w:r>
    </w:p>
    <w:p w14:paraId="53CBD37F" w14:textId="5AD973A3" w:rsidR="0065613D" w:rsidRP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Select Add and then configure the remaining Basics properties of the assignment.</w:t>
      </w:r>
    </w:p>
    <w:tbl>
      <w:tblPr>
        <w:tblStyle w:val="TableGrid"/>
        <w:tblW w:w="0" w:type="auto"/>
        <w:tblInd w:w="360" w:type="dxa"/>
        <w:tblLook w:val="04A0" w:firstRow="1" w:lastRow="0" w:firstColumn="1" w:lastColumn="0" w:noHBand="0" w:noVBand="1"/>
      </w:tblPr>
      <w:tblGrid>
        <w:gridCol w:w="4621"/>
        <w:gridCol w:w="4595"/>
      </w:tblGrid>
      <w:tr w:rsidR="0065613D" w:rsidRPr="0065613D" w14:paraId="74F50BD2" w14:textId="77777777" w:rsidTr="0065613D">
        <w:tc>
          <w:tcPr>
            <w:tcW w:w="4788" w:type="dxa"/>
          </w:tcPr>
          <w:p w14:paraId="461F8F9F" w14:textId="77777777" w:rsidR="0065613D" w:rsidRPr="0065613D" w:rsidRDefault="0065613D" w:rsidP="00FE5D9B">
            <w:pPr>
              <w:pStyle w:val="ListParagraph"/>
              <w:ind w:left="0"/>
              <w:rPr>
                <w:rFonts w:eastAsia="Times New Roman" w:cstheme="minorHAnsi"/>
                <w:color w:val="2A3B4F"/>
                <w:sz w:val="28"/>
                <w:szCs w:val="28"/>
              </w:rPr>
            </w:pPr>
            <w:r w:rsidRPr="0065613D">
              <w:rPr>
                <w:rFonts w:eastAsia="Times New Roman" w:cstheme="minorHAnsi"/>
                <w:color w:val="2A3B4F"/>
                <w:sz w:val="28"/>
                <w:szCs w:val="28"/>
              </w:rPr>
              <w:t>Setting</w:t>
            </w:r>
          </w:p>
        </w:tc>
        <w:tc>
          <w:tcPr>
            <w:tcW w:w="4788" w:type="dxa"/>
          </w:tcPr>
          <w:p w14:paraId="43D59D01" w14:textId="77777777" w:rsidR="0065613D" w:rsidRPr="0065613D" w:rsidRDefault="0065613D" w:rsidP="00FE5D9B">
            <w:pPr>
              <w:pStyle w:val="ListParagraph"/>
              <w:ind w:left="0"/>
              <w:rPr>
                <w:rFonts w:eastAsia="Times New Roman" w:cstheme="minorHAnsi"/>
                <w:color w:val="2A3B4F"/>
                <w:sz w:val="28"/>
                <w:szCs w:val="28"/>
              </w:rPr>
            </w:pPr>
            <w:r w:rsidRPr="0065613D">
              <w:rPr>
                <w:rFonts w:eastAsia="Times New Roman" w:cstheme="minorHAnsi"/>
                <w:color w:val="2A3B4F"/>
                <w:sz w:val="28"/>
                <w:szCs w:val="28"/>
              </w:rPr>
              <w:t>Value</w:t>
            </w:r>
          </w:p>
        </w:tc>
      </w:tr>
      <w:tr w:rsidR="0065613D" w:rsidRPr="0065613D" w14:paraId="0774E0A9" w14:textId="77777777" w:rsidTr="0065613D">
        <w:tc>
          <w:tcPr>
            <w:tcW w:w="4788" w:type="dxa"/>
          </w:tcPr>
          <w:p w14:paraId="77D37D08" w14:textId="77777777" w:rsidR="0065613D" w:rsidRPr="0065613D" w:rsidRDefault="0065613D" w:rsidP="00FE5D9B">
            <w:pPr>
              <w:pStyle w:val="ListParagraph"/>
              <w:ind w:left="0"/>
              <w:rPr>
                <w:rFonts w:eastAsia="Times New Roman" w:cstheme="minorHAnsi"/>
                <w:color w:val="2A3B4F"/>
                <w:sz w:val="28"/>
                <w:szCs w:val="28"/>
              </w:rPr>
            </w:pPr>
            <w:r w:rsidRPr="0065613D">
              <w:rPr>
                <w:rFonts w:eastAsia="Times New Roman" w:cstheme="minorHAnsi"/>
                <w:color w:val="2A3B4F"/>
                <w:sz w:val="28"/>
                <w:szCs w:val="28"/>
              </w:rPr>
              <w:t>Assignment name</w:t>
            </w:r>
          </w:p>
        </w:tc>
        <w:tc>
          <w:tcPr>
            <w:tcW w:w="4788" w:type="dxa"/>
          </w:tcPr>
          <w:p w14:paraId="0770A4F4" w14:textId="77777777" w:rsidR="0065613D" w:rsidRPr="0065613D" w:rsidRDefault="0065613D" w:rsidP="00FE5D9B">
            <w:pPr>
              <w:pStyle w:val="ListParagraph"/>
              <w:ind w:left="0"/>
              <w:rPr>
                <w:rFonts w:eastAsia="Times New Roman" w:cstheme="minorHAnsi"/>
                <w:color w:val="2A3B4F"/>
                <w:sz w:val="28"/>
                <w:szCs w:val="28"/>
              </w:rPr>
            </w:pPr>
            <w:r w:rsidRPr="0065613D">
              <w:rPr>
                <w:rFonts w:eastAsia="Times New Roman" w:cstheme="minorHAnsi"/>
                <w:color w:val="2A3B4F"/>
                <w:sz w:val="28"/>
                <w:szCs w:val="28"/>
              </w:rPr>
              <w:t>Inherit the Cost Center tag and its value 000 from the resource group if missing</w:t>
            </w:r>
          </w:p>
        </w:tc>
      </w:tr>
      <w:tr w:rsidR="0065613D" w:rsidRPr="0065613D" w14:paraId="45029B4D" w14:textId="77777777" w:rsidTr="0065613D">
        <w:tc>
          <w:tcPr>
            <w:tcW w:w="4788" w:type="dxa"/>
          </w:tcPr>
          <w:p w14:paraId="29DB79D4" w14:textId="77777777" w:rsidR="0065613D" w:rsidRPr="0065613D" w:rsidRDefault="0065613D" w:rsidP="00FE5D9B">
            <w:pPr>
              <w:pStyle w:val="ListParagraph"/>
              <w:ind w:left="0"/>
              <w:rPr>
                <w:rFonts w:eastAsia="Times New Roman" w:cstheme="minorHAnsi"/>
                <w:color w:val="2A3B4F"/>
                <w:sz w:val="28"/>
                <w:szCs w:val="28"/>
              </w:rPr>
            </w:pPr>
            <w:r w:rsidRPr="0065613D">
              <w:rPr>
                <w:rFonts w:eastAsia="Times New Roman" w:cstheme="minorHAnsi"/>
                <w:color w:val="2A3B4F"/>
                <w:sz w:val="28"/>
                <w:szCs w:val="28"/>
              </w:rPr>
              <w:t>Description</w:t>
            </w:r>
          </w:p>
        </w:tc>
        <w:tc>
          <w:tcPr>
            <w:tcW w:w="4788" w:type="dxa"/>
          </w:tcPr>
          <w:p w14:paraId="63DD89F6" w14:textId="77777777" w:rsidR="0065613D" w:rsidRPr="0065613D" w:rsidRDefault="0065613D" w:rsidP="00FE5D9B">
            <w:pPr>
              <w:pStyle w:val="ListParagraph"/>
              <w:ind w:left="0"/>
              <w:rPr>
                <w:rFonts w:eastAsia="Times New Roman" w:cstheme="minorHAnsi"/>
                <w:color w:val="2A3B4F"/>
                <w:sz w:val="28"/>
                <w:szCs w:val="28"/>
              </w:rPr>
            </w:pPr>
            <w:r w:rsidRPr="0065613D">
              <w:rPr>
                <w:rFonts w:eastAsia="Times New Roman" w:cstheme="minorHAnsi"/>
                <w:color w:val="2A3B4F"/>
                <w:sz w:val="28"/>
                <w:szCs w:val="28"/>
              </w:rPr>
              <w:t>Inherit the Cost Center tag and its value 000 from the resource group if missing</w:t>
            </w:r>
          </w:p>
        </w:tc>
      </w:tr>
      <w:tr w:rsidR="0065613D" w:rsidRPr="0065613D" w14:paraId="54A814C8" w14:textId="77777777" w:rsidTr="0065613D">
        <w:tc>
          <w:tcPr>
            <w:tcW w:w="4788" w:type="dxa"/>
          </w:tcPr>
          <w:p w14:paraId="100CB942" w14:textId="77777777" w:rsidR="0065613D" w:rsidRPr="0065613D" w:rsidRDefault="0065613D" w:rsidP="00FE5D9B">
            <w:pPr>
              <w:pStyle w:val="ListParagraph"/>
              <w:ind w:left="0"/>
              <w:rPr>
                <w:rFonts w:eastAsia="Times New Roman" w:cstheme="minorHAnsi"/>
                <w:color w:val="2A3B4F"/>
                <w:sz w:val="28"/>
                <w:szCs w:val="28"/>
              </w:rPr>
            </w:pPr>
            <w:r w:rsidRPr="0065613D">
              <w:rPr>
                <w:rFonts w:eastAsia="Times New Roman" w:cstheme="minorHAnsi"/>
                <w:color w:val="2A3B4F"/>
                <w:sz w:val="28"/>
                <w:szCs w:val="28"/>
              </w:rPr>
              <w:t>Policy enforcement</w:t>
            </w:r>
          </w:p>
        </w:tc>
        <w:tc>
          <w:tcPr>
            <w:tcW w:w="4788" w:type="dxa"/>
          </w:tcPr>
          <w:p w14:paraId="532BDC1D" w14:textId="77777777" w:rsidR="0065613D" w:rsidRPr="0065613D" w:rsidRDefault="0065613D" w:rsidP="00FE5D9B">
            <w:pPr>
              <w:pStyle w:val="ListParagraph"/>
              <w:ind w:left="0"/>
              <w:rPr>
                <w:rFonts w:eastAsia="Times New Roman" w:cstheme="minorHAnsi"/>
                <w:color w:val="2A3B4F"/>
                <w:sz w:val="28"/>
                <w:szCs w:val="28"/>
              </w:rPr>
            </w:pPr>
            <w:r w:rsidRPr="0065613D">
              <w:rPr>
                <w:rFonts w:eastAsia="Times New Roman" w:cstheme="minorHAnsi"/>
                <w:color w:val="2A3B4F"/>
                <w:sz w:val="28"/>
                <w:szCs w:val="28"/>
              </w:rPr>
              <w:t>Enabled</w:t>
            </w:r>
          </w:p>
        </w:tc>
      </w:tr>
    </w:tbl>
    <w:p w14:paraId="7A6DC8C1" w14:textId="3B7421AC" w:rsidR="0065613D" w:rsidRP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Click Next twice and set Parameters to the following values:</w:t>
      </w:r>
    </w:p>
    <w:p w14:paraId="60BB7F8F"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tbl>
      <w:tblPr>
        <w:tblStyle w:val="TableGrid"/>
        <w:tblW w:w="0" w:type="auto"/>
        <w:tblInd w:w="360" w:type="dxa"/>
        <w:tblLook w:val="04A0" w:firstRow="1" w:lastRow="0" w:firstColumn="1" w:lastColumn="0" w:noHBand="0" w:noVBand="1"/>
      </w:tblPr>
      <w:tblGrid>
        <w:gridCol w:w="4609"/>
        <w:gridCol w:w="4607"/>
      </w:tblGrid>
      <w:tr w:rsidR="0065613D" w:rsidRPr="0065613D" w14:paraId="406320FB" w14:textId="77777777" w:rsidTr="0065613D">
        <w:tc>
          <w:tcPr>
            <w:tcW w:w="4788" w:type="dxa"/>
          </w:tcPr>
          <w:p w14:paraId="1F7FF7F2" w14:textId="77777777" w:rsidR="0065613D" w:rsidRPr="0065613D" w:rsidRDefault="0065613D" w:rsidP="00F17206">
            <w:pPr>
              <w:pStyle w:val="ListParagraph"/>
              <w:ind w:left="0"/>
              <w:rPr>
                <w:rFonts w:eastAsia="Times New Roman" w:cstheme="minorHAnsi"/>
                <w:color w:val="2A3B4F"/>
                <w:sz w:val="28"/>
                <w:szCs w:val="28"/>
              </w:rPr>
            </w:pPr>
            <w:r w:rsidRPr="0065613D">
              <w:rPr>
                <w:rFonts w:eastAsia="Times New Roman" w:cstheme="minorHAnsi"/>
                <w:color w:val="2A3B4F"/>
                <w:sz w:val="28"/>
                <w:szCs w:val="28"/>
              </w:rPr>
              <w:t>Setting</w:t>
            </w:r>
          </w:p>
        </w:tc>
        <w:tc>
          <w:tcPr>
            <w:tcW w:w="4788" w:type="dxa"/>
          </w:tcPr>
          <w:p w14:paraId="0B57BFBB" w14:textId="77777777" w:rsidR="0065613D" w:rsidRPr="0065613D" w:rsidRDefault="0065613D" w:rsidP="00F17206">
            <w:pPr>
              <w:pStyle w:val="ListParagraph"/>
              <w:ind w:left="0"/>
              <w:rPr>
                <w:rFonts w:eastAsia="Times New Roman" w:cstheme="minorHAnsi"/>
                <w:color w:val="2A3B4F"/>
                <w:sz w:val="28"/>
                <w:szCs w:val="28"/>
              </w:rPr>
            </w:pPr>
            <w:r w:rsidRPr="0065613D">
              <w:rPr>
                <w:rFonts w:eastAsia="Times New Roman" w:cstheme="minorHAnsi"/>
                <w:color w:val="2A3B4F"/>
                <w:sz w:val="28"/>
                <w:szCs w:val="28"/>
              </w:rPr>
              <w:t>Value</w:t>
            </w:r>
          </w:p>
        </w:tc>
      </w:tr>
      <w:tr w:rsidR="0065613D" w:rsidRPr="0065613D" w14:paraId="2608EE06" w14:textId="77777777" w:rsidTr="0065613D">
        <w:tc>
          <w:tcPr>
            <w:tcW w:w="4788" w:type="dxa"/>
          </w:tcPr>
          <w:p w14:paraId="35F511EE" w14:textId="77777777" w:rsidR="0065613D" w:rsidRPr="0065613D" w:rsidRDefault="0065613D" w:rsidP="00F17206">
            <w:pPr>
              <w:pStyle w:val="ListParagraph"/>
              <w:ind w:left="0"/>
              <w:rPr>
                <w:rFonts w:eastAsia="Times New Roman" w:cstheme="minorHAnsi"/>
                <w:color w:val="2A3B4F"/>
                <w:sz w:val="28"/>
                <w:szCs w:val="28"/>
              </w:rPr>
            </w:pPr>
            <w:r w:rsidRPr="0065613D">
              <w:rPr>
                <w:rFonts w:eastAsia="Times New Roman" w:cstheme="minorHAnsi"/>
                <w:color w:val="2A3B4F"/>
                <w:sz w:val="28"/>
                <w:szCs w:val="28"/>
              </w:rPr>
              <w:t>Tag Name</w:t>
            </w:r>
          </w:p>
        </w:tc>
        <w:tc>
          <w:tcPr>
            <w:tcW w:w="4788" w:type="dxa"/>
          </w:tcPr>
          <w:p w14:paraId="15BD9BA6" w14:textId="77777777" w:rsidR="0065613D" w:rsidRPr="0065613D" w:rsidRDefault="0065613D" w:rsidP="00F17206">
            <w:pPr>
              <w:pStyle w:val="ListParagraph"/>
              <w:ind w:left="0"/>
              <w:rPr>
                <w:rFonts w:eastAsia="Times New Roman" w:cstheme="minorHAnsi"/>
                <w:color w:val="2A3B4F"/>
                <w:sz w:val="28"/>
                <w:szCs w:val="28"/>
              </w:rPr>
            </w:pPr>
            <w:r w:rsidRPr="0065613D">
              <w:rPr>
                <w:rFonts w:eastAsia="Times New Roman" w:cstheme="minorHAnsi"/>
                <w:color w:val="2A3B4F"/>
                <w:sz w:val="28"/>
                <w:szCs w:val="28"/>
              </w:rPr>
              <w:t>Cost Center</w:t>
            </w:r>
          </w:p>
        </w:tc>
      </w:tr>
    </w:tbl>
    <w:p w14:paraId="3EE6A104" w14:textId="66A7D63F" w:rsidR="0065613D" w:rsidRP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Click Next and, on the Remediation tab, configure the following settings (leave others with their defaults):</w:t>
      </w:r>
    </w:p>
    <w:p w14:paraId="30BBF29E"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tbl>
      <w:tblPr>
        <w:tblStyle w:val="TableGrid"/>
        <w:tblW w:w="0" w:type="auto"/>
        <w:tblInd w:w="360" w:type="dxa"/>
        <w:tblLook w:val="04A0" w:firstRow="1" w:lastRow="0" w:firstColumn="1" w:lastColumn="0" w:noHBand="0" w:noVBand="1"/>
      </w:tblPr>
      <w:tblGrid>
        <w:gridCol w:w="4619"/>
        <w:gridCol w:w="4597"/>
      </w:tblGrid>
      <w:tr w:rsidR="0065613D" w:rsidRPr="0065613D" w14:paraId="155E9AAA" w14:textId="77777777" w:rsidTr="0065613D">
        <w:tc>
          <w:tcPr>
            <w:tcW w:w="4788" w:type="dxa"/>
          </w:tcPr>
          <w:p w14:paraId="030B15CA" w14:textId="77777777" w:rsidR="0065613D" w:rsidRPr="0065613D" w:rsidRDefault="0065613D" w:rsidP="008A50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Setting</w:t>
            </w:r>
          </w:p>
        </w:tc>
        <w:tc>
          <w:tcPr>
            <w:tcW w:w="4788" w:type="dxa"/>
          </w:tcPr>
          <w:p w14:paraId="5B4F8999" w14:textId="77777777" w:rsidR="0065613D" w:rsidRPr="0065613D" w:rsidRDefault="0065613D" w:rsidP="008A50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Value</w:t>
            </w:r>
          </w:p>
        </w:tc>
      </w:tr>
      <w:tr w:rsidR="0065613D" w:rsidRPr="0065613D" w14:paraId="1CD2DCAC" w14:textId="77777777" w:rsidTr="0065613D">
        <w:tc>
          <w:tcPr>
            <w:tcW w:w="4788" w:type="dxa"/>
          </w:tcPr>
          <w:p w14:paraId="69601B56" w14:textId="77777777" w:rsidR="0065613D" w:rsidRPr="0065613D" w:rsidRDefault="0065613D" w:rsidP="008A50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Create a remediation task</w:t>
            </w:r>
          </w:p>
        </w:tc>
        <w:tc>
          <w:tcPr>
            <w:tcW w:w="4788" w:type="dxa"/>
          </w:tcPr>
          <w:p w14:paraId="27059932" w14:textId="77777777" w:rsidR="0065613D" w:rsidRPr="0065613D" w:rsidRDefault="0065613D" w:rsidP="008A50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enabled</w:t>
            </w:r>
          </w:p>
        </w:tc>
      </w:tr>
      <w:tr w:rsidR="0065613D" w:rsidRPr="0065613D" w14:paraId="444B586B" w14:textId="77777777" w:rsidTr="0065613D">
        <w:tc>
          <w:tcPr>
            <w:tcW w:w="4788" w:type="dxa"/>
          </w:tcPr>
          <w:p w14:paraId="60686D3A" w14:textId="77777777" w:rsidR="0065613D" w:rsidRPr="0065613D" w:rsidRDefault="0065613D" w:rsidP="008A50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Policy to remediate</w:t>
            </w:r>
          </w:p>
        </w:tc>
        <w:tc>
          <w:tcPr>
            <w:tcW w:w="4788" w:type="dxa"/>
          </w:tcPr>
          <w:p w14:paraId="2133337F" w14:textId="77777777" w:rsidR="0065613D" w:rsidRPr="0065613D" w:rsidRDefault="0065613D" w:rsidP="008A500F">
            <w:pPr>
              <w:pStyle w:val="ListParagraph"/>
              <w:ind w:left="0"/>
              <w:rPr>
                <w:rFonts w:eastAsia="Times New Roman" w:cstheme="minorHAnsi"/>
                <w:color w:val="2A3B4F"/>
                <w:sz w:val="28"/>
                <w:szCs w:val="28"/>
              </w:rPr>
            </w:pPr>
            <w:r w:rsidRPr="0065613D">
              <w:rPr>
                <w:rFonts w:eastAsia="Times New Roman" w:cstheme="minorHAnsi"/>
                <w:color w:val="2A3B4F"/>
                <w:sz w:val="28"/>
                <w:szCs w:val="28"/>
              </w:rPr>
              <w:t>Inherit a tag from the resource group if missing</w:t>
            </w:r>
          </w:p>
        </w:tc>
      </w:tr>
    </w:tbl>
    <w:p w14:paraId="222F7869" w14:textId="36403624" w:rsidR="0065613D" w:rsidRP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 xml:space="preserve">Screenshot of the policy remediation page. </w:t>
      </w:r>
    </w:p>
    <w:p w14:paraId="122B1E40"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p w14:paraId="1B344961" w14:textId="435EB5B6" w:rsidR="0065613D" w:rsidRP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Click Review + Create and then click Create.</w:t>
      </w:r>
    </w:p>
    <w:p w14:paraId="3FEFD6B2"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p w14:paraId="6F0C36F0"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r w:rsidRPr="0065613D">
        <w:rPr>
          <w:rFonts w:eastAsia="Times New Roman" w:cstheme="minorHAnsi"/>
          <w:color w:val="2A3B4F"/>
          <w:sz w:val="28"/>
          <w:szCs w:val="28"/>
        </w:rPr>
        <w:t>Note: To verify that the new policy assignment is in effect, you will create another Azure storage account in the same resource group without explicitly adding the required tag.</w:t>
      </w:r>
    </w:p>
    <w:p w14:paraId="42A491F1"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r w:rsidRPr="0065613D">
        <w:rPr>
          <w:rFonts w:eastAsia="Times New Roman" w:cstheme="minorHAnsi"/>
          <w:color w:val="2A3B4F"/>
          <w:sz w:val="28"/>
          <w:szCs w:val="28"/>
        </w:rPr>
        <w:lastRenderedPageBreak/>
        <w:t>Note: It might take between 5 and 10 minutes for the policy to take effect.</w:t>
      </w:r>
    </w:p>
    <w:p w14:paraId="3E7FB506"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r w:rsidRPr="0065613D">
        <w:rPr>
          <w:rFonts w:eastAsia="Times New Roman" w:cstheme="minorHAnsi"/>
          <w:color w:val="2A3B4F"/>
          <w:sz w:val="28"/>
          <w:szCs w:val="28"/>
        </w:rPr>
        <w:t>Search for and select Storage Account, and click + Create.</w:t>
      </w:r>
    </w:p>
    <w:p w14:paraId="4450854A"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p w14:paraId="6016471D" w14:textId="4BAB5033" w:rsidR="0065613D" w:rsidRP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On the Basics tab of the Create storage account blade, verify that you are using the Resource Group that the Policy was applied to and specify the following settings (leave others with their defaults) and click Review:</w:t>
      </w:r>
    </w:p>
    <w:p w14:paraId="51B31E91"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tbl>
      <w:tblPr>
        <w:tblStyle w:val="TableGrid"/>
        <w:tblW w:w="0" w:type="auto"/>
        <w:tblInd w:w="360" w:type="dxa"/>
        <w:tblLook w:val="04A0" w:firstRow="1" w:lastRow="0" w:firstColumn="1" w:lastColumn="0" w:noHBand="0" w:noVBand="1"/>
      </w:tblPr>
      <w:tblGrid>
        <w:gridCol w:w="4594"/>
        <w:gridCol w:w="4622"/>
      </w:tblGrid>
      <w:tr w:rsidR="0065613D" w:rsidRPr="0065613D" w14:paraId="017F8704" w14:textId="77777777" w:rsidTr="0065613D">
        <w:tc>
          <w:tcPr>
            <w:tcW w:w="4788" w:type="dxa"/>
          </w:tcPr>
          <w:p w14:paraId="4C4BF85F" w14:textId="77777777" w:rsidR="0065613D" w:rsidRPr="0065613D" w:rsidRDefault="0065613D" w:rsidP="00D33357">
            <w:pPr>
              <w:pStyle w:val="ListParagraph"/>
              <w:ind w:left="0"/>
              <w:rPr>
                <w:rFonts w:eastAsia="Times New Roman" w:cstheme="minorHAnsi"/>
                <w:color w:val="2A3B4F"/>
                <w:sz w:val="28"/>
                <w:szCs w:val="28"/>
              </w:rPr>
            </w:pPr>
            <w:r w:rsidRPr="0065613D">
              <w:rPr>
                <w:rFonts w:eastAsia="Times New Roman" w:cstheme="minorHAnsi"/>
                <w:color w:val="2A3B4F"/>
                <w:sz w:val="28"/>
                <w:szCs w:val="28"/>
              </w:rPr>
              <w:t>Setting</w:t>
            </w:r>
          </w:p>
        </w:tc>
        <w:tc>
          <w:tcPr>
            <w:tcW w:w="4788" w:type="dxa"/>
          </w:tcPr>
          <w:p w14:paraId="19843F5D" w14:textId="77777777" w:rsidR="0065613D" w:rsidRPr="0065613D" w:rsidRDefault="0065613D" w:rsidP="00D33357">
            <w:pPr>
              <w:pStyle w:val="ListParagraph"/>
              <w:ind w:left="0"/>
              <w:rPr>
                <w:rFonts w:eastAsia="Times New Roman" w:cstheme="minorHAnsi"/>
                <w:color w:val="2A3B4F"/>
                <w:sz w:val="28"/>
                <w:szCs w:val="28"/>
              </w:rPr>
            </w:pPr>
            <w:r w:rsidRPr="0065613D">
              <w:rPr>
                <w:rFonts w:eastAsia="Times New Roman" w:cstheme="minorHAnsi"/>
                <w:color w:val="2A3B4F"/>
                <w:sz w:val="28"/>
                <w:szCs w:val="28"/>
              </w:rPr>
              <w:t>Value</w:t>
            </w:r>
          </w:p>
        </w:tc>
      </w:tr>
      <w:tr w:rsidR="0065613D" w:rsidRPr="0065613D" w14:paraId="6CC3606F" w14:textId="77777777" w:rsidTr="0065613D">
        <w:tc>
          <w:tcPr>
            <w:tcW w:w="4788" w:type="dxa"/>
          </w:tcPr>
          <w:p w14:paraId="146B48B9" w14:textId="77777777" w:rsidR="0065613D" w:rsidRPr="0065613D" w:rsidRDefault="0065613D" w:rsidP="00D33357">
            <w:pPr>
              <w:pStyle w:val="ListParagraph"/>
              <w:ind w:left="0"/>
              <w:rPr>
                <w:rFonts w:eastAsia="Times New Roman" w:cstheme="minorHAnsi"/>
                <w:color w:val="2A3B4F"/>
                <w:sz w:val="28"/>
                <w:szCs w:val="28"/>
              </w:rPr>
            </w:pPr>
            <w:r w:rsidRPr="0065613D">
              <w:rPr>
                <w:rFonts w:eastAsia="Times New Roman" w:cstheme="minorHAnsi"/>
                <w:color w:val="2A3B4F"/>
                <w:sz w:val="28"/>
                <w:szCs w:val="28"/>
              </w:rPr>
              <w:t>Storage account name</w:t>
            </w:r>
          </w:p>
        </w:tc>
        <w:tc>
          <w:tcPr>
            <w:tcW w:w="4788" w:type="dxa"/>
          </w:tcPr>
          <w:p w14:paraId="72D19162" w14:textId="77777777" w:rsidR="0065613D" w:rsidRPr="0065613D" w:rsidRDefault="0065613D" w:rsidP="00D33357">
            <w:pPr>
              <w:pStyle w:val="ListParagraph"/>
              <w:ind w:left="0"/>
              <w:rPr>
                <w:rFonts w:eastAsia="Times New Roman" w:cstheme="minorHAnsi"/>
                <w:color w:val="2A3B4F"/>
                <w:sz w:val="28"/>
                <w:szCs w:val="28"/>
              </w:rPr>
            </w:pPr>
            <w:r w:rsidRPr="0065613D">
              <w:rPr>
                <w:rFonts w:eastAsia="Times New Roman" w:cstheme="minorHAnsi"/>
                <w:color w:val="2A3B4F"/>
                <w:sz w:val="28"/>
                <w:szCs w:val="28"/>
              </w:rPr>
              <w:t>any globally unique combination of between 3 and 24 lower case letters and digits, starting with a letter</w:t>
            </w:r>
          </w:p>
        </w:tc>
      </w:tr>
    </w:tbl>
    <w:p w14:paraId="2BBB7A8A" w14:textId="2D710E57" w:rsidR="0065613D" w:rsidRP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Verify that this time the validation passed and click Create.</w:t>
      </w:r>
    </w:p>
    <w:p w14:paraId="2AF4BEBD" w14:textId="77777777" w:rsid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Once the new storage account is provisioned, click Go to resource.</w:t>
      </w:r>
    </w:p>
    <w:p w14:paraId="3DEFD337" w14:textId="0ADBBD2B" w:rsidR="0065613D" w:rsidRDefault="0065613D" w:rsidP="0065613D">
      <w:pPr>
        <w:pStyle w:val="ListParagraph"/>
        <w:numPr>
          <w:ilvl w:val="0"/>
          <w:numId w:val="38"/>
        </w:numPr>
        <w:shd w:val="clear" w:color="auto" w:fill="FFFFFF"/>
        <w:rPr>
          <w:rFonts w:eastAsia="Times New Roman" w:cstheme="minorHAnsi"/>
          <w:color w:val="2A3B4F"/>
          <w:sz w:val="28"/>
          <w:szCs w:val="28"/>
        </w:rPr>
      </w:pPr>
      <w:r w:rsidRPr="0065613D">
        <w:rPr>
          <w:rFonts w:eastAsia="Times New Roman" w:cstheme="minorHAnsi"/>
          <w:color w:val="2A3B4F"/>
          <w:sz w:val="28"/>
          <w:szCs w:val="28"/>
        </w:rPr>
        <w:t>On the Tags blade, note that the tag Cost Center with the value 000 has been automatically assigned to the resource.</w:t>
      </w:r>
    </w:p>
    <w:p w14:paraId="1C4D55C5" w14:textId="5A68FC76" w:rsidR="0065613D" w:rsidRDefault="0065613D" w:rsidP="0065613D">
      <w:pPr>
        <w:shd w:val="clear" w:color="auto" w:fill="FFFFFF"/>
        <w:rPr>
          <w:rFonts w:eastAsia="Times New Roman" w:cstheme="minorHAnsi"/>
          <w:color w:val="2A3B4F"/>
          <w:sz w:val="28"/>
          <w:szCs w:val="28"/>
        </w:rPr>
      </w:pPr>
      <w:r>
        <w:rPr>
          <w:rFonts w:eastAsia="Times New Roman" w:cstheme="minorHAnsi"/>
          <w:color w:val="2A3B4F"/>
          <w:sz w:val="28"/>
          <w:szCs w:val="28"/>
        </w:rPr>
        <w:t xml:space="preserve">      </w:t>
      </w:r>
      <w:r w:rsidRPr="0065613D">
        <w:rPr>
          <w:rFonts w:eastAsia="Times New Roman" w:cstheme="minorHAnsi"/>
          <w:b/>
          <w:bCs/>
          <w:color w:val="2A3B4F"/>
          <w:sz w:val="28"/>
          <w:szCs w:val="28"/>
        </w:rPr>
        <w:t>Task 4</w:t>
      </w:r>
      <w:r>
        <w:rPr>
          <w:rFonts w:eastAsia="Times New Roman" w:cstheme="minorHAnsi"/>
          <w:color w:val="2A3B4F"/>
          <w:sz w:val="28"/>
          <w:szCs w:val="28"/>
        </w:rPr>
        <w:t xml:space="preserve">: </w:t>
      </w:r>
      <w:r w:rsidRPr="0065613D">
        <w:rPr>
          <w:rFonts w:eastAsia="Times New Roman" w:cstheme="minorHAnsi"/>
          <w:color w:val="2A3B4F"/>
          <w:sz w:val="28"/>
          <w:szCs w:val="28"/>
        </w:rPr>
        <w:t>Configure and test resource locks</w:t>
      </w:r>
    </w:p>
    <w:p w14:paraId="431D003B" w14:textId="77777777" w:rsidR="00E8411F" w:rsidRDefault="00E8411F" w:rsidP="00E8411F">
      <w:pPr>
        <w:pStyle w:val="ListParagraph"/>
        <w:numPr>
          <w:ilvl w:val="0"/>
          <w:numId w:val="39"/>
        </w:numPr>
        <w:shd w:val="clear" w:color="auto" w:fill="FFFFFF"/>
        <w:rPr>
          <w:rFonts w:eastAsia="Times New Roman" w:cstheme="minorHAnsi"/>
          <w:color w:val="2A3B4F"/>
          <w:sz w:val="28"/>
          <w:szCs w:val="28"/>
        </w:rPr>
      </w:pPr>
      <w:r w:rsidRPr="00E8411F">
        <w:rPr>
          <w:rFonts w:eastAsia="Times New Roman" w:cstheme="minorHAnsi"/>
          <w:color w:val="2A3B4F"/>
          <w:sz w:val="28"/>
          <w:szCs w:val="28"/>
        </w:rPr>
        <w:t>Search for and select your resource group.</w:t>
      </w:r>
    </w:p>
    <w:p w14:paraId="53E9C2B7" w14:textId="77777777" w:rsidR="00E8411F" w:rsidRDefault="00E8411F" w:rsidP="00E8411F">
      <w:pPr>
        <w:pStyle w:val="ListParagraph"/>
        <w:numPr>
          <w:ilvl w:val="0"/>
          <w:numId w:val="39"/>
        </w:numPr>
        <w:shd w:val="clear" w:color="auto" w:fill="FFFFFF"/>
        <w:rPr>
          <w:rFonts w:eastAsia="Times New Roman" w:cstheme="minorHAnsi"/>
          <w:color w:val="2A3B4F"/>
          <w:sz w:val="28"/>
          <w:szCs w:val="28"/>
        </w:rPr>
      </w:pPr>
      <w:r w:rsidRPr="00E8411F">
        <w:rPr>
          <w:rFonts w:eastAsia="Times New Roman" w:cstheme="minorHAnsi"/>
          <w:color w:val="2A3B4F"/>
          <w:sz w:val="28"/>
          <w:szCs w:val="28"/>
        </w:rPr>
        <w:t>In the Settings blade, select Locks.</w:t>
      </w:r>
    </w:p>
    <w:p w14:paraId="1DEEF959" w14:textId="4D489259" w:rsidR="00E8411F" w:rsidRPr="00E8411F" w:rsidRDefault="00E8411F" w:rsidP="00E8411F">
      <w:pPr>
        <w:pStyle w:val="ListParagraph"/>
        <w:numPr>
          <w:ilvl w:val="0"/>
          <w:numId w:val="39"/>
        </w:numPr>
        <w:shd w:val="clear" w:color="auto" w:fill="FFFFFF"/>
        <w:rPr>
          <w:rFonts w:eastAsia="Times New Roman" w:cstheme="minorHAnsi"/>
          <w:color w:val="2A3B4F"/>
          <w:sz w:val="28"/>
          <w:szCs w:val="28"/>
        </w:rPr>
      </w:pPr>
      <w:r w:rsidRPr="00E8411F">
        <w:rPr>
          <w:rFonts w:eastAsia="Times New Roman" w:cstheme="minorHAnsi"/>
          <w:color w:val="2A3B4F"/>
          <w:sz w:val="28"/>
          <w:szCs w:val="28"/>
        </w:rPr>
        <w:t>Select Add and complete the resource lock information. When finished select Ok.</w:t>
      </w:r>
    </w:p>
    <w:tbl>
      <w:tblPr>
        <w:tblStyle w:val="TableGrid"/>
        <w:tblW w:w="0" w:type="auto"/>
        <w:tblLook w:val="04A0" w:firstRow="1" w:lastRow="0" w:firstColumn="1" w:lastColumn="0" w:noHBand="0" w:noVBand="1"/>
      </w:tblPr>
      <w:tblGrid>
        <w:gridCol w:w="4788"/>
        <w:gridCol w:w="4788"/>
      </w:tblGrid>
      <w:tr w:rsidR="00E8411F" w:rsidRPr="00E8411F" w14:paraId="0BA82CCF" w14:textId="77777777" w:rsidTr="00E8411F">
        <w:tc>
          <w:tcPr>
            <w:tcW w:w="4788" w:type="dxa"/>
          </w:tcPr>
          <w:p w14:paraId="08AF0F15" w14:textId="77777777" w:rsidR="00E8411F" w:rsidRPr="00E8411F" w:rsidRDefault="00E8411F" w:rsidP="00F974B8">
            <w:pPr>
              <w:rPr>
                <w:rFonts w:eastAsia="Times New Roman" w:cstheme="minorHAnsi"/>
                <w:color w:val="2A3B4F"/>
                <w:sz w:val="28"/>
                <w:szCs w:val="28"/>
              </w:rPr>
            </w:pPr>
            <w:r w:rsidRPr="00E8411F">
              <w:rPr>
                <w:rFonts w:eastAsia="Times New Roman" w:cstheme="minorHAnsi"/>
                <w:color w:val="2A3B4F"/>
                <w:sz w:val="28"/>
                <w:szCs w:val="28"/>
              </w:rPr>
              <w:t>Setting</w:t>
            </w:r>
          </w:p>
        </w:tc>
        <w:tc>
          <w:tcPr>
            <w:tcW w:w="4788" w:type="dxa"/>
          </w:tcPr>
          <w:p w14:paraId="3EE25373" w14:textId="77777777" w:rsidR="00E8411F" w:rsidRPr="00E8411F" w:rsidRDefault="00E8411F" w:rsidP="00F974B8">
            <w:pPr>
              <w:rPr>
                <w:rFonts w:eastAsia="Times New Roman" w:cstheme="minorHAnsi"/>
                <w:color w:val="2A3B4F"/>
                <w:sz w:val="28"/>
                <w:szCs w:val="28"/>
              </w:rPr>
            </w:pPr>
            <w:r w:rsidRPr="00E8411F">
              <w:rPr>
                <w:rFonts w:eastAsia="Times New Roman" w:cstheme="minorHAnsi"/>
                <w:color w:val="2A3B4F"/>
                <w:sz w:val="28"/>
                <w:szCs w:val="28"/>
              </w:rPr>
              <w:t>Value</w:t>
            </w:r>
          </w:p>
        </w:tc>
      </w:tr>
      <w:tr w:rsidR="00E8411F" w:rsidRPr="00E8411F" w14:paraId="2625BFE7" w14:textId="77777777" w:rsidTr="00E8411F">
        <w:tc>
          <w:tcPr>
            <w:tcW w:w="4788" w:type="dxa"/>
          </w:tcPr>
          <w:p w14:paraId="4DCBC65C" w14:textId="77777777" w:rsidR="00E8411F" w:rsidRPr="00E8411F" w:rsidRDefault="00E8411F" w:rsidP="00F974B8">
            <w:pPr>
              <w:rPr>
                <w:rFonts w:eastAsia="Times New Roman" w:cstheme="minorHAnsi"/>
                <w:color w:val="2A3B4F"/>
                <w:sz w:val="28"/>
                <w:szCs w:val="28"/>
              </w:rPr>
            </w:pPr>
            <w:r w:rsidRPr="00E8411F">
              <w:rPr>
                <w:rFonts w:eastAsia="Times New Roman" w:cstheme="minorHAnsi"/>
                <w:color w:val="2A3B4F"/>
                <w:sz w:val="28"/>
                <w:szCs w:val="28"/>
              </w:rPr>
              <w:t>Lock name</w:t>
            </w:r>
          </w:p>
        </w:tc>
        <w:tc>
          <w:tcPr>
            <w:tcW w:w="4788" w:type="dxa"/>
          </w:tcPr>
          <w:p w14:paraId="1D858400" w14:textId="77777777" w:rsidR="00E8411F" w:rsidRPr="00E8411F" w:rsidRDefault="00E8411F" w:rsidP="00F974B8">
            <w:pPr>
              <w:rPr>
                <w:rFonts w:eastAsia="Times New Roman" w:cstheme="minorHAnsi"/>
                <w:color w:val="2A3B4F"/>
                <w:sz w:val="28"/>
                <w:szCs w:val="28"/>
              </w:rPr>
            </w:pPr>
            <w:proofErr w:type="spellStart"/>
            <w:r w:rsidRPr="00E8411F">
              <w:rPr>
                <w:rFonts w:eastAsia="Times New Roman" w:cstheme="minorHAnsi"/>
                <w:color w:val="2A3B4F"/>
                <w:sz w:val="28"/>
                <w:szCs w:val="28"/>
              </w:rPr>
              <w:t>rg</w:t>
            </w:r>
            <w:proofErr w:type="spellEnd"/>
            <w:r w:rsidRPr="00E8411F">
              <w:rPr>
                <w:rFonts w:eastAsia="Times New Roman" w:cstheme="minorHAnsi"/>
                <w:color w:val="2A3B4F"/>
                <w:sz w:val="28"/>
                <w:szCs w:val="28"/>
              </w:rPr>
              <w:t>-lock</w:t>
            </w:r>
          </w:p>
        </w:tc>
      </w:tr>
      <w:tr w:rsidR="00E8411F" w:rsidRPr="00E8411F" w14:paraId="747CF315" w14:textId="77777777" w:rsidTr="00E8411F">
        <w:tc>
          <w:tcPr>
            <w:tcW w:w="4788" w:type="dxa"/>
          </w:tcPr>
          <w:p w14:paraId="113FDAD6" w14:textId="77777777" w:rsidR="00E8411F" w:rsidRPr="00E8411F" w:rsidRDefault="00E8411F" w:rsidP="00F974B8">
            <w:pPr>
              <w:rPr>
                <w:rFonts w:eastAsia="Times New Roman" w:cstheme="minorHAnsi"/>
                <w:color w:val="2A3B4F"/>
                <w:sz w:val="28"/>
                <w:szCs w:val="28"/>
              </w:rPr>
            </w:pPr>
            <w:r w:rsidRPr="00E8411F">
              <w:rPr>
                <w:rFonts w:eastAsia="Times New Roman" w:cstheme="minorHAnsi"/>
                <w:color w:val="2A3B4F"/>
                <w:sz w:val="28"/>
                <w:szCs w:val="28"/>
              </w:rPr>
              <w:t>Lock type</w:t>
            </w:r>
          </w:p>
        </w:tc>
        <w:tc>
          <w:tcPr>
            <w:tcW w:w="4788" w:type="dxa"/>
          </w:tcPr>
          <w:p w14:paraId="59BAF605" w14:textId="77777777" w:rsidR="00E8411F" w:rsidRPr="00E8411F" w:rsidRDefault="00E8411F" w:rsidP="00F974B8">
            <w:pPr>
              <w:rPr>
                <w:rFonts w:eastAsia="Times New Roman" w:cstheme="minorHAnsi"/>
                <w:color w:val="2A3B4F"/>
                <w:sz w:val="28"/>
                <w:szCs w:val="28"/>
              </w:rPr>
            </w:pPr>
            <w:r w:rsidRPr="00E8411F">
              <w:rPr>
                <w:rFonts w:eastAsia="Times New Roman" w:cstheme="minorHAnsi"/>
                <w:color w:val="2A3B4F"/>
                <w:sz w:val="28"/>
                <w:szCs w:val="28"/>
              </w:rPr>
              <w:t>delete (notice the selection for read-only)</w:t>
            </w:r>
          </w:p>
        </w:tc>
      </w:tr>
    </w:tbl>
    <w:p w14:paraId="5DF45FBD" w14:textId="77777777" w:rsidR="00E8411F" w:rsidRDefault="00E8411F" w:rsidP="00E8411F">
      <w:pPr>
        <w:pStyle w:val="ListParagraph"/>
        <w:numPr>
          <w:ilvl w:val="0"/>
          <w:numId w:val="39"/>
        </w:numPr>
        <w:shd w:val="clear" w:color="auto" w:fill="FFFFFF"/>
        <w:rPr>
          <w:rFonts w:eastAsia="Times New Roman" w:cstheme="minorHAnsi"/>
          <w:color w:val="2A3B4F"/>
          <w:sz w:val="28"/>
          <w:szCs w:val="28"/>
        </w:rPr>
      </w:pPr>
      <w:r w:rsidRPr="00E8411F">
        <w:rPr>
          <w:rFonts w:eastAsia="Times New Roman" w:cstheme="minorHAnsi"/>
          <w:color w:val="2A3B4F"/>
          <w:sz w:val="28"/>
          <w:szCs w:val="28"/>
        </w:rPr>
        <w:t>Navigate to the resource group Overview blade, and select Delete resource group.</w:t>
      </w:r>
    </w:p>
    <w:p w14:paraId="472AFD6A" w14:textId="77777777" w:rsidR="00E8411F" w:rsidRDefault="00E8411F" w:rsidP="00E8411F">
      <w:pPr>
        <w:pStyle w:val="ListParagraph"/>
        <w:numPr>
          <w:ilvl w:val="0"/>
          <w:numId w:val="39"/>
        </w:numPr>
        <w:shd w:val="clear" w:color="auto" w:fill="FFFFFF"/>
        <w:rPr>
          <w:rFonts w:eastAsia="Times New Roman" w:cstheme="minorHAnsi"/>
          <w:color w:val="2A3B4F"/>
          <w:sz w:val="28"/>
          <w:szCs w:val="28"/>
        </w:rPr>
      </w:pPr>
      <w:r w:rsidRPr="00E8411F">
        <w:rPr>
          <w:rFonts w:eastAsia="Times New Roman" w:cstheme="minorHAnsi"/>
          <w:color w:val="2A3B4F"/>
          <w:sz w:val="28"/>
          <w:szCs w:val="28"/>
        </w:rPr>
        <w:t>In the Enter resource group name to confirm deletion textbox provide the resource group name, cst8912. Notice you can copy and paste the resource group name.</w:t>
      </w:r>
    </w:p>
    <w:p w14:paraId="3B4F7AD7" w14:textId="77777777" w:rsidR="00E8411F" w:rsidRDefault="00E8411F" w:rsidP="00E8411F">
      <w:pPr>
        <w:pStyle w:val="ListParagraph"/>
        <w:numPr>
          <w:ilvl w:val="0"/>
          <w:numId w:val="39"/>
        </w:numPr>
        <w:shd w:val="clear" w:color="auto" w:fill="FFFFFF"/>
        <w:rPr>
          <w:rFonts w:eastAsia="Times New Roman" w:cstheme="minorHAnsi"/>
          <w:color w:val="2A3B4F"/>
          <w:sz w:val="28"/>
          <w:szCs w:val="28"/>
        </w:rPr>
      </w:pPr>
      <w:r w:rsidRPr="00E8411F">
        <w:rPr>
          <w:rFonts w:eastAsia="Times New Roman" w:cstheme="minorHAnsi"/>
          <w:color w:val="2A3B4F"/>
          <w:sz w:val="28"/>
          <w:szCs w:val="28"/>
        </w:rPr>
        <w:t>Notice the warning: Deleting this resource group and its dependent resources is a permanent action and cannot be undone. Select Delete.</w:t>
      </w:r>
    </w:p>
    <w:p w14:paraId="046701B3" w14:textId="77D4D72B" w:rsidR="0065613D" w:rsidRPr="00E8411F" w:rsidRDefault="00E8411F" w:rsidP="00E8411F">
      <w:pPr>
        <w:pStyle w:val="ListParagraph"/>
        <w:numPr>
          <w:ilvl w:val="0"/>
          <w:numId w:val="39"/>
        </w:numPr>
        <w:shd w:val="clear" w:color="auto" w:fill="FFFFFF"/>
        <w:rPr>
          <w:rFonts w:eastAsia="Times New Roman" w:cstheme="minorHAnsi"/>
          <w:color w:val="2A3B4F"/>
          <w:sz w:val="28"/>
          <w:szCs w:val="28"/>
        </w:rPr>
      </w:pPr>
      <w:r w:rsidRPr="00E8411F">
        <w:rPr>
          <w:rFonts w:eastAsia="Times New Roman" w:cstheme="minorHAnsi"/>
          <w:color w:val="2A3B4F"/>
          <w:sz w:val="28"/>
          <w:szCs w:val="28"/>
        </w:rPr>
        <w:lastRenderedPageBreak/>
        <w:t>You should receive a notification denying the deletion.</w:t>
      </w:r>
    </w:p>
    <w:p w14:paraId="26AD259C" w14:textId="77777777" w:rsidR="0065613D" w:rsidRPr="0065613D" w:rsidRDefault="0065613D" w:rsidP="0065613D">
      <w:pPr>
        <w:pStyle w:val="ListParagraph"/>
        <w:shd w:val="clear" w:color="auto" w:fill="FFFFFF"/>
        <w:ind w:left="360"/>
        <w:rPr>
          <w:rFonts w:eastAsia="Times New Roman" w:cstheme="minorHAnsi"/>
          <w:color w:val="2A3B4F"/>
          <w:sz w:val="28"/>
          <w:szCs w:val="28"/>
        </w:rPr>
      </w:pPr>
    </w:p>
    <w:p w14:paraId="43FAA229" w14:textId="0AFE6342" w:rsidR="00B97C82" w:rsidRPr="00891AC8" w:rsidRDefault="00891AC8" w:rsidP="00B97C82">
      <w:pPr>
        <w:shd w:val="clear" w:color="auto" w:fill="FFFFFF"/>
        <w:rPr>
          <w:rFonts w:eastAsia="Times New Roman" w:cstheme="minorHAnsi"/>
          <w:b/>
          <w:bCs/>
          <w:color w:val="2A3B4F"/>
          <w:sz w:val="28"/>
          <w:szCs w:val="28"/>
        </w:rPr>
      </w:pPr>
      <w:r w:rsidRPr="00891AC8">
        <w:rPr>
          <w:rFonts w:eastAsia="Times New Roman" w:cstheme="minorHAnsi"/>
          <w:b/>
          <w:bCs/>
          <w:color w:val="2A3B4F"/>
          <w:sz w:val="28"/>
          <w:szCs w:val="28"/>
        </w:rPr>
        <w:t xml:space="preserve">        </w:t>
      </w:r>
      <w:r w:rsidR="00B97C82" w:rsidRPr="00891AC8">
        <w:rPr>
          <w:rFonts w:eastAsia="Times New Roman" w:cstheme="minorHAnsi"/>
          <w:b/>
          <w:bCs/>
          <w:color w:val="2A3B4F"/>
          <w:sz w:val="28"/>
          <w:szCs w:val="28"/>
        </w:rPr>
        <w:t xml:space="preserve">Task </w:t>
      </w:r>
      <w:r w:rsidR="0065613D">
        <w:rPr>
          <w:rFonts w:eastAsia="Times New Roman" w:cstheme="minorHAnsi"/>
          <w:b/>
          <w:bCs/>
          <w:color w:val="2A3B4F"/>
          <w:sz w:val="28"/>
          <w:szCs w:val="28"/>
        </w:rPr>
        <w:t>5</w:t>
      </w:r>
      <w:r w:rsidR="00B97C82" w:rsidRPr="00891AC8">
        <w:rPr>
          <w:rFonts w:eastAsia="Times New Roman" w:cstheme="minorHAnsi"/>
          <w:b/>
          <w:bCs/>
          <w:color w:val="2A3B4F"/>
          <w:sz w:val="28"/>
          <w:szCs w:val="28"/>
        </w:rPr>
        <w:t xml:space="preserve">: Clean up the resources </w:t>
      </w:r>
    </w:p>
    <w:p w14:paraId="52CE3BEC" w14:textId="5CC13173" w:rsidR="00B97C82" w:rsidRPr="00B97C82" w:rsidRDefault="00B97C82" w:rsidP="00B97C82">
      <w:pPr>
        <w:pStyle w:val="ListParagraph"/>
        <w:numPr>
          <w:ilvl w:val="0"/>
          <w:numId w:val="35"/>
        </w:numPr>
        <w:shd w:val="clear" w:color="auto" w:fill="FFFFFF"/>
        <w:rPr>
          <w:rFonts w:eastAsia="Times New Roman" w:cstheme="minorHAnsi"/>
          <w:color w:val="2A3B4F"/>
          <w:sz w:val="28"/>
          <w:szCs w:val="28"/>
        </w:rPr>
      </w:pPr>
      <w:r>
        <w:rPr>
          <w:rFonts w:eastAsia="Times New Roman" w:cstheme="minorHAnsi"/>
          <w:color w:val="2A3B4F"/>
          <w:sz w:val="28"/>
          <w:szCs w:val="28"/>
        </w:rPr>
        <w:t xml:space="preserve"> </w:t>
      </w:r>
      <w:r w:rsidRPr="00B97C82">
        <w:rPr>
          <w:rFonts w:eastAsia="Times New Roman" w:cstheme="minorHAnsi"/>
          <w:color w:val="2A3B4F"/>
          <w:sz w:val="28"/>
          <w:szCs w:val="28"/>
        </w:rPr>
        <w:t>In the portal, search for and select Policy.</w:t>
      </w:r>
    </w:p>
    <w:p w14:paraId="718DC191" w14:textId="29328475" w:rsidR="00B97C82" w:rsidRPr="00B97C82" w:rsidRDefault="00B97C82" w:rsidP="00B97C82">
      <w:pPr>
        <w:pStyle w:val="ListParagraph"/>
        <w:numPr>
          <w:ilvl w:val="0"/>
          <w:numId w:val="35"/>
        </w:numPr>
        <w:shd w:val="clear" w:color="auto" w:fill="FFFFFF"/>
        <w:rPr>
          <w:rFonts w:eastAsia="Times New Roman" w:cstheme="minorHAnsi"/>
          <w:color w:val="2A3B4F"/>
          <w:sz w:val="28"/>
          <w:szCs w:val="28"/>
        </w:rPr>
      </w:pPr>
      <w:r w:rsidRPr="00B97C82">
        <w:rPr>
          <w:rFonts w:eastAsia="Times New Roman" w:cstheme="minorHAnsi"/>
          <w:color w:val="2A3B4F"/>
          <w:sz w:val="28"/>
          <w:szCs w:val="28"/>
        </w:rPr>
        <w:t>In the Authoring section, click Assignments, click the ellipsis icon to the right of the assignment you created in the previous task and click Delete assignment.</w:t>
      </w:r>
    </w:p>
    <w:p w14:paraId="6C402F59" w14:textId="4F449932" w:rsidR="00B97C82" w:rsidRPr="00B97C82" w:rsidRDefault="00B97C82" w:rsidP="00B97C82">
      <w:pPr>
        <w:pStyle w:val="ListParagraph"/>
        <w:numPr>
          <w:ilvl w:val="0"/>
          <w:numId w:val="35"/>
        </w:numPr>
        <w:shd w:val="clear" w:color="auto" w:fill="FFFFFF"/>
        <w:rPr>
          <w:rFonts w:eastAsia="Times New Roman" w:cstheme="minorHAnsi"/>
          <w:color w:val="2A3B4F"/>
          <w:sz w:val="28"/>
          <w:szCs w:val="28"/>
        </w:rPr>
      </w:pPr>
      <w:r w:rsidRPr="00B97C82">
        <w:rPr>
          <w:rFonts w:eastAsia="Times New Roman" w:cstheme="minorHAnsi"/>
          <w:color w:val="2A3B4F"/>
          <w:sz w:val="28"/>
          <w:szCs w:val="28"/>
        </w:rPr>
        <w:t>In the portal, search for and select Storage accounts.</w:t>
      </w:r>
    </w:p>
    <w:p w14:paraId="49EB53DA" w14:textId="025E59B8" w:rsidR="00B97C82" w:rsidRPr="00B97C82" w:rsidRDefault="00B97C82" w:rsidP="00B97C82">
      <w:pPr>
        <w:pStyle w:val="ListParagraph"/>
        <w:numPr>
          <w:ilvl w:val="0"/>
          <w:numId w:val="35"/>
        </w:numPr>
        <w:shd w:val="clear" w:color="auto" w:fill="FFFFFF"/>
        <w:rPr>
          <w:rFonts w:eastAsia="Times New Roman" w:cstheme="minorHAnsi"/>
          <w:color w:val="2A3B4F"/>
          <w:sz w:val="28"/>
          <w:szCs w:val="28"/>
        </w:rPr>
      </w:pPr>
      <w:r w:rsidRPr="00B97C82">
        <w:rPr>
          <w:rFonts w:eastAsia="Times New Roman" w:cstheme="minorHAnsi"/>
          <w:color w:val="2A3B4F"/>
          <w:sz w:val="28"/>
          <w:szCs w:val="28"/>
        </w:rPr>
        <w:t xml:space="preserve">In the list of storage accounts, select the resource group corresponding to the storage account you created in the last task of this lab. Select Tags and click Delete (Trash can to the right) to the </w:t>
      </w:r>
      <w:proofErr w:type="spellStart"/>
      <w:proofErr w:type="gramStart"/>
      <w:r w:rsidRPr="00B97C82">
        <w:rPr>
          <w:rFonts w:eastAsia="Times New Roman" w:cstheme="minorHAnsi"/>
          <w:color w:val="2A3B4F"/>
          <w:sz w:val="28"/>
          <w:szCs w:val="28"/>
        </w:rPr>
        <w:t>Role:Infra</w:t>
      </w:r>
      <w:proofErr w:type="spellEnd"/>
      <w:proofErr w:type="gramEnd"/>
      <w:r w:rsidRPr="00B97C82">
        <w:rPr>
          <w:rFonts w:eastAsia="Times New Roman" w:cstheme="minorHAnsi"/>
          <w:color w:val="2A3B4F"/>
          <w:sz w:val="28"/>
          <w:szCs w:val="28"/>
        </w:rPr>
        <w:t xml:space="preserve"> tag and press Apply.</w:t>
      </w:r>
    </w:p>
    <w:p w14:paraId="09132757" w14:textId="63FCB9AB" w:rsidR="00B97C82" w:rsidRDefault="00B97C82" w:rsidP="00B97C82">
      <w:pPr>
        <w:pStyle w:val="ListParagraph"/>
        <w:numPr>
          <w:ilvl w:val="0"/>
          <w:numId w:val="35"/>
        </w:numPr>
        <w:shd w:val="clear" w:color="auto" w:fill="FFFFFF"/>
        <w:rPr>
          <w:rFonts w:eastAsia="Times New Roman" w:cstheme="minorHAnsi"/>
          <w:color w:val="2A3B4F"/>
          <w:sz w:val="28"/>
          <w:szCs w:val="28"/>
        </w:rPr>
      </w:pPr>
      <w:r w:rsidRPr="00B97C82">
        <w:rPr>
          <w:rFonts w:eastAsia="Times New Roman" w:cstheme="minorHAnsi"/>
          <w:color w:val="2A3B4F"/>
          <w:sz w:val="28"/>
          <w:szCs w:val="28"/>
        </w:rPr>
        <w:t>Click Overview and click Delete on the top of the storage account blade. When prompted for the confirmation, in the Delete storage account blade, type the name of the storage account to confirm and click Delete.</w:t>
      </w:r>
    </w:p>
    <w:p w14:paraId="5F433AD0" w14:textId="77777777" w:rsidR="00B97C82" w:rsidRPr="00B97C82" w:rsidRDefault="00B97C82" w:rsidP="00B97C82">
      <w:pPr>
        <w:pStyle w:val="ListParagraph"/>
        <w:shd w:val="clear" w:color="auto" w:fill="FFFFFF"/>
        <w:ind w:left="2160"/>
        <w:rPr>
          <w:rFonts w:eastAsia="Times New Roman" w:cstheme="minorHAnsi"/>
          <w:color w:val="2A3B4F"/>
          <w:sz w:val="28"/>
          <w:szCs w:val="28"/>
        </w:rPr>
      </w:pPr>
    </w:p>
    <w:p w14:paraId="53936213" w14:textId="77777777" w:rsidR="00B97C82" w:rsidRPr="00B97C82" w:rsidRDefault="00B97C82" w:rsidP="00B97C82">
      <w:pPr>
        <w:pStyle w:val="ListParagraph"/>
        <w:shd w:val="clear" w:color="auto" w:fill="FFFFFF"/>
        <w:ind w:left="2160"/>
        <w:rPr>
          <w:rFonts w:eastAsia="Times New Roman" w:cstheme="minorHAnsi"/>
          <w:color w:val="2A3B4F"/>
          <w:sz w:val="28"/>
          <w:szCs w:val="28"/>
        </w:rPr>
      </w:pPr>
    </w:p>
    <w:p w14:paraId="41609648" w14:textId="77777777" w:rsidR="00B97C82" w:rsidRPr="00B97C82" w:rsidRDefault="00B97C82" w:rsidP="00B97C82">
      <w:pPr>
        <w:shd w:val="clear" w:color="auto" w:fill="FFFFFF"/>
        <w:ind w:left="1440"/>
        <w:rPr>
          <w:rFonts w:eastAsia="Times New Roman" w:cstheme="minorHAnsi"/>
          <w:b/>
          <w:bCs/>
          <w:color w:val="2A3B4F"/>
          <w:sz w:val="28"/>
          <w:szCs w:val="28"/>
        </w:rPr>
      </w:pPr>
    </w:p>
    <w:p w14:paraId="76407B7D" w14:textId="77777777" w:rsidR="00B97C82" w:rsidRPr="00B97C82" w:rsidRDefault="00B97C82" w:rsidP="00B97C82">
      <w:pPr>
        <w:shd w:val="clear" w:color="auto" w:fill="FFFFFF"/>
        <w:ind w:left="1440"/>
        <w:rPr>
          <w:rFonts w:eastAsia="Times New Roman" w:cstheme="minorHAnsi"/>
          <w:color w:val="2A3B4F"/>
          <w:sz w:val="28"/>
          <w:szCs w:val="28"/>
        </w:rPr>
      </w:pPr>
    </w:p>
    <w:p w14:paraId="6D693768" w14:textId="77777777" w:rsidR="00607D59" w:rsidRPr="00B97C82" w:rsidRDefault="00607D59" w:rsidP="00607D59">
      <w:pPr>
        <w:ind w:left="360"/>
        <w:rPr>
          <w:sz w:val="28"/>
          <w:szCs w:val="28"/>
        </w:rPr>
      </w:pPr>
    </w:p>
    <w:sectPr w:rsidR="00607D59" w:rsidRPr="00B97C82" w:rsidSect="00FD036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6817B" w14:textId="77777777" w:rsidR="007F79D8" w:rsidRDefault="007F79D8" w:rsidP="00BF7A2B">
      <w:pPr>
        <w:spacing w:after="0" w:line="240" w:lineRule="auto"/>
      </w:pPr>
      <w:r>
        <w:separator/>
      </w:r>
    </w:p>
  </w:endnote>
  <w:endnote w:type="continuationSeparator" w:id="0">
    <w:p w14:paraId="0B6EB6A7" w14:textId="77777777" w:rsidR="007F79D8" w:rsidRDefault="007F79D8" w:rsidP="00BF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821BE" w14:textId="77777777" w:rsidR="007F79D8" w:rsidRDefault="007F79D8" w:rsidP="00BF7A2B">
      <w:pPr>
        <w:spacing w:after="0" w:line="240" w:lineRule="auto"/>
      </w:pPr>
      <w:r>
        <w:separator/>
      </w:r>
    </w:p>
  </w:footnote>
  <w:footnote w:type="continuationSeparator" w:id="0">
    <w:p w14:paraId="0AA46E15" w14:textId="77777777" w:rsidR="007F79D8" w:rsidRDefault="007F79D8" w:rsidP="00BF7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AEB97" w14:textId="77777777" w:rsidR="00A64EBE" w:rsidRDefault="00A64EBE" w:rsidP="00BF7A2B">
    <w:pPr>
      <w:pStyle w:val="Header"/>
      <w:jc w:val="right"/>
      <w:rPr>
        <w:noProof/>
        <w:color w:val="FF0000"/>
        <w:lang w:val="en-CA" w:eastAsia="en-CA"/>
      </w:rPr>
    </w:pPr>
  </w:p>
  <w:p w14:paraId="6CEB2A80" w14:textId="32C364B3" w:rsidR="00BF7A2B" w:rsidRDefault="00BF7A2B" w:rsidP="00BF7A2B">
    <w:pPr>
      <w:pStyle w:val="Header"/>
      <w:jc w:val="right"/>
    </w:pPr>
    <w:r>
      <w:rPr>
        <w:noProof/>
        <w:color w:val="FF0000"/>
        <w:lang w:val="en-CA" w:eastAsia="en-CA"/>
      </w:rPr>
      <w:drawing>
        <wp:inline distT="0" distB="0" distL="0" distR="0" wp14:anchorId="6CEB2A81" wp14:editId="4FD4973C">
          <wp:extent cx="19335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Color Small.TIF"/>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3D8"/>
    <w:multiLevelType w:val="hybridMultilevel"/>
    <w:tmpl w:val="3600EC40"/>
    <w:lvl w:ilvl="0" w:tplc="B464D3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010BA"/>
    <w:multiLevelType w:val="hybridMultilevel"/>
    <w:tmpl w:val="C0949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76563F"/>
    <w:multiLevelType w:val="hybridMultilevel"/>
    <w:tmpl w:val="CA223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FD07C9"/>
    <w:multiLevelType w:val="hybridMultilevel"/>
    <w:tmpl w:val="7F56A35C"/>
    <w:lvl w:ilvl="0" w:tplc="FFFFFFFF">
      <w:numFmt w:val="bullet"/>
      <w:lvlText w:val="•"/>
      <w:lvlJc w:val="left"/>
      <w:pPr>
        <w:ind w:left="720" w:hanging="360"/>
      </w:pPr>
      <w:rPr>
        <w:rFonts w:ascii="Calibri" w:eastAsia="Times New Roman" w:hAnsi="Calibri" w:cs="Calibri" w:hint="default"/>
      </w:rPr>
    </w:lvl>
    <w:lvl w:ilvl="1" w:tplc="B464D354">
      <w:numFmt w:val="bullet"/>
      <w:lvlText w:val="•"/>
      <w:lvlJc w:val="left"/>
      <w:pPr>
        <w:ind w:left="1440" w:hanging="360"/>
      </w:pPr>
      <w:rPr>
        <w:rFonts w:ascii="Calibri" w:eastAsia="Times New Roman"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FC34EF"/>
    <w:multiLevelType w:val="hybridMultilevel"/>
    <w:tmpl w:val="E7D2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002C4"/>
    <w:multiLevelType w:val="hybridMultilevel"/>
    <w:tmpl w:val="73A8612A"/>
    <w:lvl w:ilvl="0" w:tplc="E5827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34FA5"/>
    <w:multiLevelType w:val="multilevel"/>
    <w:tmpl w:val="4D9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E4E1A"/>
    <w:multiLevelType w:val="hybridMultilevel"/>
    <w:tmpl w:val="B9601C94"/>
    <w:lvl w:ilvl="0" w:tplc="B464D35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C60FB"/>
    <w:multiLevelType w:val="hybridMultilevel"/>
    <w:tmpl w:val="82100A18"/>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177B29"/>
    <w:multiLevelType w:val="hybridMultilevel"/>
    <w:tmpl w:val="3D58B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7D20BB"/>
    <w:multiLevelType w:val="hybridMultilevel"/>
    <w:tmpl w:val="29DA123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26902D1B"/>
    <w:multiLevelType w:val="hybridMultilevel"/>
    <w:tmpl w:val="71DC69B8"/>
    <w:lvl w:ilvl="0" w:tplc="7BD071EA">
      <w:start w:val="1"/>
      <w:numFmt w:val="none"/>
      <w:lvlText w:val="1."/>
      <w:lvlJc w:val="left"/>
      <w:pPr>
        <w:ind w:left="720" w:hanging="360"/>
      </w:pPr>
      <w:rPr>
        <w:rFonts w:hint="default"/>
      </w:rPr>
    </w:lvl>
    <w:lvl w:ilvl="1" w:tplc="36A82A2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0038E"/>
    <w:multiLevelType w:val="hybridMultilevel"/>
    <w:tmpl w:val="514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6150F"/>
    <w:multiLevelType w:val="hybridMultilevel"/>
    <w:tmpl w:val="230CD1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EC623BB"/>
    <w:multiLevelType w:val="hybridMultilevel"/>
    <w:tmpl w:val="D5A0E8D8"/>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7F70BD"/>
    <w:multiLevelType w:val="multilevel"/>
    <w:tmpl w:val="9182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F7736"/>
    <w:multiLevelType w:val="hybridMultilevel"/>
    <w:tmpl w:val="27763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4B7280"/>
    <w:multiLevelType w:val="hybridMultilevel"/>
    <w:tmpl w:val="E45074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5540F7"/>
    <w:multiLevelType w:val="hybridMultilevel"/>
    <w:tmpl w:val="526201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0134EA"/>
    <w:multiLevelType w:val="hybridMultilevel"/>
    <w:tmpl w:val="89B0875C"/>
    <w:lvl w:ilvl="0" w:tplc="0409000F">
      <w:start w:val="1"/>
      <w:numFmt w:val="decimal"/>
      <w:lvlText w:val="%1."/>
      <w:lvlJc w:val="left"/>
      <w:pPr>
        <w:ind w:left="108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3D065AE9"/>
    <w:multiLevelType w:val="hybridMultilevel"/>
    <w:tmpl w:val="E7E251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130FE2"/>
    <w:multiLevelType w:val="hybridMultilevel"/>
    <w:tmpl w:val="2818A018"/>
    <w:lvl w:ilvl="0" w:tplc="B1440E7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0320CC2"/>
    <w:multiLevelType w:val="hybridMultilevel"/>
    <w:tmpl w:val="22321AE4"/>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6961FAD"/>
    <w:multiLevelType w:val="hybridMultilevel"/>
    <w:tmpl w:val="E4E02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1E73A9"/>
    <w:multiLevelType w:val="hybridMultilevel"/>
    <w:tmpl w:val="C11CF74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8285844"/>
    <w:multiLevelType w:val="hybridMultilevel"/>
    <w:tmpl w:val="EC8A1BC4"/>
    <w:lvl w:ilvl="0" w:tplc="B464D35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6A0899"/>
    <w:multiLevelType w:val="hybridMultilevel"/>
    <w:tmpl w:val="283AA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F345629"/>
    <w:multiLevelType w:val="hybridMultilevel"/>
    <w:tmpl w:val="7C2E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94499B"/>
    <w:multiLevelType w:val="hybridMultilevel"/>
    <w:tmpl w:val="44389E6A"/>
    <w:lvl w:ilvl="0" w:tplc="B464D3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4E3398"/>
    <w:multiLevelType w:val="hybridMultilevel"/>
    <w:tmpl w:val="3586B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9229E6"/>
    <w:multiLevelType w:val="hybridMultilevel"/>
    <w:tmpl w:val="21A4D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62F"/>
    <w:multiLevelType w:val="hybridMultilevel"/>
    <w:tmpl w:val="7EE8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032FC2"/>
    <w:multiLevelType w:val="hybridMultilevel"/>
    <w:tmpl w:val="37F86E64"/>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6B62732"/>
    <w:multiLevelType w:val="hybridMultilevel"/>
    <w:tmpl w:val="A0ECE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B85167"/>
    <w:multiLevelType w:val="hybridMultilevel"/>
    <w:tmpl w:val="5E461B82"/>
    <w:lvl w:ilvl="0" w:tplc="04090019">
      <w:start w:val="1"/>
      <w:numFmt w:val="lowerLetter"/>
      <w:lvlText w:val="%1."/>
      <w:lvlJc w:val="left"/>
      <w:pPr>
        <w:ind w:left="1960" w:hanging="360"/>
      </w:p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35" w15:restartNumberingAfterBreak="0">
    <w:nsid w:val="686D634B"/>
    <w:multiLevelType w:val="hybridMultilevel"/>
    <w:tmpl w:val="B0E85966"/>
    <w:lvl w:ilvl="0" w:tplc="0972B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B0562D5"/>
    <w:multiLevelType w:val="hybridMultilevel"/>
    <w:tmpl w:val="FEFCCC3C"/>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C446EA"/>
    <w:multiLevelType w:val="multilevel"/>
    <w:tmpl w:val="8E3E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994767"/>
    <w:multiLevelType w:val="multilevel"/>
    <w:tmpl w:val="D65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270478">
    <w:abstractNumId w:val="16"/>
  </w:num>
  <w:num w:numId="2" w16cid:durableId="2090030300">
    <w:abstractNumId w:val="26"/>
  </w:num>
  <w:num w:numId="3" w16cid:durableId="37316720">
    <w:abstractNumId w:val="22"/>
  </w:num>
  <w:num w:numId="4" w16cid:durableId="1347292618">
    <w:abstractNumId w:val="21"/>
  </w:num>
  <w:num w:numId="5" w16cid:durableId="1404987780">
    <w:abstractNumId w:val="14"/>
  </w:num>
  <w:num w:numId="6" w16cid:durableId="1608584353">
    <w:abstractNumId w:val="8"/>
  </w:num>
  <w:num w:numId="7" w16cid:durableId="2061785322">
    <w:abstractNumId w:val="31"/>
  </w:num>
  <w:num w:numId="8" w16cid:durableId="1117025152">
    <w:abstractNumId w:val="20"/>
  </w:num>
  <w:num w:numId="9" w16cid:durableId="1063484499">
    <w:abstractNumId w:val="12"/>
  </w:num>
  <w:num w:numId="10" w16cid:durableId="908921863">
    <w:abstractNumId w:val="19"/>
  </w:num>
  <w:num w:numId="11" w16cid:durableId="627669018">
    <w:abstractNumId w:val="29"/>
  </w:num>
  <w:num w:numId="12" w16cid:durableId="696275755">
    <w:abstractNumId w:val="33"/>
  </w:num>
  <w:num w:numId="13" w16cid:durableId="1403018146">
    <w:abstractNumId w:val="24"/>
  </w:num>
  <w:num w:numId="14" w16cid:durableId="393964584">
    <w:abstractNumId w:val="1"/>
  </w:num>
  <w:num w:numId="15" w16cid:durableId="1416512903">
    <w:abstractNumId w:val="32"/>
  </w:num>
  <w:num w:numId="16" w16cid:durableId="1569726961">
    <w:abstractNumId w:val="4"/>
  </w:num>
  <w:num w:numId="17" w16cid:durableId="1381400561">
    <w:abstractNumId w:val="27"/>
  </w:num>
  <w:num w:numId="18" w16cid:durableId="1833445086">
    <w:abstractNumId w:val="23"/>
  </w:num>
  <w:num w:numId="19" w16cid:durableId="1211529616">
    <w:abstractNumId w:val="7"/>
  </w:num>
  <w:num w:numId="20" w16cid:durableId="1469662534">
    <w:abstractNumId w:val="3"/>
  </w:num>
  <w:num w:numId="21" w16cid:durableId="1823353077">
    <w:abstractNumId w:val="0"/>
  </w:num>
  <w:num w:numId="22" w16cid:durableId="1519351736">
    <w:abstractNumId w:val="28"/>
  </w:num>
  <w:num w:numId="23" w16cid:durableId="1191140901">
    <w:abstractNumId w:val="2"/>
  </w:num>
  <w:num w:numId="24" w16cid:durableId="1745101857">
    <w:abstractNumId w:val="11"/>
  </w:num>
  <w:num w:numId="25" w16cid:durableId="1532570047">
    <w:abstractNumId w:val="25"/>
  </w:num>
  <w:num w:numId="26" w16cid:durableId="879441068">
    <w:abstractNumId w:val="38"/>
  </w:num>
  <w:num w:numId="27" w16cid:durableId="1786848051">
    <w:abstractNumId w:val="10"/>
  </w:num>
  <w:num w:numId="28" w16cid:durableId="1602906750">
    <w:abstractNumId w:val="13"/>
  </w:num>
  <w:num w:numId="29" w16cid:durableId="1987779466">
    <w:abstractNumId w:val="17"/>
  </w:num>
  <w:num w:numId="30" w16cid:durableId="691953457">
    <w:abstractNumId w:val="15"/>
  </w:num>
  <w:num w:numId="31" w16cid:durableId="656343653">
    <w:abstractNumId w:val="35"/>
  </w:num>
  <w:num w:numId="32" w16cid:durableId="722867678">
    <w:abstractNumId w:val="37"/>
  </w:num>
  <w:num w:numId="33" w16cid:durableId="1596553566">
    <w:abstractNumId w:val="34"/>
  </w:num>
  <w:num w:numId="34" w16cid:durableId="451553584">
    <w:abstractNumId w:val="6"/>
  </w:num>
  <w:num w:numId="35" w16cid:durableId="909466452">
    <w:abstractNumId w:val="5"/>
  </w:num>
  <w:num w:numId="36" w16cid:durableId="103380837">
    <w:abstractNumId w:val="18"/>
  </w:num>
  <w:num w:numId="37" w16cid:durableId="1500536727">
    <w:abstractNumId w:val="36"/>
  </w:num>
  <w:num w:numId="38" w16cid:durableId="1239515091">
    <w:abstractNumId w:val="9"/>
  </w:num>
  <w:num w:numId="39" w16cid:durableId="12689984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545"/>
    <w:rsid w:val="00000EAF"/>
    <w:rsid w:val="00013F45"/>
    <w:rsid w:val="00030460"/>
    <w:rsid w:val="00040545"/>
    <w:rsid w:val="00042B88"/>
    <w:rsid w:val="0005007E"/>
    <w:rsid w:val="00050780"/>
    <w:rsid w:val="000670F4"/>
    <w:rsid w:val="00067841"/>
    <w:rsid w:val="00082CD8"/>
    <w:rsid w:val="000A0E35"/>
    <w:rsid w:val="000D0492"/>
    <w:rsid w:val="000D0E02"/>
    <w:rsid w:val="000F7A88"/>
    <w:rsid w:val="001124E7"/>
    <w:rsid w:val="00122DBE"/>
    <w:rsid w:val="00135352"/>
    <w:rsid w:val="001648D4"/>
    <w:rsid w:val="001A455B"/>
    <w:rsid w:val="001C2C93"/>
    <w:rsid w:val="001E3716"/>
    <w:rsid w:val="00206841"/>
    <w:rsid w:val="002119B2"/>
    <w:rsid w:val="00220338"/>
    <w:rsid w:val="00235893"/>
    <w:rsid w:val="00254933"/>
    <w:rsid w:val="00254FF7"/>
    <w:rsid w:val="002554EA"/>
    <w:rsid w:val="002567BF"/>
    <w:rsid w:val="002930FF"/>
    <w:rsid w:val="002B741B"/>
    <w:rsid w:val="002F4409"/>
    <w:rsid w:val="00357B70"/>
    <w:rsid w:val="00372B95"/>
    <w:rsid w:val="00384F39"/>
    <w:rsid w:val="003A2B0F"/>
    <w:rsid w:val="003F50CC"/>
    <w:rsid w:val="00402E62"/>
    <w:rsid w:val="00417D64"/>
    <w:rsid w:val="00421865"/>
    <w:rsid w:val="00425295"/>
    <w:rsid w:val="004440E9"/>
    <w:rsid w:val="004639A5"/>
    <w:rsid w:val="00487CCD"/>
    <w:rsid w:val="004C0F28"/>
    <w:rsid w:val="004C19B6"/>
    <w:rsid w:val="004D49C8"/>
    <w:rsid w:val="004F301E"/>
    <w:rsid w:val="00506524"/>
    <w:rsid w:val="0050728A"/>
    <w:rsid w:val="005716CB"/>
    <w:rsid w:val="005A6B39"/>
    <w:rsid w:val="005B237B"/>
    <w:rsid w:val="005C231C"/>
    <w:rsid w:val="005C4D78"/>
    <w:rsid w:val="005E4906"/>
    <w:rsid w:val="0060007B"/>
    <w:rsid w:val="00607D59"/>
    <w:rsid w:val="006406CB"/>
    <w:rsid w:val="0065613D"/>
    <w:rsid w:val="00663B46"/>
    <w:rsid w:val="007215B3"/>
    <w:rsid w:val="00735B9F"/>
    <w:rsid w:val="00767250"/>
    <w:rsid w:val="007C1118"/>
    <w:rsid w:val="007D0662"/>
    <w:rsid w:val="007F79D8"/>
    <w:rsid w:val="00810597"/>
    <w:rsid w:val="008731DE"/>
    <w:rsid w:val="008829B3"/>
    <w:rsid w:val="00891AC8"/>
    <w:rsid w:val="008A2243"/>
    <w:rsid w:val="008B4B21"/>
    <w:rsid w:val="008F354A"/>
    <w:rsid w:val="0092683D"/>
    <w:rsid w:val="0095302A"/>
    <w:rsid w:val="00963AC2"/>
    <w:rsid w:val="009654C2"/>
    <w:rsid w:val="009844FA"/>
    <w:rsid w:val="009D2D53"/>
    <w:rsid w:val="009F220A"/>
    <w:rsid w:val="009F44F6"/>
    <w:rsid w:val="00A242F9"/>
    <w:rsid w:val="00A26A06"/>
    <w:rsid w:val="00A47A59"/>
    <w:rsid w:val="00A64EBE"/>
    <w:rsid w:val="00A6663C"/>
    <w:rsid w:val="00AB6E46"/>
    <w:rsid w:val="00AC3802"/>
    <w:rsid w:val="00AE34D1"/>
    <w:rsid w:val="00AF65C9"/>
    <w:rsid w:val="00B11D20"/>
    <w:rsid w:val="00B24B71"/>
    <w:rsid w:val="00B267C9"/>
    <w:rsid w:val="00B557D2"/>
    <w:rsid w:val="00B5790A"/>
    <w:rsid w:val="00B57CF4"/>
    <w:rsid w:val="00B97C82"/>
    <w:rsid w:val="00BF7A2B"/>
    <w:rsid w:val="00C05318"/>
    <w:rsid w:val="00C17A75"/>
    <w:rsid w:val="00C34275"/>
    <w:rsid w:val="00C37998"/>
    <w:rsid w:val="00CA28D3"/>
    <w:rsid w:val="00CB6520"/>
    <w:rsid w:val="00CD3BE1"/>
    <w:rsid w:val="00CF1CF9"/>
    <w:rsid w:val="00D02DA8"/>
    <w:rsid w:val="00D5595E"/>
    <w:rsid w:val="00D56B3A"/>
    <w:rsid w:val="00D809AA"/>
    <w:rsid w:val="00D973DF"/>
    <w:rsid w:val="00DA49B8"/>
    <w:rsid w:val="00DC13AA"/>
    <w:rsid w:val="00DC77C3"/>
    <w:rsid w:val="00DE54DE"/>
    <w:rsid w:val="00E11715"/>
    <w:rsid w:val="00E24405"/>
    <w:rsid w:val="00E42BDD"/>
    <w:rsid w:val="00E8411F"/>
    <w:rsid w:val="00E909F1"/>
    <w:rsid w:val="00EC1E46"/>
    <w:rsid w:val="00EC21B7"/>
    <w:rsid w:val="00F17331"/>
    <w:rsid w:val="00F21CE6"/>
    <w:rsid w:val="00F249F7"/>
    <w:rsid w:val="00F3214A"/>
    <w:rsid w:val="00F40D5F"/>
    <w:rsid w:val="00F71604"/>
    <w:rsid w:val="00F73D0F"/>
    <w:rsid w:val="00F80582"/>
    <w:rsid w:val="00F81197"/>
    <w:rsid w:val="00F93676"/>
    <w:rsid w:val="00FA3BA8"/>
    <w:rsid w:val="00FA66FB"/>
    <w:rsid w:val="00FD0364"/>
    <w:rsid w:val="00FD0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B2A62"/>
  <w15:docId w15:val="{EF132C49-5E38-4D20-9CB0-01CE0F3D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4"/>
    <w:rPr>
      <w:sz w:val="24"/>
    </w:rPr>
  </w:style>
  <w:style w:type="paragraph" w:styleId="Heading2">
    <w:name w:val="heading 2"/>
    <w:basedOn w:val="Normal"/>
    <w:next w:val="Normal"/>
    <w:link w:val="Heading2Char"/>
    <w:uiPriority w:val="9"/>
    <w:unhideWhenUsed/>
    <w:qFormat/>
    <w:rsid w:val="008F354A"/>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BF7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A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7A2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8F354A"/>
    <w:rPr>
      <w:rFonts w:asciiTheme="majorHAnsi" w:eastAsiaTheme="majorEastAsia" w:hAnsiTheme="majorHAnsi" w:cstheme="majorBidi"/>
      <w:b/>
      <w:color w:val="365F91" w:themeColor="accent1" w:themeShade="BF"/>
      <w:sz w:val="28"/>
      <w:szCs w:val="26"/>
    </w:rPr>
  </w:style>
  <w:style w:type="paragraph" w:customStyle="1" w:styleId="paragraph">
    <w:name w:val="paragraph"/>
    <w:basedOn w:val="Normal"/>
    <w:rsid w:val="00AE34D1"/>
    <w:pPr>
      <w:spacing w:before="100" w:beforeAutospacing="1" w:after="100" w:afterAutospacing="1" w:line="240" w:lineRule="auto"/>
    </w:pPr>
    <w:rPr>
      <w:rFonts w:ascii="Times New Roman" w:eastAsia="Times New Roman" w:hAnsi="Times New Roman" w:cs="Times New Roman"/>
      <w:szCs w:val="24"/>
      <w:lang w:val="en-CA"/>
    </w:rPr>
  </w:style>
  <w:style w:type="character" w:customStyle="1" w:styleId="eop">
    <w:name w:val="eop"/>
    <w:basedOn w:val="DefaultParagraphFont"/>
    <w:rsid w:val="00AE34D1"/>
  </w:style>
  <w:style w:type="character" w:styleId="UnresolvedMention">
    <w:name w:val="Unresolved Mention"/>
    <w:basedOn w:val="DefaultParagraphFont"/>
    <w:uiPriority w:val="99"/>
    <w:semiHidden/>
    <w:unhideWhenUsed/>
    <w:rsid w:val="00AE34D1"/>
    <w:rPr>
      <w:color w:val="605E5C"/>
      <w:shd w:val="clear" w:color="auto" w:fill="E1DFDD"/>
    </w:rPr>
  </w:style>
  <w:style w:type="character" w:styleId="FollowedHyperlink">
    <w:name w:val="FollowedHyperlink"/>
    <w:basedOn w:val="DefaultParagraphFont"/>
    <w:uiPriority w:val="99"/>
    <w:semiHidden/>
    <w:unhideWhenUsed/>
    <w:rsid w:val="00F40D5F"/>
    <w:rPr>
      <w:color w:val="800080" w:themeColor="followedHyperlink"/>
      <w:u w:val="single"/>
    </w:rPr>
  </w:style>
  <w:style w:type="paragraph" w:styleId="NormalWeb">
    <w:name w:val="Normal (Web)"/>
    <w:basedOn w:val="Normal"/>
    <w:uiPriority w:val="99"/>
    <w:semiHidden/>
    <w:unhideWhenUsed/>
    <w:rsid w:val="002F4409"/>
    <w:pPr>
      <w:spacing w:before="100" w:beforeAutospacing="1" w:after="100" w:afterAutospacing="1" w:line="240" w:lineRule="auto"/>
    </w:pPr>
    <w:rPr>
      <w:rFonts w:ascii="Times New Roman" w:eastAsia="Times New Roman" w:hAnsi="Times New Roman" w:cs="Times New Roman"/>
      <w:szCs w:val="24"/>
      <w:lang w:val="en-CA"/>
    </w:rPr>
  </w:style>
  <w:style w:type="character" w:styleId="Strong">
    <w:name w:val="Strong"/>
    <w:basedOn w:val="DefaultParagraphFont"/>
    <w:uiPriority w:val="22"/>
    <w:qFormat/>
    <w:rsid w:val="002F4409"/>
    <w:rPr>
      <w:b/>
      <w:bCs/>
    </w:rPr>
  </w:style>
  <w:style w:type="table" w:styleId="TableGrid">
    <w:name w:val="Table Grid"/>
    <w:basedOn w:val="TableNormal"/>
    <w:uiPriority w:val="59"/>
    <w:rsid w:val="00EC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80970471">
      <w:bodyDiv w:val="1"/>
      <w:marLeft w:val="0"/>
      <w:marRight w:val="0"/>
      <w:marTop w:val="0"/>
      <w:marBottom w:val="0"/>
      <w:divBdr>
        <w:top w:val="none" w:sz="0" w:space="0" w:color="auto"/>
        <w:left w:val="none" w:sz="0" w:space="0" w:color="auto"/>
        <w:bottom w:val="none" w:sz="0" w:space="0" w:color="auto"/>
        <w:right w:val="none" w:sz="0" w:space="0" w:color="auto"/>
      </w:divBdr>
    </w:div>
    <w:div w:id="531381269">
      <w:bodyDiv w:val="1"/>
      <w:marLeft w:val="0"/>
      <w:marRight w:val="0"/>
      <w:marTop w:val="0"/>
      <w:marBottom w:val="0"/>
      <w:divBdr>
        <w:top w:val="none" w:sz="0" w:space="0" w:color="auto"/>
        <w:left w:val="none" w:sz="0" w:space="0" w:color="auto"/>
        <w:bottom w:val="none" w:sz="0" w:space="0" w:color="auto"/>
        <w:right w:val="none" w:sz="0" w:space="0" w:color="auto"/>
      </w:divBdr>
    </w:div>
    <w:div w:id="591356241">
      <w:bodyDiv w:val="1"/>
      <w:marLeft w:val="0"/>
      <w:marRight w:val="0"/>
      <w:marTop w:val="0"/>
      <w:marBottom w:val="0"/>
      <w:divBdr>
        <w:top w:val="none" w:sz="0" w:space="0" w:color="auto"/>
        <w:left w:val="none" w:sz="0" w:space="0" w:color="auto"/>
        <w:bottom w:val="none" w:sz="0" w:space="0" w:color="auto"/>
        <w:right w:val="none" w:sz="0" w:space="0" w:color="auto"/>
      </w:divBdr>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744035429">
      <w:bodyDiv w:val="1"/>
      <w:marLeft w:val="0"/>
      <w:marRight w:val="0"/>
      <w:marTop w:val="0"/>
      <w:marBottom w:val="0"/>
      <w:divBdr>
        <w:top w:val="none" w:sz="0" w:space="0" w:color="auto"/>
        <w:left w:val="none" w:sz="0" w:space="0" w:color="auto"/>
        <w:bottom w:val="none" w:sz="0" w:space="0" w:color="auto"/>
        <w:right w:val="none" w:sz="0" w:space="0" w:color="auto"/>
      </w:divBdr>
    </w:div>
    <w:div w:id="930940287">
      <w:bodyDiv w:val="1"/>
      <w:marLeft w:val="0"/>
      <w:marRight w:val="0"/>
      <w:marTop w:val="0"/>
      <w:marBottom w:val="0"/>
      <w:divBdr>
        <w:top w:val="none" w:sz="0" w:space="0" w:color="auto"/>
        <w:left w:val="none" w:sz="0" w:space="0" w:color="auto"/>
        <w:bottom w:val="none" w:sz="0" w:space="0" w:color="auto"/>
        <w:right w:val="none" w:sz="0" w:space="0" w:color="auto"/>
      </w:divBdr>
    </w:div>
    <w:div w:id="1093740177">
      <w:bodyDiv w:val="1"/>
      <w:marLeft w:val="0"/>
      <w:marRight w:val="0"/>
      <w:marTop w:val="0"/>
      <w:marBottom w:val="0"/>
      <w:divBdr>
        <w:top w:val="none" w:sz="0" w:space="0" w:color="auto"/>
        <w:left w:val="none" w:sz="0" w:space="0" w:color="auto"/>
        <w:bottom w:val="none" w:sz="0" w:space="0" w:color="auto"/>
        <w:right w:val="none" w:sz="0" w:space="0" w:color="auto"/>
      </w:divBdr>
    </w:div>
    <w:div w:id="1311400098">
      <w:bodyDiv w:val="1"/>
      <w:marLeft w:val="0"/>
      <w:marRight w:val="0"/>
      <w:marTop w:val="0"/>
      <w:marBottom w:val="0"/>
      <w:divBdr>
        <w:top w:val="none" w:sz="0" w:space="0" w:color="auto"/>
        <w:left w:val="none" w:sz="0" w:space="0" w:color="auto"/>
        <w:bottom w:val="none" w:sz="0" w:space="0" w:color="auto"/>
        <w:right w:val="none" w:sz="0" w:space="0" w:color="auto"/>
      </w:divBdr>
    </w:div>
    <w:div w:id="1329672553">
      <w:bodyDiv w:val="1"/>
      <w:marLeft w:val="0"/>
      <w:marRight w:val="0"/>
      <w:marTop w:val="0"/>
      <w:marBottom w:val="0"/>
      <w:divBdr>
        <w:top w:val="none" w:sz="0" w:space="0" w:color="auto"/>
        <w:left w:val="none" w:sz="0" w:space="0" w:color="auto"/>
        <w:bottom w:val="none" w:sz="0" w:space="0" w:color="auto"/>
        <w:right w:val="none" w:sz="0" w:space="0" w:color="auto"/>
      </w:divBdr>
    </w:div>
    <w:div w:id="1544950609">
      <w:bodyDiv w:val="1"/>
      <w:marLeft w:val="0"/>
      <w:marRight w:val="0"/>
      <w:marTop w:val="0"/>
      <w:marBottom w:val="0"/>
      <w:divBdr>
        <w:top w:val="none" w:sz="0" w:space="0" w:color="auto"/>
        <w:left w:val="none" w:sz="0" w:space="0" w:color="auto"/>
        <w:bottom w:val="none" w:sz="0" w:space="0" w:color="auto"/>
        <w:right w:val="none" w:sz="0" w:space="0" w:color="auto"/>
      </w:divBdr>
    </w:div>
    <w:div w:id="1703480240">
      <w:bodyDiv w:val="1"/>
      <w:marLeft w:val="0"/>
      <w:marRight w:val="0"/>
      <w:marTop w:val="0"/>
      <w:marBottom w:val="0"/>
      <w:divBdr>
        <w:top w:val="none" w:sz="0" w:space="0" w:color="auto"/>
        <w:left w:val="none" w:sz="0" w:space="0" w:color="auto"/>
        <w:bottom w:val="none" w:sz="0" w:space="0" w:color="auto"/>
        <w:right w:val="none" w:sz="0" w:space="0" w:color="auto"/>
      </w:divBdr>
    </w:div>
    <w:div w:id="1741946931">
      <w:bodyDiv w:val="1"/>
      <w:marLeft w:val="0"/>
      <w:marRight w:val="0"/>
      <w:marTop w:val="0"/>
      <w:marBottom w:val="0"/>
      <w:divBdr>
        <w:top w:val="none" w:sz="0" w:space="0" w:color="auto"/>
        <w:left w:val="none" w:sz="0" w:space="0" w:color="auto"/>
        <w:bottom w:val="none" w:sz="0" w:space="0" w:color="auto"/>
        <w:right w:val="none" w:sz="0" w:space="0" w:color="auto"/>
      </w:divBdr>
    </w:div>
    <w:div w:id="174583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2" ma:contentTypeDescription="Create a new document." ma:contentTypeScope="" ma:versionID="230b527253f377acf5d643d5601fa3d9">
  <xsd:schema xmlns:xsd="http://www.w3.org/2001/XMLSchema" xmlns:xs="http://www.w3.org/2001/XMLSchema" xmlns:p="http://schemas.microsoft.com/office/2006/metadata/properties" xmlns:ns2="c52a0937-6dce-4ebd-a412-fb11aeeb9243" targetNamespace="http://schemas.microsoft.com/office/2006/metadata/properties" ma:root="true" ma:fieldsID="d47e97cefa80be0b51196ed1ad416184" ns2:_="">
    <xsd:import namespace="c52a0937-6dce-4ebd-a412-fb11aeeb92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ECD90-DA4C-4F5D-A083-F3375380196F}">
  <ds:schemaRefs>
    <ds:schemaRef ds:uri="http://schemas.microsoft.com/sharepoint/v3/contenttype/forms"/>
  </ds:schemaRefs>
</ds:datastoreItem>
</file>

<file path=customXml/itemProps2.xml><?xml version="1.0" encoding="utf-8"?>
<ds:datastoreItem xmlns:ds="http://schemas.openxmlformats.org/officeDocument/2006/customXml" ds:itemID="{BF0D2369-8D85-4092-A73C-AF19DAF4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Romeo De Guzman II</cp:lastModifiedBy>
  <cp:revision>87</cp:revision>
  <cp:lastPrinted>2013-04-16T18:21:00Z</cp:lastPrinted>
  <dcterms:created xsi:type="dcterms:W3CDTF">2014-08-26T15:03:00Z</dcterms:created>
  <dcterms:modified xsi:type="dcterms:W3CDTF">2025-03-08T02:54:00Z</dcterms:modified>
</cp:coreProperties>
</file>