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AAF4FCB" w:rsidP="058098F5" w:rsidRDefault="3AAF4FCB" w14:paraId="00A094C5" w14:textId="359A4FB3">
      <w:pPr>
        <w:rPr>
          <w:noProof w:val="0"/>
          <w:lang w:val="sv-SE"/>
        </w:rPr>
      </w:pPr>
      <w:r w:rsidRPr="058098F5" w:rsidR="3AAF4FCB">
        <w:rPr>
          <w:noProof w:val="0"/>
          <w:lang w:val="sv-SE"/>
        </w:rPr>
        <w:t xml:space="preserve">Dennis </w:t>
      </w:r>
      <w:proofErr w:type="spellStart"/>
      <w:r w:rsidRPr="058098F5" w:rsidR="3AAF4FCB">
        <w:rPr>
          <w:noProof w:val="0"/>
          <w:lang w:val="sv-SE"/>
        </w:rPr>
        <w:t>Gusatafsson</w:t>
      </w:r>
      <w:proofErr w:type="spellEnd"/>
      <w:r w:rsidRPr="058098F5" w:rsidR="3AAF4FCB">
        <w:rPr>
          <w:noProof w:val="0"/>
          <w:lang w:val="sv-SE"/>
        </w:rPr>
        <w:t xml:space="preserve"> Lab 2</w:t>
      </w:r>
    </w:p>
    <w:p xmlns:wp14="http://schemas.microsoft.com/office/word/2010/wordml" w:rsidP="364240DE" w14:paraId="2C078E63" wp14:textId="27E34D41">
      <w:pPr>
        <w:rPr>
          <w:noProof w:val="0"/>
          <w:lang w:val="sv-SE"/>
        </w:rPr>
      </w:pPr>
      <w:bookmarkStart w:name="_GoBack" w:id="0"/>
      <w:bookmarkEnd w:id="0"/>
      <w:r w:rsidRPr="364240DE" w:rsidR="3697811D">
        <w:rPr>
          <w:noProof w:val="0"/>
          <w:lang w:val="sv-SE"/>
        </w:rPr>
        <w:t>Anpassning</w:t>
      </w:r>
      <w:r w:rsidRPr="364240DE" w:rsidR="3697811D">
        <w:rPr>
          <w:noProof w:val="0"/>
          <w:lang w:val="sv-SE"/>
        </w:rPr>
        <w:t xml:space="preserve"> till </w:t>
      </w:r>
      <w:r w:rsidRPr="364240DE" w:rsidR="3697811D">
        <w:rPr>
          <w:noProof w:val="0"/>
          <w:lang w:val="sv-SE"/>
        </w:rPr>
        <w:t>mobil</w:t>
      </w:r>
      <w:r w:rsidRPr="364240DE" w:rsidR="3697811D">
        <w:rPr>
          <w:noProof w:val="0"/>
          <w:lang w:val="sv-SE"/>
        </w:rPr>
        <w:t xml:space="preserve"> </w:t>
      </w:r>
      <w:r w:rsidRPr="364240DE" w:rsidR="3697811D">
        <w:rPr>
          <w:noProof w:val="0"/>
          <w:lang w:val="sv-SE"/>
        </w:rPr>
        <w:t>och</w:t>
      </w:r>
      <w:r w:rsidRPr="364240DE" w:rsidR="3697811D">
        <w:rPr>
          <w:noProof w:val="0"/>
          <w:lang w:val="sv-SE"/>
        </w:rPr>
        <w:t xml:space="preserve"> tablet/desktop </w:t>
      </w:r>
      <w:r w:rsidRPr="364240DE" w:rsidR="3697811D">
        <w:rPr>
          <w:noProof w:val="0"/>
          <w:lang w:val="sv-SE"/>
        </w:rPr>
        <w:t>har</w:t>
      </w:r>
      <w:r w:rsidRPr="364240DE" w:rsidR="3697811D">
        <w:rPr>
          <w:noProof w:val="0"/>
          <w:lang w:val="sv-SE"/>
        </w:rPr>
        <w:t xml:space="preserve"> </w:t>
      </w:r>
      <w:r w:rsidRPr="364240DE" w:rsidR="3697811D">
        <w:rPr>
          <w:noProof w:val="0"/>
          <w:lang w:val="sv-SE"/>
        </w:rPr>
        <w:t>sket</w:t>
      </w:r>
      <w:r w:rsidRPr="364240DE" w:rsidR="3697811D">
        <w:rPr>
          <w:noProof w:val="0"/>
          <w:lang w:val="sv-SE"/>
        </w:rPr>
        <w:t xml:space="preserve"> </w:t>
      </w:r>
      <w:r w:rsidRPr="364240DE" w:rsidR="3697811D">
        <w:rPr>
          <w:noProof w:val="0"/>
          <w:lang w:val="sv-SE"/>
        </w:rPr>
        <w:t>genom</w:t>
      </w:r>
      <w:r w:rsidRPr="364240DE" w:rsidR="3697811D">
        <w:rPr>
          <w:noProof w:val="0"/>
          <w:lang w:val="sv-SE"/>
        </w:rPr>
        <w:t xml:space="preserve"> media query</w:t>
      </w:r>
      <w:r w:rsidRPr="364240DE" w:rsidR="435CDBC8">
        <w:rPr>
          <w:noProof w:val="0"/>
          <w:lang w:val="sv-SE"/>
        </w:rPr>
        <w:t xml:space="preserve">. </w:t>
      </w:r>
    </w:p>
    <w:p w:rsidR="760FE5D2" w:rsidP="364240DE" w:rsidRDefault="760FE5D2" w14:paraId="256EF669" w14:textId="75ADFBAA">
      <w:pPr>
        <w:pStyle w:val="Normal"/>
        <w:rPr>
          <w:noProof w:val="0"/>
          <w:lang w:val="sv-SE"/>
        </w:rPr>
      </w:pPr>
      <w:r w:rsidRPr="364240DE" w:rsidR="760FE5D2">
        <w:rPr>
          <w:noProof w:val="0"/>
          <w:lang w:val="sv-SE"/>
        </w:rPr>
        <w:t xml:space="preserve">Vänster </w:t>
      </w:r>
      <w:r w:rsidRPr="364240DE" w:rsidR="760FE5D2">
        <w:rPr>
          <w:noProof w:val="0"/>
          <w:lang w:val="sv-SE"/>
        </w:rPr>
        <w:t>bild</w:t>
      </w:r>
      <w:r w:rsidRPr="364240DE" w:rsidR="760FE5D2">
        <w:rPr>
          <w:noProof w:val="0"/>
          <w:lang w:val="sv-SE"/>
        </w:rPr>
        <w:t xml:space="preserve"> till </w:t>
      </w:r>
      <w:r w:rsidRPr="364240DE" w:rsidR="760FE5D2">
        <w:rPr>
          <w:noProof w:val="0"/>
          <w:lang w:val="sv-SE"/>
        </w:rPr>
        <w:t>mobil</w:t>
      </w:r>
      <w:r w:rsidRPr="364240DE" w:rsidR="760FE5D2">
        <w:rPr>
          <w:noProof w:val="0"/>
          <w:lang w:val="sv-SE"/>
        </w:rPr>
        <w:t xml:space="preserve"> </w:t>
      </w:r>
      <w:r w:rsidRPr="364240DE" w:rsidR="760FE5D2">
        <w:rPr>
          <w:noProof w:val="0"/>
          <w:lang w:val="sv-SE"/>
        </w:rPr>
        <w:t>och</w:t>
      </w:r>
      <w:r w:rsidRPr="364240DE" w:rsidR="760FE5D2">
        <w:rPr>
          <w:noProof w:val="0"/>
          <w:lang w:val="sv-SE"/>
        </w:rPr>
        <w:t xml:space="preserve"> </w:t>
      </w:r>
      <w:r w:rsidRPr="364240DE" w:rsidR="760FE5D2">
        <w:rPr>
          <w:noProof w:val="0"/>
          <w:lang w:val="sv-SE"/>
        </w:rPr>
        <w:t>höger</w:t>
      </w:r>
      <w:r w:rsidRPr="364240DE" w:rsidR="760FE5D2">
        <w:rPr>
          <w:noProof w:val="0"/>
          <w:lang w:val="sv-SE"/>
        </w:rPr>
        <w:t xml:space="preserve"> till tablet/desktop.</w:t>
      </w:r>
    </w:p>
    <w:p w:rsidR="0A747894" w:rsidP="364240DE" w:rsidRDefault="0A747894" w14:paraId="3249EDE1" w14:textId="23BD9D19">
      <w:pPr>
        <w:pStyle w:val="Normal"/>
        <w:rPr>
          <w:noProof w:val="0"/>
          <w:lang w:val="sv-SE"/>
        </w:rPr>
      </w:pPr>
      <w:r w:rsidR="0A747894">
        <w:drawing>
          <wp:inline wp14:editId="5B04210D" wp14:anchorId="20D2CDF6">
            <wp:extent cx="2314764" cy="1456373"/>
            <wp:effectExtent l="0" t="0" r="0" b="0"/>
            <wp:docPr id="1803421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5662fa3c4740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764" cy="145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64240DE" w:rsidR="0A747894">
        <w:rPr>
          <w:noProof w:val="0"/>
          <w:lang w:val="sv-SE"/>
        </w:rPr>
        <w:t xml:space="preserve">  </w:t>
      </w:r>
      <w:r w:rsidR="0A747894">
        <w:drawing>
          <wp:inline wp14:editId="3BFAF326" wp14:anchorId="173A5F22">
            <wp:extent cx="2151530" cy="1833282"/>
            <wp:effectExtent l="0" t="0" r="0" b="0"/>
            <wp:docPr id="1071947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c7d0e14c2f46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530" cy="183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8052F5" w:rsidP="364240DE" w:rsidRDefault="388052F5" w14:paraId="3BD03DEE" w14:textId="6C07B6B2">
      <w:pPr>
        <w:pStyle w:val="Normal"/>
        <w:rPr>
          <w:noProof w:val="0"/>
          <w:lang w:val="sv-SE"/>
        </w:rPr>
      </w:pPr>
      <w:r w:rsidRPr="364240DE" w:rsidR="388052F5">
        <w:rPr>
          <w:noProof w:val="0"/>
          <w:lang w:val="sv-SE"/>
        </w:rPr>
        <w:t>Även själva schemat ändrar utse</w:t>
      </w:r>
      <w:r w:rsidRPr="364240DE" w:rsidR="5D591D3A">
        <w:rPr>
          <w:noProof w:val="0"/>
          <w:lang w:val="sv-SE"/>
        </w:rPr>
        <w:t>e</w:t>
      </w:r>
      <w:r w:rsidRPr="364240DE" w:rsidR="388052F5">
        <w:rPr>
          <w:noProof w:val="0"/>
          <w:lang w:val="sv-SE"/>
        </w:rPr>
        <w:t xml:space="preserve">nde. I mobil så ligger dagarna ovanför varandra och I </w:t>
      </w:r>
      <w:proofErr w:type="spellStart"/>
      <w:r w:rsidRPr="364240DE" w:rsidR="388052F5">
        <w:rPr>
          <w:noProof w:val="0"/>
          <w:lang w:val="sv-SE"/>
        </w:rPr>
        <w:t>tablet</w:t>
      </w:r>
      <w:proofErr w:type="spellEnd"/>
      <w:r w:rsidRPr="364240DE" w:rsidR="388052F5">
        <w:rPr>
          <w:noProof w:val="0"/>
          <w:lang w:val="sv-SE"/>
        </w:rPr>
        <w:t xml:space="preserve">/desktop så ligger de </w:t>
      </w:r>
      <w:r w:rsidRPr="364240DE" w:rsidR="0C88D921">
        <w:rPr>
          <w:noProof w:val="0"/>
          <w:lang w:val="sv-SE"/>
        </w:rPr>
        <w:t>bredvid</w:t>
      </w:r>
      <w:r w:rsidRPr="364240DE" w:rsidR="0950970F">
        <w:rPr>
          <w:noProof w:val="0"/>
          <w:lang w:val="sv-SE"/>
        </w:rPr>
        <w:t xml:space="preserve"> varandra.</w:t>
      </w:r>
    </w:p>
    <w:p w:rsidR="0950970F" w:rsidP="364240DE" w:rsidRDefault="0950970F" w14:paraId="05AD86F4" w14:textId="3754357F">
      <w:pPr>
        <w:pStyle w:val="Normal"/>
        <w:rPr>
          <w:noProof w:val="0"/>
          <w:lang w:val="sv-SE"/>
        </w:rPr>
      </w:pPr>
      <w:r w:rsidR="0950970F">
        <w:drawing>
          <wp:inline wp14:editId="69A12305" wp14:anchorId="729EAA7D">
            <wp:extent cx="1787128" cy="1809750"/>
            <wp:effectExtent l="0" t="0" r="0" b="0"/>
            <wp:docPr id="1542586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ee8ea6ad014b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128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64240DE" w:rsidR="0950970F">
        <w:rPr>
          <w:noProof w:val="0"/>
          <w:lang w:val="sv-SE"/>
        </w:rPr>
        <w:t xml:space="preserve"> </w:t>
      </w:r>
      <w:r>
        <w:tab/>
      </w:r>
      <w:r w:rsidR="0950970F">
        <w:drawing>
          <wp:inline wp14:editId="2B93BDE6" wp14:anchorId="49FE410D">
            <wp:extent cx="2366493" cy="1400175"/>
            <wp:effectExtent l="0" t="0" r="0" b="0"/>
            <wp:docPr id="1192421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091d924b4d42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493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4240DE" w:rsidP="364240DE" w:rsidRDefault="364240DE" w14:paraId="5402D341" w14:textId="3A8AA742">
      <w:pPr>
        <w:pStyle w:val="Normal"/>
        <w:rPr>
          <w:noProof w:val="0"/>
          <w:lang w:val="sv-SE"/>
        </w:rPr>
      </w:pPr>
    </w:p>
    <w:p w:rsidR="0950970F" w:rsidP="364240DE" w:rsidRDefault="0950970F" w14:paraId="2A40079B" w14:textId="7DCFB2D5">
      <w:pPr>
        <w:pStyle w:val="Normal"/>
        <w:rPr>
          <w:rFonts w:ascii="Consolas" w:hAnsi="Consolas" w:eastAsia="Consolas" w:cs="Consolas"/>
          <w:noProof w:val="0"/>
          <w:color w:val="080808"/>
          <w:sz w:val="22"/>
          <w:szCs w:val="22"/>
          <w:lang w:val="sv-SE"/>
        </w:rPr>
      </w:pPr>
      <w:r w:rsidRPr="364240DE" w:rsidR="0950970F">
        <w:rPr>
          <w:noProof w:val="0"/>
          <w:lang w:val="sv-SE"/>
        </w:rPr>
        <w:t>Formuläret</w:t>
      </w:r>
      <w:r w:rsidRPr="364240DE" w:rsidR="0950970F">
        <w:rPr>
          <w:noProof w:val="0"/>
          <w:lang w:val="sv-SE"/>
        </w:rPr>
        <w:t xml:space="preserve"> </w:t>
      </w:r>
      <w:r w:rsidRPr="364240DE" w:rsidR="0950970F">
        <w:rPr>
          <w:noProof w:val="0"/>
          <w:lang w:val="sv-SE"/>
        </w:rPr>
        <w:t>nederst</w:t>
      </w:r>
      <w:r w:rsidRPr="364240DE" w:rsidR="0950970F">
        <w:rPr>
          <w:noProof w:val="0"/>
          <w:lang w:val="sv-SE"/>
        </w:rPr>
        <w:t xml:space="preserve"> </w:t>
      </w:r>
      <w:r w:rsidRPr="364240DE" w:rsidR="0950970F">
        <w:rPr>
          <w:noProof w:val="0"/>
          <w:lang w:val="sv-SE"/>
        </w:rPr>
        <w:t>på</w:t>
      </w:r>
      <w:r w:rsidRPr="364240DE" w:rsidR="0950970F">
        <w:rPr>
          <w:noProof w:val="0"/>
          <w:lang w:val="sv-SE"/>
        </w:rPr>
        <w:t xml:space="preserve"> </w:t>
      </w:r>
      <w:r w:rsidRPr="364240DE" w:rsidR="0950970F">
        <w:rPr>
          <w:noProof w:val="0"/>
          <w:lang w:val="sv-SE"/>
        </w:rPr>
        <w:t>sidan</w:t>
      </w:r>
      <w:r w:rsidRPr="364240DE" w:rsidR="0950970F">
        <w:rPr>
          <w:noProof w:val="0"/>
          <w:lang w:val="sv-SE"/>
        </w:rPr>
        <w:t xml:space="preserve"> </w:t>
      </w:r>
      <w:r w:rsidRPr="364240DE" w:rsidR="0950970F">
        <w:rPr>
          <w:noProof w:val="0"/>
          <w:lang w:val="sv-SE"/>
        </w:rPr>
        <w:t>använder</w:t>
      </w:r>
      <w:r w:rsidRPr="364240DE" w:rsidR="0950970F">
        <w:rPr>
          <w:noProof w:val="0"/>
          <w:lang w:val="sv-SE"/>
        </w:rPr>
        <w:t xml:space="preserve"> flexbox </w:t>
      </w:r>
      <w:r w:rsidRPr="364240DE" w:rsidR="0950970F">
        <w:rPr>
          <w:noProof w:val="0"/>
          <w:lang w:val="sv-SE"/>
        </w:rPr>
        <w:t>och</w:t>
      </w:r>
      <w:r w:rsidRPr="364240DE" w:rsidR="0950970F">
        <w:rPr>
          <w:noProof w:val="0"/>
          <w:lang w:val="sv-SE"/>
        </w:rPr>
        <w:t xml:space="preserve"> </w:t>
      </w:r>
      <w:r w:rsidRPr="364240DE" w:rsidR="0950970F">
        <w:rPr>
          <w:noProof w:val="0"/>
          <w:lang w:val="sv-SE"/>
        </w:rPr>
        <w:t>där</w:t>
      </w:r>
      <w:r w:rsidRPr="364240DE" w:rsidR="0950970F">
        <w:rPr>
          <w:noProof w:val="0"/>
          <w:lang w:val="sv-SE"/>
        </w:rPr>
        <w:t xml:space="preserve"> </w:t>
      </w:r>
      <w:r w:rsidRPr="364240DE" w:rsidR="0950970F">
        <w:rPr>
          <w:noProof w:val="0"/>
          <w:lang w:val="sv-SE"/>
        </w:rPr>
        <w:t>är</w:t>
      </w:r>
      <w:r w:rsidRPr="364240DE" w:rsidR="0950970F">
        <w:rPr>
          <w:noProof w:val="0"/>
          <w:lang w:val="sv-SE"/>
        </w:rPr>
        <w:t xml:space="preserve"> </w:t>
      </w:r>
      <w:r w:rsidRPr="364240DE" w:rsidR="746F0289">
        <w:rPr>
          <w:rFonts w:ascii="Consolas" w:hAnsi="Consolas" w:eastAsia="Consolas" w:cs="Consolas"/>
          <w:noProof w:val="0"/>
          <w:color w:val="174AD4"/>
          <w:sz w:val="22"/>
          <w:szCs w:val="22"/>
          <w:lang w:val="sv-SE"/>
        </w:rPr>
        <w:t>flex-direction</w:t>
      </w:r>
      <w:r w:rsidRPr="364240DE" w:rsidR="746F0289">
        <w:rPr>
          <w:rFonts w:ascii="Consolas" w:hAnsi="Consolas" w:eastAsia="Consolas" w:cs="Consolas"/>
          <w:noProof w:val="0"/>
          <w:color w:val="080808"/>
          <w:sz w:val="22"/>
          <w:szCs w:val="22"/>
          <w:lang w:val="sv-SE"/>
        </w:rPr>
        <w:t xml:space="preserve">: </w:t>
      </w:r>
      <w:r w:rsidRPr="364240DE" w:rsidR="746F0289">
        <w:rPr>
          <w:rFonts w:ascii="Consolas" w:hAnsi="Consolas" w:eastAsia="Consolas" w:cs="Consolas"/>
          <w:noProof w:val="0"/>
          <w:color w:val="067D17"/>
          <w:sz w:val="22"/>
          <w:szCs w:val="22"/>
          <w:lang w:val="sv-SE"/>
        </w:rPr>
        <w:t>column</w:t>
      </w:r>
      <w:r w:rsidRPr="364240DE" w:rsidR="746F0289">
        <w:rPr>
          <w:rFonts w:ascii="Consolas" w:hAnsi="Consolas" w:eastAsia="Consolas" w:cs="Consolas"/>
          <w:noProof w:val="0"/>
          <w:color w:val="080808"/>
          <w:sz w:val="22"/>
          <w:szCs w:val="22"/>
          <w:lang w:val="sv-SE"/>
        </w:rPr>
        <w:t>;för</w:t>
      </w:r>
      <w:r w:rsidRPr="364240DE" w:rsidR="746F0289">
        <w:rPr>
          <w:rFonts w:ascii="Consolas" w:hAnsi="Consolas" w:eastAsia="Consolas" w:cs="Consolas"/>
          <w:noProof w:val="0"/>
          <w:color w:val="080808"/>
          <w:sz w:val="22"/>
          <w:szCs w:val="22"/>
          <w:lang w:val="sv-SE"/>
        </w:rPr>
        <w:t xml:space="preserve"> </w:t>
      </w:r>
      <w:r w:rsidRPr="364240DE" w:rsidR="746F0289">
        <w:rPr>
          <w:rFonts w:ascii="Consolas" w:hAnsi="Consolas" w:eastAsia="Consolas" w:cs="Consolas"/>
          <w:noProof w:val="0"/>
          <w:color w:val="080808"/>
          <w:sz w:val="22"/>
          <w:szCs w:val="22"/>
          <w:lang w:val="sv-SE"/>
        </w:rPr>
        <w:t>mobil</w:t>
      </w:r>
      <w:r w:rsidRPr="364240DE" w:rsidR="746F0289">
        <w:rPr>
          <w:rFonts w:ascii="Consolas" w:hAnsi="Consolas" w:eastAsia="Consolas" w:cs="Consolas"/>
          <w:noProof w:val="0"/>
          <w:color w:val="080808"/>
          <w:sz w:val="22"/>
          <w:szCs w:val="22"/>
          <w:lang w:val="sv-SE"/>
        </w:rPr>
        <w:t xml:space="preserve"> </w:t>
      </w:r>
      <w:r w:rsidRPr="364240DE" w:rsidR="789C6514">
        <w:rPr>
          <w:rFonts w:ascii="Consolas" w:hAnsi="Consolas" w:eastAsia="Consolas" w:cs="Consolas"/>
          <w:noProof w:val="0"/>
          <w:color w:val="080808"/>
          <w:sz w:val="22"/>
          <w:szCs w:val="22"/>
          <w:lang w:val="sv-SE"/>
        </w:rPr>
        <w:t>och</w:t>
      </w:r>
      <w:r w:rsidRPr="364240DE" w:rsidR="789C6514">
        <w:rPr>
          <w:rFonts w:ascii="Consolas" w:hAnsi="Consolas" w:eastAsia="Consolas" w:cs="Consolas"/>
          <w:noProof w:val="0"/>
          <w:color w:val="080808"/>
          <w:sz w:val="22"/>
          <w:szCs w:val="22"/>
          <w:lang w:val="sv-SE"/>
        </w:rPr>
        <w:t xml:space="preserve"> row </w:t>
      </w:r>
      <w:r w:rsidRPr="364240DE" w:rsidR="789C6514">
        <w:rPr>
          <w:rFonts w:ascii="Consolas" w:hAnsi="Consolas" w:eastAsia="Consolas" w:cs="Consolas"/>
          <w:noProof w:val="0"/>
          <w:color w:val="080808"/>
          <w:sz w:val="22"/>
          <w:szCs w:val="22"/>
          <w:lang w:val="sv-SE"/>
        </w:rPr>
        <w:t>för</w:t>
      </w:r>
      <w:r w:rsidRPr="364240DE" w:rsidR="789C6514">
        <w:rPr>
          <w:rFonts w:ascii="Consolas" w:hAnsi="Consolas" w:eastAsia="Consolas" w:cs="Consolas"/>
          <w:noProof w:val="0"/>
          <w:color w:val="080808"/>
          <w:sz w:val="22"/>
          <w:szCs w:val="22"/>
          <w:lang w:val="sv-SE"/>
        </w:rPr>
        <w:t xml:space="preserve"> tablet/desktop.</w:t>
      </w:r>
    </w:p>
    <w:p w:rsidR="364240DE" w:rsidP="364240DE" w:rsidRDefault="364240DE" w14:paraId="75DF7C79" w14:textId="716DEE1E">
      <w:pPr>
        <w:pStyle w:val="Normal"/>
        <w:rPr>
          <w:rFonts w:ascii="Consolas" w:hAnsi="Consolas" w:eastAsia="Consolas" w:cs="Consolas"/>
          <w:noProof w:val="0"/>
          <w:color w:val="080808"/>
          <w:sz w:val="22"/>
          <w:szCs w:val="22"/>
          <w:lang w:val="sv-SE"/>
        </w:rPr>
      </w:pPr>
    </w:p>
    <w:p w:rsidR="4D03C608" w:rsidP="364240DE" w:rsidRDefault="4D03C608" w14:paraId="0F00CA95" w14:textId="4968DA94">
      <w:pPr>
        <w:pStyle w:val="Normal"/>
        <w:rPr>
          <w:rFonts w:ascii="Consolas" w:hAnsi="Consolas" w:eastAsia="Consolas" w:cs="Consolas"/>
          <w:noProof w:val="0"/>
          <w:color w:val="080808"/>
          <w:sz w:val="22"/>
          <w:szCs w:val="22"/>
          <w:lang w:val="sv-SE"/>
        </w:rPr>
      </w:pPr>
      <w:r w:rsidRPr="364240DE" w:rsidR="4D03C608">
        <w:rPr>
          <w:rFonts w:ascii="Consolas" w:hAnsi="Consolas" w:eastAsia="Consolas" w:cs="Consolas"/>
          <w:noProof w:val="0"/>
          <w:color w:val="080808"/>
          <w:sz w:val="22"/>
          <w:szCs w:val="22"/>
          <w:lang w:val="sv-SE"/>
        </w:rPr>
        <w:t xml:space="preserve">Min egna </w:t>
      </w:r>
      <w:r w:rsidRPr="364240DE" w:rsidR="55CF0CAD">
        <w:rPr>
          <w:rFonts w:ascii="Consolas" w:hAnsi="Consolas" w:eastAsia="Consolas" w:cs="Consolas"/>
          <w:noProof w:val="0"/>
          <w:color w:val="080808"/>
          <w:sz w:val="22"/>
          <w:szCs w:val="22"/>
          <w:lang w:val="sv-SE"/>
        </w:rPr>
        <w:t>funktionalitet</w:t>
      </w:r>
      <w:r w:rsidRPr="364240DE" w:rsidR="4D03C608">
        <w:rPr>
          <w:rFonts w:ascii="Consolas" w:hAnsi="Consolas" w:eastAsia="Consolas" w:cs="Consolas"/>
          <w:noProof w:val="0"/>
          <w:color w:val="080808"/>
          <w:sz w:val="22"/>
          <w:szCs w:val="22"/>
          <w:lang w:val="sv-SE"/>
        </w:rPr>
        <w:t xml:space="preserve"> är att </w:t>
      </w:r>
      <w:r w:rsidRPr="364240DE" w:rsidR="037A463A">
        <w:rPr>
          <w:rFonts w:ascii="Consolas" w:hAnsi="Consolas" w:eastAsia="Consolas" w:cs="Consolas"/>
          <w:noProof w:val="0"/>
          <w:color w:val="080808"/>
          <w:sz w:val="22"/>
          <w:szCs w:val="22"/>
          <w:lang w:val="sv-SE"/>
        </w:rPr>
        <w:t xml:space="preserve">kunna prioritera </w:t>
      </w:r>
      <w:r w:rsidRPr="364240DE" w:rsidR="06686A9B">
        <w:rPr>
          <w:rFonts w:ascii="Consolas" w:hAnsi="Consolas" w:eastAsia="Consolas" w:cs="Consolas"/>
          <w:noProof w:val="0"/>
          <w:color w:val="080808"/>
          <w:sz w:val="22"/>
          <w:szCs w:val="22"/>
          <w:lang w:val="sv-SE"/>
        </w:rPr>
        <w:t>bokningarna</w:t>
      </w:r>
      <w:r w:rsidRPr="364240DE" w:rsidR="037A463A">
        <w:rPr>
          <w:rFonts w:ascii="Consolas" w:hAnsi="Consolas" w:eastAsia="Consolas" w:cs="Consolas"/>
          <w:noProof w:val="0"/>
          <w:color w:val="080808"/>
          <w:sz w:val="22"/>
          <w:szCs w:val="22"/>
          <w:lang w:val="sv-SE"/>
        </w:rPr>
        <w:t xml:space="preserve"> </w:t>
      </w:r>
      <w:r w:rsidRPr="364240DE" w:rsidR="695BEA8D">
        <w:rPr>
          <w:rFonts w:ascii="Consolas" w:hAnsi="Consolas" w:eastAsia="Consolas" w:cs="Consolas"/>
          <w:noProof w:val="0"/>
          <w:color w:val="080808"/>
          <w:sz w:val="22"/>
          <w:szCs w:val="22"/>
          <w:lang w:val="sv-SE"/>
        </w:rPr>
        <w:t>i</w:t>
      </w:r>
      <w:r w:rsidRPr="364240DE" w:rsidR="037A463A">
        <w:rPr>
          <w:rFonts w:ascii="Consolas" w:hAnsi="Consolas" w:eastAsia="Consolas" w:cs="Consolas"/>
          <w:noProof w:val="0"/>
          <w:color w:val="080808"/>
          <w:sz w:val="22"/>
          <w:szCs w:val="22"/>
          <w:lang w:val="sv-SE"/>
        </w:rPr>
        <w:t xml:space="preserve"> schemat, vilket gör att de får en röd bakgrundsfärg.</w:t>
      </w:r>
    </w:p>
    <w:p w:rsidR="4D03C608" w:rsidP="364240DE" w:rsidRDefault="4D03C608" w14:paraId="7279456B" w14:textId="0912E39E">
      <w:pPr>
        <w:pStyle w:val="Normal"/>
        <w:rPr>
          <w:noProof w:val="0"/>
          <w:lang w:val="sv-SE"/>
        </w:rPr>
      </w:pPr>
      <w:r w:rsidR="4D03C608">
        <w:drawing>
          <wp:inline wp14:editId="03352B45" wp14:anchorId="2F02A30D">
            <wp:extent cx="4572000" cy="1095375"/>
            <wp:effectExtent l="0" t="0" r="0" b="0"/>
            <wp:docPr id="754822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1347bd3f8441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6BA62C" w:rsidP="364240DE" w:rsidRDefault="3B6BA62C" w14:paraId="70EB87A5" w14:textId="482DA983">
      <w:pPr>
        <w:pStyle w:val="Normal"/>
        <w:rPr>
          <w:noProof w:val="0"/>
          <w:lang w:val="sv-SE"/>
        </w:rPr>
      </w:pPr>
      <w:r w:rsidR="3B6BA62C">
        <w:drawing>
          <wp:inline wp14:editId="29E1ADAA" wp14:anchorId="5C35F2A9">
            <wp:extent cx="2187888" cy="1143000"/>
            <wp:effectExtent l="0" t="0" r="0" b="0"/>
            <wp:docPr id="1371444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608fb062fa4f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888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4240DE" w:rsidP="364240DE" w:rsidRDefault="364240DE" w14:paraId="51876896" w14:textId="4F8E410B">
      <w:pPr>
        <w:pStyle w:val="Normal"/>
        <w:rPr>
          <w:noProof w:val="0"/>
          <w:lang w:val="sv-SE"/>
        </w:rPr>
      </w:pPr>
    </w:p>
    <w:p w:rsidR="364240DE" w:rsidP="364240DE" w:rsidRDefault="364240DE" w14:paraId="2A84CEE9" w14:textId="4BF262E4">
      <w:pPr>
        <w:pStyle w:val="Normal"/>
        <w:rPr>
          <w:noProof w:val="0"/>
          <w:lang w:val="sv-SE"/>
        </w:rPr>
      </w:pPr>
      <w:r w:rsidRPr="058098F5" w:rsidR="20E9F78E">
        <w:rPr>
          <w:noProof w:val="0"/>
          <w:lang w:val="sv-SE"/>
        </w:rPr>
        <w:t>Förbättringar</w:t>
      </w:r>
      <w:r w:rsidRPr="058098F5" w:rsidR="24D19344">
        <w:rPr>
          <w:noProof w:val="0"/>
          <w:lang w:val="sv-SE"/>
        </w:rPr>
        <w:t xml:space="preserve"> som kan </w:t>
      </w:r>
      <w:r w:rsidRPr="058098F5" w:rsidR="6036629F">
        <w:rPr>
          <w:noProof w:val="0"/>
          <w:lang w:val="sv-SE"/>
        </w:rPr>
        <w:t>göras</w:t>
      </w:r>
      <w:r w:rsidRPr="058098F5" w:rsidR="24D19344">
        <w:rPr>
          <w:noProof w:val="0"/>
          <w:lang w:val="sv-SE"/>
        </w:rPr>
        <w:t xml:space="preserve"> på sidan är att tiderna skulle kunna vara mer flexibla så de inte </w:t>
      </w:r>
      <w:r w:rsidRPr="058098F5" w:rsidR="343FA9A0">
        <w:rPr>
          <w:noProof w:val="0"/>
          <w:lang w:val="sv-SE"/>
        </w:rPr>
        <w:t>bara är block om en timmer som kan bokas.</w:t>
      </w:r>
      <w:r w:rsidRPr="058098F5" w:rsidR="3352D719">
        <w:rPr>
          <w:noProof w:val="0"/>
          <w:lang w:val="sv-SE"/>
        </w:rPr>
        <w:t xml:space="preserve"> Mer </w:t>
      </w:r>
      <w:r w:rsidRPr="058098F5" w:rsidR="6E05847C">
        <w:rPr>
          <w:noProof w:val="0"/>
          <w:lang w:val="sv-SE"/>
        </w:rPr>
        <w:t>information</w:t>
      </w:r>
      <w:r w:rsidRPr="058098F5" w:rsidR="3352D719">
        <w:rPr>
          <w:noProof w:val="0"/>
          <w:lang w:val="sv-SE"/>
        </w:rPr>
        <w:t xml:space="preserve"> om bokningen som man skulle kunna få fram genom någon form av </w:t>
      </w:r>
      <w:proofErr w:type="spellStart"/>
      <w:r w:rsidRPr="058098F5" w:rsidR="3352D719">
        <w:rPr>
          <w:noProof w:val="0"/>
          <w:lang w:val="sv-SE"/>
        </w:rPr>
        <w:t>po</w:t>
      </w:r>
      <w:r w:rsidRPr="058098F5" w:rsidR="5D6B7CE0">
        <w:rPr>
          <w:noProof w:val="0"/>
          <w:lang w:val="sv-SE"/>
        </w:rPr>
        <w:t>p</w:t>
      </w:r>
      <w:r w:rsidRPr="058098F5" w:rsidR="3352D719">
        <w:rPr>
          <w:noProof w:val="0"/>
          <w:lang w:val="sv-SE"/>
        </w:rPr>
        <w:t>up</w:t>
      </w:r>
      <w:proofErr w:type="spellEnd"/>
      <w:r w:rsidRPr="058098F5" w:rsidR="521F29C0">
        <w:rPr>
          <w:noProof w:val="0"/>
          <w:lang w:val="sv-SE"/>
        </w:rPr>
        <w:t>-</w:t>
      </w:r>
      <w:r w:rsidRPr="058098F5" w:rsidR="3352D719">
        <w:rPr>
          <w:noProof w:val="0"/>
          <w:lang w:val="sv-SE"/>
        </w:rPr>
        <w:t>ruta om man klickar på bokningen</w:t>
      </w:r>
      <w:r w:rsidRPr="058098F5" w:rsidR="749EA160">
        <w:rPr>
          <w:noProof w:val="0"/>
          <w:lang w:val="sv-SE"/>
        </w:rPr>
        <w:t>.</w:t>
      </w:r>
    </w:p>
    <w:p w:rsidR="364240DE" w:rsidP="364240DE" w:rsidRDefault="364240DE" w14:paraId="0F8775F4" w14:textId="2E11E554">
      <w:pPr>
        <w:pStyle w:val="Normal"/>
        <w:rPr>
          <w:noProof w:val="0"/>
          <w:lang w:val="sv-S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A1D072"/>
    <w:rsid w:val="037A463A"/>
    <w:rsid w:val="058098F5"/>
    <w:rsid w:val="06686A9B"/>
    <w:rsid w:val="0860A4EA"/>
    <w:rsid w:val="0950970F"/>
    <w:rsid w:val="0A533079"/>
    <w:rsid w:val="0A747894"/>
    <w:rsid w:val="0C88D921"/>
    <w:rsid w:val="106BB6CF"/>
    <w:rsid w:val="12078730"/>
    <w:rsid w:val="12C463F6"/>
    <w:rsid w:val="151C8FF1"/>
    <w:rsid w:val="20E9F78E"/>
    <w:rsid w:val="23CAB147"/>
    <w:rsid w:val="24D19344"/>
    <w:rsid w:val="262FE652"/>
    <w:rsid w:val="2A8AB845"/>
    <w:rsid w:val="32782E3B"/>
    <w:rsid w:val="3352D719"/>
    <w:rsid w:val="343FA9A0"/>
    <w:rsid w:val="359DFCAE"/>
    <w:rsid w:val="364240DE"/>
    <w:rsid w:val="3697811D"/>
    <w:rsid w:val="388052F5"/>
    <w:rsid w:val="3AAF4FCB"/>
    <w:rsid w:val="3B6BA62C"/>
    <w:rsid w:val="435CDBC8"/>
    <w:rsid w:val="43B7967D"/>
    <w:rsid w:val="43F2DE23"/>
    <w:rsid w:val="47476BDB"/>
    <w:rsid w:val="4D03C608"/>
    <w:rsid w:val="4D86D195"/>
    <w:rsid w:val="521F29C0"/>
    <w:rsid w:val="528168A9"/>
    <w:rsid w:val="53A1D072"/>
    <w:rsid w:val="54C17D3A"/>
    <w:rsid w:val="5501B869"/>
    <w:rsid w:val="55CF0CAD"/>
    <w:rsid w:val="572FFAAB"/>
    <w:rsid w:val="5A019091"/>
    <w:rsid w:val="5D393153"/>
    <w:rsid w:val="5D591D3A"/>
    <w:rsid w:val="5D6B7CE0"/>
    <w:rsid w:val="5E96C860"/>
    <w:rsid w:val="6036629F"/>
    <w:rsid w:val="634DE122"/>
    <w:rsid w:val="692170EF"/>
    <w:rsid w:val="695BEA8D"/>
    <w:rsid w:val="69E1688D"/>
    <w:rsid w:val="6E05847C"/>
    <w:rsid w:val="746F0289"/>
    <w:rsid w:val="74993137"/>
    <w:rsid w:val="749EA160"/>
    <w:rsid w:val="760FE5D2"/>
    <w:rsid w:val="76D08EF4"/>
    <w:rsid w:val="78431857"/>
    <w:rsid w:val="789C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1D072"/>
  <w15:chartTrackingRefBased/>
  <w15:docId w15:val="{A96F5DF8-BD95-4A6B-A693-CB8300DA48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e5662fa3c474055" /><Relationship Type="http://schemas.openxmlformats.org/officeDocument/2006/relationships/image" Target="/media/image2.png" Id="Rd4c7d0e14c2f46d4" /><Relationship Type="http://schemas.openxmlformats.org/officeDocument/2006/relationships/image" Target="/media/image3.png" Id="R07ee8ea6ad014be7" /><Relationship Type="http://schemas.openxmlformats.org/officeDocument/2006/relationships/image" Target="/media/image4.png" Id="R8f091d924b4d4281" /><Relationship Type="http://schemas.openxmlformats.org/officeDocument/2006/relationships/image" Target="/media/image5.png" Id="Re21347bd3f8441da" /><Relationship Type="http://schemas.openxmlformats.org/officeDocument/2006/relationships/image" Target="/media/image6.png" Id="R55608fb062fa4f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2021-09-30T13:29:57.8352291Z</dcterms:created>
  <dcterms:modified xsi:type="dcterms:W3CDTF">2021-10-01T07:43:25.1729379Z</dcterms:modified>
  <dc:creator>Dennis Gustafsson - JU20 dec GBG</dc:creator>
  <lastModifiedBy>Dennis Gustafsson - JU20 dec GBG</lastModifiedBy>
</coreProperties>
</file>