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5"/>
          <w:rFonts w:hint="eastAsia" w:ascii="微软雅黑" w:hAnsi="微软雅黑" w:eastAsia="微软雅黑" w:cs="微软雅黑"/>
          <w:kern w:val="0"/>
          <w:sz w:val="40"/>
          <w:szCs w:val="40"/>
          <w:bdr w:val="none" w:color="auto" w:sz="0" w:space="0"/>
          <w:lang w:val="en-US" w:eastAsia="zh-CN" w:bidi="ar"/>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jc w:val="center"/>
        </w:trPr>
        <w:tc>
          <w:tcPr>
            <w:tcW w:w="0" w:type="auto"/>
            <w:shd w:val="clear"/>
            <w:vAlign w:val="center"/>
          </w:tcPr>
          <w:p>
            <w:pPr>
              <w:keepNext w:val="0"/>
              <w:keepLines w:val="0"/>
              <w:widowControl/>
              <w:suppressLineNumbers w:val="0"/>
              <w:jc w:val="center"/>
              <w:rPr>
                <w:rStyle w:val="5"/>
                <w:rFonts w:hint="eastAsia" w:ascii="微软雅黑" w:hAnsi="微软雅黑" w:eastAsia="微软雅黑" w:cs="微软雅黑"/>
                <w:kern w:val="0"/>
                <w:sz w:val="40"/>
                <w:szCs w:val="40"/>
                <w:bdr w:val="none" w:color="auto" w:sz="0" w:space="0"/>
                <w:lang w:val="en-US" w:eastAsia="zh-CN" w:bidi="ar"/>
              </w:rPr>
            </w:pPr>
          </w:p>
          <w:p>
            <w:pPr>
              <w:keepNext w:val="0"/>
              <w:keepLines w:val="0"/>
              <w:widowControl/>
              <w:suppressLineNumbers w:val="0"/>
              <w:jc w:val="center"/>
              <w:rPr>
                <w:rFonts w:ascii="微软雅黑" w:hAnsi="微软雅黑" w:eastAsia="微软雅黑" w:cs="微软雅黑"/>
              </w:rPr>
            </w:pPr>
            <w:r>
              <w:rPr>
                <w:rStyle w:val="5"/>
                <w:rFonts w:hint="eastAsia" w:ascii="微软雅黑" w:hAnsi="微软雅黑" w:eastAsia="微软雅黑" w:cs="微软雅黑"/>
                <w:kern w:val="0"/>
                <w:sz w:val="40"/>
                <w:szCs w:val="40"/>
                <w:bdr w:val="none" w:color="auto" w:sz="0" w:space="0"/>
                <w:lang w:val="en-US" w:eastAsia="zh-CN" w:bidi="ar"/>
              </w:rPr>
              <w:t>北京邮电大学网络教育学院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00" w:hRule="atLeast"/>
          <w:jc w:val="center"/>
        </w:trPr>
        <w:tc>
          <w:tcPr>
            <w:tcW w:w="0" w:type="auto"/>
            <w:shd w:val="clear"/>
            <w:vAlign w:val="center"/>
          </w:tcPr>
          <w:p>
            <w:pPr>
              <w:keepNext w:val="0"/>
              <w:keepLines w:val="0"/>
              <w:widowControl/>
              <w:suppressLineNumbers w:val="0"/>
              <w:jc w:val="center"/>
              <w:rPr>
                <w:rFonts w:hint="eastAsia" w:ascii="微软雅黑" w:hAnsi="微软雅黑" w:eastAsia="微软雅黑" w:cs="微软雅黑"/>
              </w:rPr>
            </w:pPr>
            <w:r>
              <w:rPr>
                <w:rStyle w:val="5"/>
                <w:rFonts w:hint="eastAsia" w:ascii="微软雅黑" w:hAnsi="微软雅黑" w:eastAsia="微软雅黑" w:cs="微软雅黑"/>
                <w:kern w:val="0"/>
                <w:sz w:val="40"/>
                <w:szCs w:val="40"/>
                <w:bdr w:val="none" w:color="auto" w:sz="0" w:space="0"/>
                <w:lang w:val="en-US" w:eastAsia="zh-CN" w:bidi="ar"/>
              </w:rPr>
              <w:t>本科毕业设计（论文）诚信声明</w:t>
            </w:r>
          </w:p>
        </w:tc>
      </w:tr>
    </w:tbl>
    <w:p>
      <w:pPr>
        <w:pStyle w:val="2"/>
        <w:keepNext w:val="0"/>
        <w:keepLines w:val="0"/>
        <w:widowControl/>
        <w:suppressLineNumbers w:val="0"/>
        <w:spacing w:before="0" w:beforeAutospacing="0" w:after="300" w:afterAutospacing="0" w:line="27" w:lineRule="atLeast"/>
        <w:ind w:left="0" w:right="0"/>
        <w:jc w:val="left"/>
        <w:rPr>
          <w:color w:val="404040"/>
          <w:sz w:val="30"/>
          <w:szCs w:val="30"/>
        </w:rPr>
      </w:pPr>
      <w:r>
        <w:rPr>
          <w:rFonts w:hint="eastAsia" w:ascii="微软雅黑" w:hAnsi="微软雅黑" w:eastAsia="微软雅黑" w:cs="微软雅黑"/>
          <w:color w:val="404040"/>
          <w:sz w:val="30"/>
          <w:szCs w:val="30"/>
          <w:bdr w:val="none" w:color="auto" w:sz="0" w:space="0"/>
        </w:rPr>
        <w:t>       本人声明所呈交的毕业设计（论文），题目《《全面战争》网络小游戏设计与开发》是本人在指导教师的指导下，独立进行研究工作所取得的成果。尽我所知，除了文中特别加以标注和致谢中所罗列的内容以外，论文中不包含其他人已经发表或撰写过的研究成</w:t>
      </w:r>
      <w:bookmarkStart w:id="0" w:name="_GoBack"/>
      <w:bookmarkEnd w:id="0"/>
      <w:r>
        <w:rPr>
          <w:rFonts w:hint="eastAsia" w:ascii="微软雅黑" w:hAnsi="微软雅黑" w:eastAsia="微软雅黑" w:cs="微软雅黑"/>
          <w:color w:val="404040"/>
          <w:sz w:val="30"/>
          <w:szCs w:val="30"/>
          <w:bdr w:val="none" w:color="auto" w:sz="0" w:space="0"/>
        </w:rPr>
        <w:t>果，也不包含为获得北京邮电大学网络教育学院或其他教育机构的学位或证书而使用过的材料。</w:t>
      </w:r>
    </w:p>
    <w:p>
      <w:pPr>
        <w:pStyle w:val="2"/>
        <w:keepNext w:val="0"/>
        <w:keepLines w:val="0"/>
        <w:widowControl/>
        <w:suppressLineNumbers w:val="0"/>
        <w:spacing w:before="0" w:beforeAutospacing="0" w:after="300" w:afterAutospacing="0" w:line="27" w:lineRule="atLeast"/>
        <w:ind w:left="0" w:right="0"/>
        <w:jc w:val="left"/>
        <w:rPr>
          <w:color w:val="404040"/>
          <w:sz w:val="30"/>
          <w:szCs w:val="30"/>
        </w:rPr>
      </w:pPr>
      <w:r>
        <w:rPr>
          <w:rFonts w:hint="eastAsia" w:ascii="微软雅黑" w:hAnsi="微软雅黑" w:eastAsia="微软雅黑" w:cs="微软雅黑"/>
          <w:color w:val="404040"/>
          <w:sz w:val="30"/>
          <w:szCs w:val="30"/>
          <w:bdr w:val="none" w:color="auto" w:sz="0" w:space="0"/>
        </w:rPr>
        <w:t>       论文与资料若有不实之处，本人承担一切相关责任。</w:t>
      </w:r>
    </w:p>
    <w:p>
      <w:pPr>
        <w:pStyle w:val="2"/>
        <w:keepNext w:val="0"/>
        <w:keepLines w:val="0"/>
        <w:widowControl/>
        <w:suppressLineNumbers w:val="0"/>
        <w:spacing w:before="600" w:beforeAutospacing="0" w:after="0" w:afterAutospacing="0" w:line="27" w:lineRule="atLeast"/>
        <w:ind w:left="600" w:right="0"/>
        <w:jc w:val="left"/>
      </w:pPr>
      <w:r>
        <w:rPr>
          <w:rFonts w:hint="eastAsia" w:ascii="微软雅黑" w:hAnsi="微软雅黑" w:eastAsia="微软雅黑" w:cs="微软雅黑"/>
          <w:color w:val="404040"/>
          <w:sz w:val="30"/>
          <w:szCs w:val="30"/>
        </w:rPr>
        <w:t>本人签名：</w:t>
      </w:r>
      <w:r>
        <w:rPr>
          <w:rFonts w:hint="eastAsia" w:eastAsia="微软雅黑"/>
          <w:color w:val="404040"/>
          <w:sz w:val="30"/>
          <w:szCs w:val="30"/>
          <w:lang w:val="en-US" w:eastAsia="zh-CN"/>
        </w:rPr>
        <w:t xml:space="preserve">                         </w:t>
      </w:r>
      <w:r>
        <w:rPr>
          <w:rFonts w:hint="eastAsia" w:ascii="微软雅黑" w:hAnsi="微软雅黑" w:eastAsia="微软雅黑" w:cs="微软雅黑"/>
          <w:color w:val="404040"/>
          <w:sz w:val="30"/>
          <w:szCs w:val="30"/>
          <w:bdr w:val="none" w:color="auto" w:sz="0" w:space="0"/>
        </w:rPr>
        <w:t>日期：</w:t>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ODlkOGQxMzNjYzg5ZDMyNjM3N2E1NDc3MThmZDMifQ=="/>
  </w:docVars>
  <w:rsids>
    <w:rsidRoot w:val="00000000"/>
    <w:rsid w:val="08975D9D"/>
    <w:rsid w:val="0FBD13B2"/>
    <w:rsid w:val="3966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2A58AD"/>
      <w:u w:val="single"/>
    </w:rPr>
  </w:style>
  <w:style w:type="character" w:styleId="7">
    <w:name w:val="Hyperlink"/>
    <w:basedOn w:val="4"/>
    <w:uiPriority w:val="0"/>
    <w:rPr>
      <w:color w:val="2A58AD"/>
      <w:u w:val="single"/>
    </w:rPr>
  </w:style>
  <w:style w:type="character" w:customStyle="1" w:styleId="8">
    <w:name w:val="fielderror"/>
    <w:basedOn w:val="4"/>
    <w:uiPriority w:val="0"/>
    <w:rPr>
      <w:color w:val="80000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213</Words>
  <Characters>213</Characters>
  <Lines>0</Lines>
  <Paragraphs>0</Paragraphs>
  <TotalTime>1</TotalTime>
  <ScaleCrop>false</ScaleCrop>
  <LinksUpToDate>false</LinksUpToDate>
  <CharactersWithSpaces>252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2023-07-28T03:12:34Z</dcterms:created>
  <dc:creator>dehema</dc:creator>
  <cp:lastModifiedBy>朝彦阳祖</cp:lastModifiedBy>
  <dcterms:modified xsi:type="dcterms:W3CDTF">2023-07-28T03:13:43Z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8167E9CAEF94444B933F1F2D3853FB09_12</vt:lpwstr>
  </property>
</Properties>
</file>