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w14:paraId="1326F397" w14:textId="77777777" w:rsidR="00963A43" w:rsidRDefault="00C042E3">
      <w:pPr>
        <w:pBdr>
          <w:top w:val="nil"/>
          <w:left w:val="nil"/>
          <w:bottom w:val="nil"/>
          <w:right w:val="nil"/>
          <w:between w:val="nil"/>
        </w:pBdr>
        <w:spacing w:before="200" w:after="200"/>
        <w:ind w:left="-360" w:right="-360"/>
        <w:rPr>
          <w:rFonts w:ascii="Roboto" w:eastAsia="Roboto" w:hAnsi="Roboto" w:cs="Roboto"/>
          <w:b/>
          <w:color w:val="3C4043"/>
          <w:sz w:val="38"/>
          <w:szCs w:val="38"/>
        </w:rPr>
      </w:pPr>
      <w:r>
        <w:rPr>
          <w:b/>
          <w:color w:val="3C4043"/>
          <w:sz w:val="38"/>
          <w:lang w:bidi="pt-PT" w:val="pt-PT"/>
        </w:rPr>
        <w:t xml:space="preserve">Registro de aprendizagem: Explorar dados de sua vida cotidiana</w:t>
      </w:r>
    </w:p>
    <w:p xmlns:w="http://schemas.openxmlformats.org/wordprocessingml/2006/main" w14:paraId="585BA538" w14:textId="77777777" w:rsidR="00963A43" w:rsidRDefault="00C042E3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b/>
          <w:color w:val="34A853"/>
          <w:lang w:bidi="pt-PT" w:val="pt-PT"/>
        </w:rPr>
        <w:t xml:space="preserve">Instruções</w:t>
      </w:r>
      <w:r>
        <w:rPr>
          <w:b/>
          <w:color w:val="34A853"/>
          <w:lang w:bidi="pt-PT" w:val="pt-PT"/>
        </w:rPr>
        <w:br/>
      </w:r>
      <w:r>
        <w:rPr>
          <w:b/>
          <w:color w:val="34A853"/>
          <w:lang w:bidi="pt-PT" w:val="pt-PT"/>
        </w:rPr>
        <w:t xml:space="preserve"/>
      </w:r>
      <w:r>
        <w:rPr>
          <w:lang w:bidi="pt-PT" w:val="pt-PT"/>
        </w:rPr>
        <w:t xml:space="preserve">Você pode usar este documento como modelo na atividade de registro de aprendizagem: Explorar dados de sua vida cotidiana. Digite suas respostas neste documento e salve-as em seu computador ou no Google Drive. </w:t>
      </w:r>
    </w:p>
    <w:p xmlns:w="http://schemas.openxmlformats.org/wordprocessingml/2006/main" w14:paraId="4EDE4C7B" w14:textId="77777777" w:rsidR="00963A43" w:rsidRDefault="00C042E3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lang w:bidi="pt-PT" w:val="pt-PT"/>
        </w:rPr>
        <w:t xml:space="preserve">O recomendado é que você salve todo registro de aprendizagem em uma pasta e adicione a data no nome do arquivo, assim você mantém tudo organizado. Informações importantes como número do curso, título e o nome da atividade já estão inclusos. Assim que tiver concluído seu registro de aprendizagem, você poderá voltar e ler novamente suas respostas em outro momento para entender como suas opiniões sobre diferentes assuntos podem ter mudado no decorrer dos cursos. </w:t>
      </w:r>
    </w:p>
    <w:p xmlns:w="http://schemas.openxmlformats.org/wordprocessingml/2006/main" w14:paraId="4128DD2E" w14:textId="77777777" w:rsidR="00963A43" w:rsidRDefault="00C042E3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  <w:color w:val="980000"/>
          <w:sz w:val="20"/>
          <w:szCs w:val="20"/>
          <w:shd w:val="clear" w:color="auto" w:fill="FF9900"/>
        </w:rPr>
      </w:pPr>
      <w:r>
        <w:rPr>
          <w:lang w:bidi="pt-PT" w:val="pt-PT"/>
        </w:rPr>
        <w:t xml:space="preserve">Para ter acesso às instruções detalhadas sobre como concluir a atividade, retorne ao Coursera: </w:t>
      </w:r>
      <w:hyperlink r:id="rId7">
        <w:r>
          <w:rPr>
            <w:color w:val="1155CC"/>
            <w:u w:val="single"/>
            <w:lang w:bidi="pt-PT" w:val="pt-PT"/>
          </w:rPr>
          <w:t xml:space="preserve">Registro de aprendizagem:</w:t>
        </w:r>
        <w:r>
          <w:rPr>
            <w:color w:val="1155CC"/>
            <w:u w:val="single"/>
            <w:lang w:bidi="pt-PT" w:val="pt-PT"/>
          </w:rPr>
          <w:t xml:space="preserve"> </w:t>
        </w:r>
      </w:hyperlink>
      <w:hyperlink r:id="rId8">
        <w:r>
          <w:rPr>
            <w:color w:val="1155CC"/>
            <w:u w:val="single"/>
            <w:lang w:bidi="pt-PT" w:val="pt-PT"/>
          </w:rPr>
          <w:t xml:space="preserve">Explorar dados de sua vida cotidiana</w:t>
        </w:r>
      </w:hyperlink>
      <w:r>
        <w:rPr>
          <w:lang w:bidi="pt-PT" w:val="pt-PT"/>
        </w:rPr>
        <w:t xml:space="preserve"> </w:t>
      </w:r>
    </w:p>
    <w:tbl xmlns:w="http://schemas.openxmlformats.org/wordprocessingml/2006/main">
      <w:tblPr>
        <w:tblStyle w:val="a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963A43" w14:paraId="6DBDAE58" w14:textId="77777777">
        <w:trPr>
          <w:trHeight w:val="420"/>
        </w:trPr>
        <w:tc>
          <w:tcPr>
            <w:tcW w:w="1860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0706" w14:textId="77777777" w:rsidR="00963A43" w:rsidRDefault="00C04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 w:val="pt-PT"/>
              </w:rPr>
              <w:t xml:space="preserve">Data:</w:t>
            </w:r>
            <w:r>
              <w:rPr>
                <w:color w:val="5F6368"/>
                <w:lang w:bidi="pt-PT" w:val="pt-PT"/>
              </w:rPr>
              <w:t xml:space="preserve"> &lt;inserir data&gt;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C5ECD" w14:textId="77777777" w:rsidR="00963A43" w:rsidRDefault="00C042E3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 w:val="pt-PT"/>
              </w:rPr>
              <w:t xml:space="preserve">Curso/Assunto: </w:t>
            </w:r>
            <w:r>
              <w:rPr>
                <w:color w:val="5F6368"/>
                <w:lang w:bidi="pt-PT" w:val="pt-PT"/>
              </w:rPr>
              <w:t xml:space="preserve">Curso 1: Fundamentos: Dados, dados em todos os lugares</w:t>
            </w:r>
          </w:p>
        </w:tc>
      </w:tr>
      <w:tr w:rsidR="00963A43" w14:paraId="262D8A11" w14:textId="77777777">
        <w:trPr>
          <w:trHeight w:val="420"/>
        </w:trPr>
        <w:tc>
          <w:tcPr>
            <w:tcW w:w="1860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657F0" w14:textId="77777777" w:rsidR="00963A43" w:rsidRDefault="00963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8504D" w14:textId="77777777" w:rsidR="00963A43" w:rsidRDefault="00C042E3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 w:val="pt-PT"/>
              </w:rPr>
              <w:t xml:space="preserve">Registro de aprendizagem: </w:t>
            </w:r>
            <w:r>
              <w:rPr>
                <w:color w:val="5F6368"/>
                <w:lang w:bidi="pt-PT" w:val="pt-PT"/>
              </w:rPr>
              <w:t xml:space="preserve">Explorar dados de sua vida cotidiana</w:t>
            </w:r>
          </w:p>
        </w:tc>
      </w:tr>
      <w:tr w:rsidR="00963A43" w14:paraId="0F039A70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7DD3" w14:textId="77777777" w:rsidR="00963A43" w:rsidRDefault="00C04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 w:val="pt-PT"/>
              </w:rPr>
              <w:t xml:space="preserve">Criar uma lista</w:t>
            </w:r>
          </w:p>
          <w:p w14:paraId="45E5E4B7" w14:textId="77777777" w:rsidR="00963A43" w:rsidRDefault="00963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40AE3" w14:textId="77777777" w:rsidR="00963A43" w:rsidRDefault="00C042E3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 w:val="pt-PT"/>
              </w:rPr>
              <w:t xml:space="preserve">Crie uma lista explorando uma área do seu dia a dia e inclua detalhes, como data, hora, custo, quantidade, tamanho, etc. </w:t>
            </w:r>
          </w:p>
          <w:p w14:paraId="27A2681B" w14:textId="77777777" w:rsidR="00963A43" w:rsidRDefault="00C042E3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 w:val="pt-PT"/>
              </w:rPr>
              <w:t xml:space="preserve"> </w:t>
            </w:r>
          </w:p>
          <w:p w14:paraId="1C808BC8" w14:textId="77777777" w:rsidR="00963A43" w:rsidRDefault="00C042E3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 w:val="pt-PT"/>
              </w:rPr>
              <w:t xml:space="preserve"> </w:t>
            </w:r>
          </w:p>
          <w:p w14:paraId="0A7F456F" w14:textId="77777777" w:rsidR="00963A43" w:rsidRDefault="00C042E3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 w:val="pt-PT"/>
              </w:rPr>
              <w:t xml:space="preserve"> </w:t>
            </w:r>
          </w:p>
          <w:p w14:paraId="4F977BA1" w14:textId="77777777" w:rsidR="00963A43" w:rsidRDefault="00C042E3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 w:val="pt-PT"/>
              </w:rPr>
              <w:t xml:space="preserve"> </w:t>
            </w:r>
          </w:p>
          <w:p w14:paraId="016EB432" w14:textId="77777777" w:rsidR="00963A43" w:rsidRDefault="00963A43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</w:rPr>
            </w:pPr>
          </w:p>
        </w:tc>
      </w:tr>
      <w:tr w:rsidR="00963A43" w14:paraId="492090EE" w14:textId="77777777">
        <w:trPr>
          <w:trHeight w:val="525"/>
        </w:trPr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87DFA" w14:textId="77777777" w:rsidR="00963A43" w:rsidRDefault="00C042E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 w:val="pt-PT"/>
              </w:rPr>
              <w:t xml:space="preserve">Reflexão: 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5A325" w14:textId="77777777" w:rsidR="00963A43" w:rsidRDefault="00C04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pt-PT" w:val="pt-PT"/>
              </w:rPr>
              <w:t xml:space="preserve">Agora, responda cada uma dessas perguntas com duas ou três frases (40 a 60 palavras).</w:t>
            </w:r>
          </w:p>
        </w:tc>
      </w:tr>
      <w:tr w:rsidR="00963A43" w14:paraId="02B6480B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CB6D" w14:textId="77777777" w:rsidR="00963A43" w:rsidRDefault="00C04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 w:val="pt-PT"/>
              </w:rPr>
              <w:t xml:space="preserve">Perguntas e respostas: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CBF03" w14:textId="77777777" w:rsidR="00963A43" w:rsidRDefault="00963A43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</w:p>
          <w:p w14:paraId="39988239" w14:textId="77777777" w:rsidR="00963A43" w:rsidRDefault="00C042E3">
            <w:pPr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 w:val="pt-PT"/>
              </w:rPr>
              <w:t xml:space="preserve">Você notou alguma tendência em seu comportamento?</w:t>
            </w:r>
          </w:p>
          <w:p w14:paraId="2AC8A986" w14:textId="77777777" w:rsidR="00963A43" w:rsidRDefault="00C042E3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lang w:bidi="pt-PT" w:val="pt-PT"/>
              </w:rPr>
              <w:t xml:space="preserve">Insira sua resposta aqui</w:t>
            </w:r>
          </w:p>
          <w:p w14:paraId="6F1C4F8C" w14:textId="77777777" w:rsidR="00963A43" w:rsidRDefault="00963A43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</w:p>
          <w:p w14:paraId="2C248DD8" w14:textId="77777777" w:rsidR="00963A43" w:rsidRDefault="00C042E3">
            <w:pPr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 w:val="pt-PT"/>
              </w:rPr>
              <w:t xml:space="preserve">Há fatores que influenciam sua tomada de decisões?</w:t>
            </w:r>
          </w:p>
          <w:p w14:paraId="1162652C" w14:textId="77777777" w:rsidR="00963A43" w:rsidRDefault="00C042E3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lang w:bidi="pt-PT" w:val="pt-PT"/>
              </w:rPr>
              <w:t xml:space="preserve">Insira sua resposta aqui</w:t>
            </w:r>
          </w:p>
          <w:p w14:paraId="06D00A53" w14:textId="77777777" w:rsidR="00963A43" w:rsidRDefault="00963A43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</w:p>
          <w:p w14:paraId="7628D49C" w14:textId="77777777" w:rsidR="00963A43" w:rsidRDefault="00C042E3">
            <w:pPr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 w:val="pt-PT"/>
              </w:rPr>
              <w:t xml:space="preserve">Você identificou algo que pode influenciar seu comportamento futuro?</w:t>
            </w:r>
          </w:p>
          <w:p w14:paraId="1771694C" w14:textId="77777777" w:rsidR="00963A43" w:rsidRDefault="00C042E3">
            <w:pPr>
              <w:spacing w:line="240" w:lineRule="auto"/>
              <w:ind w:left="720"/>
              <w:rPr>
                <w:rFonts w:ascii="Roboto" w:eastAsia="Roboto" w:hAnsi="Roboto" w:cs="Roboto"/>
                <w:color w:val="666666"/>
              </w:rPr>
            </w:pPr>
            <w:r>
              <w:rPr>
                <w:i/>
                <w:color w:val="666666"/>
                <w:lang w:bidi="pt-PT" w:val="pt-PT"/>
              </w:rPr>
              <w:t xml:space="preserve">Insira sua resposta aqui</w:t>
            </w:r>
          </w:p>
          <w:p w14:paraId="74E14F90" w14:textId="77777777" w:rsidR="00963A43" w:rsidRDefault="00963A43">
            <w:pPr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</w:p>
        </w:tc>
      </w:tr>
    </w:tbl>
    <w:p xmlns:w="http://schemas.openxmlformats.org/wordprocessingml/2006/main" w14:paraId="25F683DF" w14:textId="77777777" w:rsidR="00963A43" w:rsidRDefault="00963A43">
      <w:pPr>
        <w:ind w:left="-360" w:right="-360"/>
        <w:rPr>
          <w:rFonts w:ascii="Roboto" w:eastAsia="Roboto" w:hAnsi="Roboto" w:cs="Roboto"/>
        </w:rPr>
      </w:pPr>
    </w:p>
    <w:sectPr xmlns:w="http://schemas.openxmlformats.org/wordprocessingml/2006/main" w:rsidR="00963A43">
      <w:headerReference w:type="default" r:id="rId9"/>
      <w:footerReference w:type="default" r:id="rId10"/>
      <w:pgSz w:w="12240" w:h="15840"/>
      <w:pgMar w:top="1440" w:right="1260" w:bottom="900" w:left="1260" w:header="54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7D3FB9" w14:textId="77777777" w:rsidR="00C042E3" w:rsidRDefault="00C042E3">
      <w:pPr>
        <w:spacing w:line="240" w:lineRule="auto"/>
      </w:pPr>
      <w:r>
        <w:separator/>
      </w:r>
    </w:p>
  </w:endnote>
  <w:endnote w:type="continuationSeparator" w:id="0">
    <w:p w14:paraId="62AB19A8" w14:textId="77777777" w:rsidR="00C042E3" w:rsidRDefault="00C042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Google Sans">
    <w:panose1 w:val="020B0503030502040204"/>
    <w:charset w:val="00"/>
    <w:family w:val="swiss"/>
    <w:pitch w:val="variable"/>
    <w:sig w:usb0="00000287" w:usb1="00000000" w:usb2="00000000" w:usb3="00000000" w:csb0="0000019F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2E33D541" w14:textId="77777777" w:rsidR="00963A43" w:rsidRDefault="00C042E3">
    <w:pPr>
      <w:ind w:right="-450"/>
      <w:jc w:val="right"/>
      <w:rPr>
        <w:rFonts w:ascii="Roboto" w:eastAsia="Roboto" w:hAnsi="Roboto" w:cs="Roboto"/>
        <w:b/>
        <w:color w:val="5F6368"/>
      </w:rPr>
    </w:pPr>
    <w:r>
      <w:rPr>
        <w:color w:val="5F6368"/>
        <w:lang w:bidi="pt-PT" w:val="pt-PT"/>
      </w:rPr>
      <w:fldChar w:fldCharType="begin"/>
    </w:r>
    <w:r>
      <w:rPr>
        <w:color w:val="5F6368"/>
        <w:lang w:bidi="pt-PT" w:val="pt-PT"/>
      </w:rPr>
      <w:instrText>PAGE</w:instrText>
    </w:r>
    <w:r w:rsidR="00B9218F">
      <w:rPr>
        <w:color w:val="5F6368"/>
        <w:lang w:bidi="pt-PT" w:val="pt-PT"/>
      </w:rPr>
      <w:fldChar w:fldCharType="separate"/>
    </w:r>
    <w:r w:rsidR="00B9218F">
      <w:rPr>
        <w:noProof/>
        <w:color w:val="5F6368"/>
        <w:lang w:bidi="pt-PT" w:val="pt-PT"/>
      </w:rPr>
      <w:t>1</w:t>
    </w:r>
    <w:r>
      <w:rPr>
        <w:color w:val="5F6368"/>
        <w:lang w:bidi="pt-PT"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BEEC74" w14:textId="77777777" w:rsidR="00C042E3" w:rsidRDefault="00C042E3">
      <w:pPr>
        <w:spacing w:line="240" w:lineRule="auto"/>
      </w:pPr>
      <w:r>
        <w:separator/>
      </w:r>
    </w:p>
  </w:footnote>
  <w:footnote w:type="continuationSeparator" w:id="0">
    <w:p w14:paraId="05895B94" w14:textId="77777777" w:rsidR="00C042E3" w:rsidRDefault="00C042E3">
      <w:pPr>
        <w:spacing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3CD6021A" w14:textId="77777777" w:rsidR="00963A43" w:rsidRDefault="00C042E3">
    <w:pPr>
      <w:spacing w:line="48" w:lineRule="auto"/>
      <w:ind w:left="-360" w:right="-630"/>
      <w:rPr>
        <w:rFonts w:ascii="Google Sans" w:eastAsia="Google Sans" w:hAnsi="Google Sans" w:cs="Google Sans"/>
        <w:b/>
        <w:color w:val="9AA0A6"/>
      </w:rPr>
    </w:pPr>
    <w:r>
      <w:rPr>
        <w:noProof/>
        <w:color w:val="3C4043"/>
        <w:highlight w:val="white"/>
        <w:lang w:bidi="pt-PT" w:val="pt-PT"/>
      </w:rPr>
      <w:drawing>
        <wp:inline distT="114300" distB="114300" distL="114300" distR="114300" wp14:anchorId="04E1BABA" wp14:editId="62C51562">
          <wp:extent cx="666750" cy="7143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699" t="6647" r="86662" b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9AA0A6"/>
        <w:b/>
        <w:lang w:bidi="pt-PT" w:val="pt-PT"/>
      </w:rPr>
      <w:t xml:space="preserve">_____________________________________________________________________________________</w:t>
    </w:r>
  </w:p>
</w:hdr>
</file>

<file path=word/numbering.xml><?xml version="1.0" encoding="utf-8"?>
<w:numbering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:abstractNumId="0" w15:restartNumberingAfterBreak="0">
    <w:nsid w:val="16916924"/>
    <w:multiLevelType w:val="multilevel"/>
    <w:tmpl w:val="C6D45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8723AC"/>
    <w:multiLevelType w:val="multilevel"/>
    <w:tmpl w:val="90C8D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A43"/>
    <w:rsid w:val="00963A43"/>
    <w:rsid w:val="00B9218F"/>
    <w:rsid w:val="00C0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00C26"/>
  <w15:docId w15:val="{8FC1FCA8-F167-0642-B0DB-6BD99663071C}"/>
  <w:updateFields w:val="true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?>
<Relationships xmlns="http://schemas.openxmlformats.org/package/2006/relationships"><Relationship Id="rId8" Type="http://schemas.openxmlformats.org/officeDocument/2006/relationships/hyperlink" Target="https://www.coursera.org/learn/foundations-data/supplement/RNx3Z/learning-log-explore-data-from-your-daily-life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ww.coursera.org/learn/foundations-data/supplement/RNx3Z/learning-log-explore-data-from-your-daily-life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

</file>

<file path=word/_rels/header1.xml.rels><?xml version="1.0" encoding="UTF-8"?>
<Relationships xmlns="http://schemas.openxmlformats.org/package/2006/relationships"><Relationship Id="rId1" Type="http://schemas.openxmlformats.org/officeDocument/2006/relationships/image" Target="media/image1.png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2021-04-16T23:30:00Z</dcterms:created>
  <dcterms:modified xsi:type="dcterms:W3CDTF">2021-04-16T23:30:00Z</dcterms:modified>
</cp:coreProperties>
</file>