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rPr>
          <w:rFonts w:ascii="Noto Sans CJK KR" w:hAnsi="Noto Sans CJK KR" w:eastAsia="Noto Sans CJK KR"/>
          <w:sz w:val="40"/>
        </w:rPr>
        <w:t>김하윤 Hayun Kim</w:t>
      </w:r>
    </w:p>
    <w:p>
      <w:pPr>
        <w:spacing w:after="140"/>
      </w:pPr>
      <w:r>
        <w:rPr>
          <w:rFonts w:ascii="Noto Sans CJK KR" w:hAnsi="Noto Sans CJK KR" w:eastAsia="Noto Sans CJK KR"/>
        </w:rPr>
        <w:t>QA Analyst</w:t>
      </w:r>
    </w:p>
    <w:p>
      <w:pPr>
        <w:spacing w:after="140"/>
      </w:pPr>
      <w:r>
        <w:rPr>
          <w:rFonts w:ascii="Noto Sans CJK KR" w:hAnsi="Noto Sans CJK KR" w:eastAsia="Noto Sans CJK KR"/>
        </w:rPr>
        <w:t>SIMULATION ONLY — fictional test candidate</w:t>
      </w:r>
    </w:p>
    <w:p>
      <w:pPr>
        <w:spacing w:after="140"/>
      </w:pPr>
      <w:r>
        <w:rPr>
          <w:rFonts w:ascii="Noto Sans CJK KR" w:hAnsi="Noto Sans CJK KR" w:eastAsia="Noto Sans CJK KR"/>
        </w:rPr>
        <w:t>qa-test@example.invalid</w:t>
      </w:r>
    </w:p>
    <w:p>
      <w:pPr>
        <w:pStyle w:val="Heading1"/>
        <w:spacing w:after="140"/>
      </w:pPr>
      <w:r>
        <w:rPr>
          <w:rFonts w:ascii="Noto Sans CJK KR" w:hAnsi="Noto Sans CJK KR" w:eastAsia="Noto Sans CJK KR"/>
        </w:rPr>
        <w:t>Summary</w:t>
      </w:r>
    </w:p>
    <w:p>
      <w:pPr>
        <w:spacing w:after="140"/>
      </w:pPr>
      <w:r>
        <w:rPr>
          <w:rFonts w:ascii="Noto Sans CJK KR" w:hAnsi="Noto Sans CJK KR" w:eastAsia="Noto Sans CJK KR"/>
        </w:rPr>
        <w:t>Testing contributor in B2B software workflows.</w:t>
      </w:r>
    </w:p>
    <w:p>
      <w:pPr>
        <w:pStyle w:val="Heading1"/>
        <w:spacing w:after="140"/>
      </w:pPr>
      <w:r>
        <w:rPr>
          <w:rFonts w:ascii="Noto Sans CJK KR" w:hAnsi="Noto Sans CJK KR" w:eastAsia="Noto Sans CJK KR"/>
        </w:rPr>
        <w:t>Experience</w:t>
      </w:r>
    </w:p>
    <w:p>
      <w:pPr>
        <w:spacing w:after="140"/>
      </w:pPr>
      <w:r>
        <w:rPr>
          <w:rFonts w:ascii="Noto Sans CJK KR" w:hAnsi="Noto Sans CJK KR" w:eastAsia="Noto Sans CJK KR"/>
        </w:rPr>
        <w:t>QA Analyst | Hanbit Systems | Jan 2023 - Present</w:t>
      </w:r>
    </w:p>
    <w:p>
      <w:pPr>
        <w:spacing w:after="140"/>
      </w:pPr>
      <w:r>
        <w:rPr>
          <w:rFonts w:ascii="Noto Sans CJK KR" w:hAnsi="Noto Sans CJK KR" w:eastAsia="Noto Sans CJK KR"/>
        </w:rPr>
        <w:t>• Tested 12 migration cases and reported defects.</w:t>
      </w:r>
    </w:p>
    <w:p>
      <w:pPr>
        <w:spacing w:after="140"/>
      </w:pPr>
      <w:r>
        <w:rPr>
          <w:rFonts w:ascii="Noto Sans CJK KR" w:hAnsi="Noto Sans CJK KR" w:eastAsia="Noto Sans CJK KR"/>
        </w:rPr>
        <w:t>• Documented outputs for weekly process checks.</w:t>
      </w:r>
    </w:p>
    <w:p>
      <w:pPr>
        <w:pStyle w:val="Heading1"/>
        <w:spacing w:after="140"/>
      </w:pPr>
      <w:r>
        <w:rPr>
          <w:rFonts w:ascii="Noto Sans CJK KR" w:hAnsi="Noto Sans CJK KR" w:eastAsia="Noto Sans CJK KR"/>
        </w:rPr>
        <w:t>Skills</w:t>
      </w:r>
    </w:p>
    <w:p>
      <w:pPr>
        <w:spacing w:after="140"/>
      </w:pPr>
      <w:r>
        <w:rPr>
          <w:rFonts w:ascii="Noto Sans CJK KR" w:hAnsi="Noto Sans CJK KR" w:eastAsia="Noto Sans CJK KR"/>
        </w:rPr>
        <w:t>Migration testing, defect reporting, process documentation</w:t>
      </w:r>
    </w:p>
    <w:p>
      <w:pPr>
        <w:pStyle w:val="Heading1"/>
        <w:spacing w:after="140"/>
      </w:pPr>
      <w:r>
        <w:rPr>
          <w:rFonts w:ascii="Noto Sans CJK KR" w:hAnsi="Noto Sans CJK KR" w:eastAsia="Noto Sans CJK KR"/>
        </w:rPr>
        <w:t>Education</w:t>
      </w:r>
    </w:p>
    <w:p>
      <w:pPr>
        <w:spacing w:after="140"/>
      </w:pPr>
      <w:r>
        <w:rPr>
          <w:rFonts w:ascii="Noto Sans CJK KR" w:hAnsi="Noto Sans CJK KR" w:eastAsia="Noto Sans CJK KR"/>
        </w:rPr>
        <w:t>Fictional test university | Degree data withheld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KR">
    <w:embedRegular r:id="rIdFixtureFont" w:fontKey="{01AA0000-0000-0000-0000-00000000000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KR" w:hAnsi="Noto Sans CJK KR" w:eastAsia="Noto Sans CJK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KR" w:hAnsi="Noto Sans CJK KR" w:eastAsia="Noto Sans CJK KR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KR" w:hAnsi="Noto Sans CJK KR" w:eastAsia="Noto Sans CJK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KR" w:hAnsi="Noto Sans CJK KR" w:eastAsia="Noto Sans CJK K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KR" w:hAnsi="Noto Sans CJK KR" w:eastAsia="Noto Sans CJK K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KR" w:hAnsi="Noto Sans CJK KR" w:eastAsia="Noto Sans CJK K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KR" w:hAnsi="Noto Sans CJK KR" w:eastAsia="Noto Sans CJK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KR" w:hAnsi="Noto Sans CJK KR" w:eastAsia="Noto Sans CJK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KR" w:hAnsi="Noto Sans CJK KR" w:eastAsia="Noto Sans CJK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KR" w:hAnsi="Noto Sans CJK KR" w:eastAsia="Noto Sans CJK KR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 w:eastAsia="Noto Sans CJK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KR" w:hAnsi="Noto Sans CJK KR" w:eastAsia="Noto Sans CJK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KR" w:hAnsi="Noto Sans CJK KR" w:eastAsia="Noto Sans CJK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KR" w:hAnsi="Noto Sans CJK KR" w:eastAsia="Noto Sans CJK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KR" w:hAnsi="Noto Sans CJK KR" w:eastAsia="Noto Sans CJK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KR" w:hAnsi="Noto Sans CJK KR" w:eastAsia="Noto Sans CJK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KR" w:hAnsi="Noto Sans CJK KR" w:eastAsia="Noto Sans CJK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KR" w:hAnsi="Noto Sans CJK KR" w:eastAsia="Noto Sans CJK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KR" w:hAnsi="Noto Sans CJK KR" w:eastAsia="Noto Sans CJK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KR" w:hAnsi="Noto Sans CJK KR" w:eastAsia="Noto Sans CJK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hAnsi="Noto Sans CJK KR" w:eastAsia="Noto Sans CJK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KR" w:hAnsi="Noto Sans CJK KR" w:eastAsia="Noto Sans CJK KR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CJK KR" w:hAnsi="Noto Sans CJK KR" w:eastAsia="Noto Sans CJK K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 w:eastAsia="Noto Sans CJK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FixtureFont" Type="http://schemas.openxmlformats.org/officeDocument/2006/relationships/font" Target="fonts/fixture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CareerPilot simulation resume</dc:title>
  <dc:subject/>
  <dc:creator>CareerPilot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