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>
      <w:pPr>
        <w:spacing w:line="360" w:lineRule="auto"/>
        <w:ind w:firstLine="720"/>
        <w:jc w:val="right"/>
        <w:rPr>
          <w:b/>
          <w:lang w:val="en-US"/>
        </w:rPr>
      </w:pPr>
      <w:r>
        <w:rPr>
          <w:b/>
          <w:lang w:val="en-US"/>
        </w:rPr>
        <w:t>Projektas</w:t>
      </w:r>
    </w:p>
    <w:p>
      <w:pPr>
        <w:jc w:val="center"/>
        <w:rPr>
          <w:caps/>
          <w:sz w:val="22"/>
        </w:rPr>
      </w:pPr>
    </w:p>
    <w:p>
      <w:pPr>
        <w:jc w:val="center"/>
        <w:rPr>
          <w:caps/>
          <w:sz w:val="12"/>
          <w:szCs w:val="12"/>
        </w:rPr>
      </w:pPr>
    </w:p>
    <w:p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>
      <w:pPr>
        <w:jc w:val="center"/>
        <w:rPr>
          <w:b/>
          <w:caps/>
        </w:rPr>
      </w:pPr>
    </w:p>
    <w:p>
      <w:pPr>
        <w:jc w:val="center"/>
        <w:rPr>
          <w:b/>
          <w:caps/>
        </w:rPr>
      </w:pPr>
    </w:p>
    <w:p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>
      <w:pPr>
        <w:jc w:val="center"/>
        <w:rPr>
          <w:b/>
          <w:caps/>
        </w:rPr>
      </w:pPr>
      <w:r>
        <w:rPr>
          <w:b/>
          <w:caps/>
        </w:rPr>
        <w:t>DĖL LIETUVOS RESPUBLIKOS SEIMO 2024 m. lapkričio 14 d. nutarimo Nr. XV-9“ Dėl lietuvos respublikos seimo VALDYBOS PATVIRTINIMO“ pakeitimo</w:t>
      </w:r>
    </w:p>
    <w:p>
      <w:pPr>
        <w:jc w:val="center"/>
        <w:rPr>
          <w:b/>
          <w:caps/>
        </w:rPr>
      </w:pPr>
    </w:p>
    <w:p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lapkričio</w:t>
      </w:r>
      <w:r>
        <w:rPr>
          <w:szCs w:val="24"/>
        </w:rPr>
        <w:t xml:space="preserve"> </w:t>
      </w:r>
      <w:r>
        <w:rPr>
          <w:szCs w:val="24"/>
          <w:lang w:val="en-US"/>
        </w:rPr>
        <w:t>18</w:t>
      </w:r>
      <w:r>
        <w:rPr>
          <w:szCs w:val="24"/>
        </w:rPr>
        <w:t xml:space="preserve"> d. Nr. </w:t>
      </w:r>
    </w:p>
    <w:p>
      <w:pPr>
        <w:jc w:val="center"/>
        <w:rPr>
          <w:szCs w:val="24"/>
        </w:rPr>
      </w:pPr>
      <w:r>
        <w:rPr>
          <w:szCs w:val="24"/>
        </w:rPr>
        <w:t>Vilnius</w:t>
      </w:r>
    </w:p>
    <w:p>
      <w:pPr>
        <w:jc w:val="center"/>
        <w:rPr>
          <w:sz w:val="22"/>
        </w:rPr>
      </w:pPr>
    </w:p>
    <w:p>
      <w:pPr>
        <w:spacing w:line="360" w:lineRule="auto"/>
        <w:ind w:firstLine="720"/>
        <w:jc w:val="both"/>
        <w:rPr>
          <w:sz w:val="16"/>
          <w:szCs w:val="16"/>
        </w:rPr>
      </w:pPr>
    </w:p>
    <w:p>
      <w:pPr>
        <w:spacing w:line="360" w:lineRule="auto"/>
        <w:ind w:firstLine="720"/>
        <w:jc w:val="both"/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>
      <w:pPr>
        <w:tabs>
          <w:tab w:val="center" w:pos="4986"/>
          <w:tab w:val="right" w:pos="9972"/>
        </w:tabs>
      </w:pPr>
    </w:p>
    <w:p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>
      <w:pPr>
        <w:spacing w:line="360" w:lineRule="auto"/>
        <w:ind w:firstLine="720"/>
        <w:jc w:val="both"/>
      </w:pPr>
      <w:r>
        <w:t xml:space="preserve">Lietuvos Respublikos Seimas </w:t>
      </w:r>
      <w:r>
        <w:rPr>
          <w:spacing w:val="60"/>
        </w:rPr>
        <w:t>nutari</w:t>
      </w:r>
      <w:r>
        <w:t>a:</w:t>
      </w:r>
    </w:p>
    <w:p>
      <w:pPr>
        <w:spacing w:line="360" w:lineRule="auto"/>
        <w:ind w:firstLine="720"/>
        <w:jc w:val="both"/>
      </w:pPr>
    </w:p>
    <w:p>
      <w:pPr>
        <w:spacing w:line="360" w:lineRule="auto"/>
        <w:ind w:firstLine="720"/>
        <w:jc w:val="both"/>
        <w:rPr>
          <w:b/>
        </w:rPr>
      </w:pPr>
      <w:r>
        <w:rPr>
          <w:b/>
        </w:rPr>
        <w:t>1</w:t>
      </w:r>
      <w:r>
        <w:rPr>
          <w:b/>
        </w:rPr>
        <w:t xml:space="preserve"> straipsnis.</w:t>
      </w:r>
    </w:p>
    <w:p>
      <w:pPr>
        <w:spacing w:line="360" w:lineRule="auto"/>
        <w:ind w:firstLine="720"/>
        <w:jc w:val="both"/>
      </w:pPr>
      <w:r>
        <w:t>Pakeisti 1 straipsnį ir jį išdėstyti taip:</w:t>
      </w:r>
    </w:p>
    <w:p>
      <w:pPr>
        <w:spacing w:line="360" w:lineRule="auto"/>
        <w:ind w:firstLine="720"/>
        <w:jc w:val="both"/>
        <w:rPr>
          <w:b/>
        </w:rPr>
      </w:pPr>
      <w:r>
        <w:rPr>
          <w:b/>
        </w:rPr>
        <w:t>„</w:t>
      </w:r>
      <w:r>
        <w:rPr>
          <w:b/>
        </w:rPr>
        <w:t>1</w:t>
      </w:r>
      <w:r>
        <w:rPr>
          <w:b/>
        </w:rPr>
        <w:t xml:space="preserve"> straipsnis.</w:t>
      </w:r>
    </w:p>
    <w:tbl>
      <w:tblPr>
        <w:tblW w:w="92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582"/>
      </w:tblGrid>
      <w:tr>
        <w:trPr>
          <w:trHeight w:val="491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1) Saulius Skvernelis</w:t>
            </w:r>
          </w:p>
          <w:p>
            <w:pPr>
              <w:rPr>
                <w:szCs w:val="24"/>
                <w:lang w:eastAsia="lt-LT"/>
              </w:rPr>
            </w:pPr>
          </w:p>
          <w:p>
            <w:pPr>
              <w:ind w:firstLine="641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2) Juozas Olekas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left="72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Pirmininkas;</w:t>
            </w:r>
          </w:p>
          <w:p>
            <w:pPr>
              <w:rPr>
                <w:szCs w:val="24"/>
                <w:lang w:eastAsia="lt-LT"/>
              </w:rPr>
            </w:pPr>
          </w:p>
          <w:p>
            <w:pPr>
              <w:ind w:left="213" w:hanging="142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Pirmininko pirmasis pavaduotojas;</w:t>
            </w:r>
          </w:p>
          <w:p>
            <w:pPr>
              <w:ind w:left="72" w:hanging="142"/>
              <w:rPr>
                <w:szCs w:val="24"/>
                <w:lang w:eastAsia="lt-LT"/>
              </w:rPr>
            </w:pPr>
          </w:p>
        </w:tc>
      </w:tr>
      <w:tr>
        <w:trPr>
          <w:trHeight w:val="703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3) Rasa Budbergytė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left="179" w:hanging="179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Pirmininko pavaduotoja;</w:t>
            </w:r>
          </w:p>
        </w:tc>
      </w:tr>
      <w:tr>
        <w:trPr>
          <w:trHeight w:val="699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4) Viktorija Čmilytė-Nielsen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left="179" w:hanging="179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Pirmininko pavaduotoja;</w:t>
            </w:r>
          </w:p>
        </w:tc>
      </w:tr>
      <w:tr>
        <w:trPr>
          <w:trHeight w:val="699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5) Orinta Leiputė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79" w:hanging="179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– Lietuvos Respublikos Seimo Pirmininko pavaduotoja;</w:t>
            </w:r>
          </w:p>
        </w:tc>
      </w:tr>
      <w:tr>
        <w:trPr>
          <w:trHeight w:val="699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6) Radvilė Morkūnaitė-Mikulėnienė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79" w:hanging="179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– Lietuvos Respublikos Seimo Pirmininko  pavaduotoja;</w:t>
            </w:r>
          </w:p>
        </w:tc>
      </w:tr>
      <w:tr>
        <w:trPr>
          <w:trHeight w:val="699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6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7) Agnė Širinskienė</w:t>
            </w:r>
          </w:p>
        </w:tc>
        <w:tc>
          <w:tcPr>
            <w:tcW w:w="45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79" w:hanging="179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– Lietuvos Respublikos Seimo Pirmininko  pavaduotoja.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straipsnis.</w:t>
      </w:r>
    </w:p>
    <w:p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tabs>
          <w:tab w:val="right" w:pos="9356"/>
        </w:tabs>
        <w:rPr>
          <w:lang w:val="en-US"/>
        </w:rPr>
      </w:pPr>
      <w:r>
        <w:rPr>
          <w:lang w:val="en-US"/>
        </w:rPr>
        <w:t>Seimo Pirmininkas</w:t>
      </w:r>
    </w:p>
    <w:p>
      <w:pPr>
        <w:tabs>
          <w:tab w:val="right" w:pos="9356"/>
        </w:tabs>
        <w:rPr>
          <w:lang w:val="en-US"/>
        </w:rPr>
      </w:pPr>
    </w:p>
    <w:p>
      <w:pPr>
        <w:tabs>
          <w:tab w:val="right" w:pos="9356"/>
        </w:tabs>
        <w:rPr>
          <w:lang w:val="en-US"/>
        </w:rPr>
      </w:pPr>
    </w:p>
    <w:p>
      <w:pPr>
        <w:tabs>
          <w:tab w:val="right" w:pos="9356"/>
        </w:tabs>
        <w:rPr>
          <w:lang w:val="en-US"/>
        </w:rPr>
      </w:pPr>
      <w:r>
        <w:rPr>
          <w:lang w:val="en-US"/>
        </w:rPr>
        <w:t>Teikia</w:t>
      </w:r>
    </w:p>
    <w:p>
      <w:pPr>
        <w:tabs>
          <w:tab w:val="right" w:pos="9356"/>
        </w:tabs>
      </w:pPr>
      <w:r>
        <w:rPr>
          <w:lang w:val="en-US"/>
        </w:rPr>
        <w:t>Seimo Pirmininkas</w:t>
      </w:r>
      <w:r>
        <w:rPr>
          <w:caps/>
        </w:rPr>
        <w:tab/>
      </w:r>
      <w:r>
        <w:rPr>
          <w:lang w:val="en-US"/>
        </w:rPr>
        <w:t>Saulius Skvernelis</w:t>
      </w: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55E180-EE92-4571-B80C-4E6488ADE37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914</Characters>
  <Application>Microsoft Office Word</Application>
  <DocSecurity>4</DocSecurity>
  <Lines>60</Lines>
  <Paragraphs>33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LR Seimas</Company>
  <LinksUpToDate>false</LinksUpToDate>
  <CharactersWithSpaces>1005</CharactersWithSpaces>
  <SharedDoc>false</SharedDoc>
  <HyperlinkBase/>
  <HLinks>
    <vt:vector size="6" baseType="variant">
      <vt:variant>
        <vt:i4>5832794</vt:i4>
      </vt:variant>
      <vt:variant>
        <vt:i4>1024</vt:i4>
      </vt:variant>
      <vt:variant>
        <vt:i4>1025</vt:i4>
      </vt:variant>
      <vt:variant>
        <vt:i4>1</vt:i4>
      </vt:variant>
      <vt:variant>
        <vt:lpwstr>C:\Documents and Settings\lipetr\My Documents\Vytis1.gif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2024-11-19T07:23:00Z</dcterms:created>
  <dc:creator>„Windows“ vartotojas</dc:creator>
  <lastModifiedBy>adlibuser</lastModifiedBy>
  <lastPrinted>2024-11-14T18:21:00Z</lastPrinted>
  <dcterms:modified xsi:type="dcterms:W3CDTF">2024-11-19T07:23:00Z</dcterms:modified>
  <revision>2</revision>
</coreProperties>
</file>