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>
      <w:pPr>
        <w:tabs>
          <w:tab w:val="center" w:pos="4986"/>
          <w:tab w:val="right" w:pos="9972"/>
        </w:tabs>
      </w:pPr>
    </w:p>
    <w:p>
      <w:pPr>
        <w:tabs>
          <w:tab w:val="center" w:pos="4819"/>
          <w:tab w:val="right" w:pos="9638"/>
        </w:tabs>
        <w:ind w:firstLine="720"/>
        <w:rPr>
          <w:rFonts w:ascii="Arial" w:hAnsi="Arial" w:cs="Arial"/>
          <w:sz w:val="20"/>
          <w:lang w:eastAsia="lt-LT"/>
        </w:rPr>
      </w:pPr>
    </w:p>
    <w:p>
      <w:pPr>
        <w:ind w:left="5760" w:firstLine="720"/>
        <w:rPr>
          <w:b/>
          <w:bCs/>
          <w:szCs w:val="24"/>
          <w:lang w:eastAsia="lt-LT"/>
        </w:rPr>
      </w:pPr>
      <w:r>
        <w:rPr>
          <w:b/>
          <w:bCs/>
          <w:szCs w:val="24"/>
          <w:lang w:eastAsia="lt-LT"/>
        </w:rPr>
        <w:t>Projektas Nr. XIVP-4260(</w:t>
      </w:r>
      <w:r>
        <w:rPr>
          <w:b/>
          <w:bCs/>
          <w:szCs w:val="24"/>
          <w:lang w:val="en-US" w:eastAsia="lt-LT"/>
        </w:rPr>
        <w:t>2</w:t>
      </w:r>
      <w:r>
        <w:rPr>
          <w:b/>
          <w:bCs/>
          <w:szCs w:val="24"/>
          <w:lang w:eastAsia="lt-LT"/>
        </w:rPr>
        <w:t>)</w:t>
      </w:r>
    </w:p>
    <w:p>
      <w:pPr>
        <w:jc w:val="right"/>
        <w:rPr>
          <w:b/>
          <w:bCs/>
          <w:szCs w:val="24"/>
          <w:lang w:eastAsia="lt-LT"/>
        </w:rPr>
      </w:pPr>
    </w:p>
    <w:p>
      <w:pPr>
        <w:tabs>
          <w:tab w:val="left" w:pos="0"/>
        </w:tabs>
        <w:jc w:val="center"/>
        <w:rPr>
          <w:rFonts w:eastAsia="Calibri"/>
          <w:b/>
          <w:szCs w:val="24"/>
          <w:lang w:eastAsia="lt-LT"/>
        </w:rPr>
      </w:pPr>
      <w:r>
        <w:rPr>
          <w:rFonts w:eastAsia="Calibri"/>
          <w:b/>
          <w:szCs w:val="24"/>
          <w:lang w:eastAsia="lt-LT"/>
        </w:rPr>
        <w:t>LIETUVOS RESPUBLIKOS</w:t>
      </w:r>
    </w:p>
    <w:p>
      <w:pPr>
        <w:tabs>
          <w:tab w:val="left" w:pos="0"/>
        </w:tabs>
        <w:jc w:val="center"/>
        <w:rPr>
          <w:rFonts w:eastAsia="Calibri"/>
          <w:b/>
          <w:szCs w:val="24"/>
          <w:lang w:eastAsia="lt-LT"/>
        </w:rPr>
      </w:pPr>
      <w:r>
        <w:rPr>
          <w:b/>
          <w:szCs w:val="24"/>
          <w:lang w:eastAsia="lt-LT"/>
        </w:rPr>
        <w:t>ŽEMĖS ŪKIO, MAISTO ŪKIO IR KAIMO PLĖTROS ĮSTATYMO NR. IX-987 8 </w:t>
      </w:r>
      <w:r>
        <w:rPr>
          <w:rFonts w:eastAsia="Calibri"/>
          <w:b/>
          <w:szCs w:val="24"/>
          <w:lang w:eastAsia="lt-LT"/>
        </w:rPr>
        <w:t xml:space="preserve">STRAIPSNIO PAKEITIMO </w:t>
      </w:r>
    </w:p>
    <w:p>
      <w:pPr>
        <w:tabs>
          <w:tab w:val="left" w:pos="0"/>
        </w:tabs>
        <w:jc w:val="center"/>
        <w:rPr>
          <w:rFonts w:eastAsia="Calibri"/>
          <w:b/>
          <w:szCs w:val="24"/>
          <w:lang w:eastAsia="lt-LT"/>
        </w:rPr>
      </w:pPr>
      <w:r>
        <w:rPr>
          <w:rFonts w:eastAsia="Calibri"/>
          <w:b/>
          <w:szCs w:val="24"/>
          <w:lang w:eastAsia="lt-LT"/>
        </w:rPr>
        <w:t>ĮSTATYMAS</w:t>
      </w:r>
    </w:p>
    <w:p>
      <w:pPr>
        <w:tabs>
          <w:tab w:val="left" w:pos="0"/>
        </w:tabs>
        <w:jc w:val="center"/>
        <w:rPr>
          <w:rFonts w:eastAsia="Calibri"/>
          <w:b/>
          <w:szCs w:val="24"/>
          <w:lang w:eastAsia="lt-LT"/>
        </w:rPr>
      </w:pPr>
    </w:p>
    <w:p>
      <w:pPr>
        <w:jc w:val="center"/>
        <w:rPr>
          <w:szCs w:val="24"/>
          <w:lang w:eastAsia="lt-LT"/>
        </w:rPr>
      </w:pPr>
      <w:r>
        <w:rPr>
          <w:szCs w:val="24"/>
        </w:rPr>
        <w:t xml:space="preserve">2024 m.     Nr.</w:t>
      </w:r>
      <w:r>
        <w:rPr>
          <w:szCs w:val="24"/>
          <w:lang w:eastAsia="lt-LT"/>
        </w:rPr>
        <w:t xml:space="preserve">    </w:t>
      </w:r>
    </w:p>
    <w:p>
      <w:pPr>
        <w:jc w:val="center"/>
        <w:rPr>
          <w:szCs w:val="24"/>
          <w:lang w:eastAsia="lt-LT"/>
        </w:rPr>
      </w:pPr>
      <w:r>
        <w:rPr>
          <w:szCs w:val="24"/>
          <w:lang w:eastAsia="lt-LT"/>
        </w:rPr>
        <w:t>Vilnius</w:t>
      </w:r>
    </w:p>
    <w:p>
      <w:pPr>
        <w:spacing w:line="360" w:lineRule="auto"/>
        <w:ind w:firstLine="709"/>
        <w:rPr>
          <w:b/>
          <w:szCs w:val="24"/>
          <w:lang w:eastAsia="lt-LT"/>
        </w:rPr>
      </w:pPr>
    </w:p>
    <w:p>
      <w:pPr>
        <w:spacing w:line="360" w:lineRule="auto"/>
        <w:ind w:firstLine="709"/>
        <w:rPr>
          <w:b/>
          <w:szCs w:val="24"/>
          <w:lang w:eastAsia="lt-LT"/>
        </w:rPr>
      </w:pPr>
      <w:r>
        <w:rPr>
          <w:b/>
          <w:szCs w:val="24"/>
          <w:lang w:eastAsia="lt-LT"/>
        </w:rPr>
        <w:t>1</w:t>
      </w:r>
      <w:r>
        <w:rPr>
          <w:b/>
          <w:szCs w:val="24"/>
          <w:lang w:eastAsia="lt-LT"/>
        </w:rPr>
        <w:t xml:space="preserve"> straipsnis. </w:t>
      </w:r>
      <w:r>
        <w:rPr>
          <w:b/>
          <w:szCs w:val="24"/>
          <w:lang w:eastAsia="lt-LT"/>
        </w:rPr>
        <w:t>8 straipsnio pakeitimas</w:t>
      </w:r>
    </w:p>
    <w:p>
      <w:pPr>
        <w:spacing w:line="360" w:lineRule="auto"/>
        <w:ind w:firstLine="709"/>
        <w:rPr>
          <w:bCs/>
          <w:szCs w:val="24"/>
          <w:lang w:eastAsia="lt-LT"/>
        </w:rPr>
      </w:pPr>
      <w:r>
        <w:rPr>
          <w:bCs/>
          <w:szCs w:val="24"/>
          <w:lang w:eastAsia="lt-LT"/>
        </w:rPr>
        <w:t>Papildyti 8 straipsnį 4</w:t>
      </w:r>
      <w:r>
        <w:rPr>
          <w:bCs/>
          <w:szCs w:val="24"/>
          <w:vertAlign w:val="superscript"/>
          <w:lang w:eastAsia="lt-LT"/>
        </w:rPr>
        <w:t xml:space="preserve">1 </w:t>
      </w:r>
      <w:r>
        <w:rPr>
          <w:bCs/>
          <w:szCs w:val="24"/>
          <w:lang w:eastAsia="lt-LT"/>
        </w:rPr>
        <w:t>dalimi:</w:t>
      </w:r>
    </w:p>
    <w:p>
      <w:pPr>
        <w:spacing w:line="360" w:lineRule="auto"/>
        <w:ind w:firstLine="709"/>
        <w:jc w:val="both"/>
        <w:rPr>
          <w:b/>
          <w:bCs/>
          <w:color w:val="000000"/>
        </w:rPr>
      </w:pPr>
      <w:r>
        <w:rPr>
          <w:color w:val="000000"/>
        </w:rPr>
        <w:t>„</w:t>
      </w:r>
      <w:r>
        <w:rPr>
          <w:color w:val="000000"/>
        </w:rPr>
        <w:t>4</w:t>
      </w:r>
      <w:r>
        <w:rPr>
          <w:color w:val="000000"/>
          <w:vertAlign w:val="superscript"/>
        </w:rPr>
        <w:t>1</w:t>
      </w:r>
      <w:r>
        <w:rPr>
          <w:color w:val="000000"/>
        </w:rPr>
        <w:t>. Teikiant finansinę paramą, tik sutuoktiniai yra laikomi susijusiais asmenimis.“</w:t>
      </w:r>
    </w:p>
    <w:p>
      <w:pPr>
        <w:spacing w:line="360" w:lineRule="auto"/>
        <w:ind w:firstLine="709"/>
        <w:jc w:val="both"/>
        <w:rPr>
          <w:b/>
          <w:szCs w:val="24"/>
          <w:lang w:eastAsia="lt-LT"/>
        </w:rPr>
      </w:pPr>
    </w:p>
    <w:p>
      <w:pPr>
        <w:spacing w:line="360" w:lineRule="auto"/>
        <w:ind w:firstLine="709"/>
        <w:jc w:val="both"/>
        <w:rPr>
          <w:b/>
          <w:bCs/>
          <w:szCs w:val="24"/>
          <w:lang w:eastAsia="lt-LT"/>
        </w:rPr>
      </w:pPr>
      <w:r>
        <w:rPr>
          <w:b/>
          <w:szCs w:val="24"/>
          <w:lang w:eastAsia="lt-LT"/>
        </w:rPr>
        <w:t>2</w:t>
      </w:r>
      <w:r>
        <w:rPr>
          <w:b/>
          <w:szCs w:val="24"/>
          <w:lang w:eastAsia="lt-LT"/>
        </w:rPr>
        <w:t xml:space="preserve"> straipsnis. </w:t>
      </w:r>
      <w:r>
        <w:rPr>
          <w:b/>
          <w:bCs/>
          <w:szCs w:val="24"/>
          <w:lang w:eastAsia="lt-LT"/>
        </w:rPr>
        <w:t xml:space="preserve"> </w:t>
      </w:r>
      <w:r>
        <w:rPr>
          <w:b/>
          <w:bCs/>
          <w:szCs w:val="24"/>
          <w:lang w:eastAsia="lt-LT"/>
        </w:rPr>
        <w:t>Įstatymo įsigaliojimas ir įgyvendinimas</w:t>
      </w:r>
    </w:p>
    <w:p>
      <w:pPr>
        <w:spacing w:line="360" w:lineRule="auto"/>
        <w:ind w:firstLine="709"/>
        <w:jc w:val="both"/>
        <w:rPr>
          <w:bCs/>
          <w:szCs w:val="24"/>
          <w:lang w:eastAsia="lt-LT"/>
        </w:rPr>
      </w:pPr>
      <w:r>
        <w:rPr>
          <w:bCs/>
          <w:szCs w:val="24"/>
          <w:lang w:eastAsia="lt-LT"/>
        </w:rPr>
        <w:t>1</w:t>
      </w:r>
      <w:r>
        <w:rPr>
          <w:bCs/>
          <w:szCs w:val="24"/>
          <w:lang w:eastAsia="lt-LT"/>
        </w:rPr>
        <w:t>. Šis įstatymas, išskyrus šio straipsnio 2 dalį, įsigalioja 2025 m. balandžio 1 d.</w:t>
      </w:r>
    </w:p>
    <w:p>
      <w:pPr>
        <w:spacing w:line="360" w:lineRule="auto"/>
        <w:ind w:firstLine="709"/>
        <w:jc w:val="both"/>
        <w:rPr>
          <w:bCs/>
          <w:szCs w:val="24"/>
          <w:lang w:eastAsia="lt-LT"/>
        </w:rPr>
      </w:pPr>
      <w:r>
        <w:rPr>
          <w:bCs/>
          <w:szCs w:val="24"/>
          <w:lang w:eastAsia="lt-LT"/>
        </w:rPr>
        <w:t>2</w:t>
      </w:r>
      <w:r>
        <w:rPr>
          <w:bCs/>
          <w:szCs w:val="24"/>
          <w:lang w:eastAsia="lt-LT"/>
        </w:rPr>
        <w:t>. Žemės ūkio ministras iki 2025 m. kovo 31 d. priima šio įstatymo įgyvendinamuosius teisės aktus.</w:t>
      </w:r>
    </w:p>
    <w:p>
      <w:pPr>
        <w:spacing w:line="360" w:lineRule="auto"/>
        <w:ind w:firstLine="709"/>
        <w:jc w:val="both"/>
        <w:rPr>
          <w:b/>
          <w:szCs w:val="24"/>
          <w:lang w:eastAsia="lt-LT"/>
        </w:rPr>
      </w:pPr>
    </w:p>
    <w:p>
      <w:pPr>
        <w:spacing w:line="360" w:lineRule="auto"/>
        <w:ind w:firstLine="720"/>
        <w:jc w:val="both"/>
        <w:rPr>
          <w:i/>
          <w:szCs w:val="24"/>
        </w:rPr>
      </w:pPr>
      <w:r>
        <w:rPr>
          <w:i/>
          <w:szCs w:val="24"/>
        </w:rPr>
        <w:t>Skelbiu šį Lietuvos Respublikos Seimo priimtą įstatymą.</w:t>
      </w:r>
    </w:p>
    <w:p>
      <w:pPr>
        <w:spacing w:line="360" w:lineRule="auto"/>
        <w:rPr>
          <w:i/>
        </w:rPr>
      </w:pPr>
    </w:p>
    <w:p>
      <w:pPr>
        <w:spacing w:line="360" w:lineRule="auto"/>
        <w:rPr>
          <w:i/>
        </w:rPr>
      </w:pPr>
    </w:p>
    <w:p>
      <w:pPr>
        <w:spacing w:line="360" w:lineRule="auto"/>
      </w:pPr>
      <w:r>
        <w:t>Respublikos Prezidentas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t>Teikia</w:t>
      </w:r>
    </w:p>
    <w:p>
      <w:pPr>
        <w:spacing w:line="360" w:lineRule="auto"/>
        <w:rPr>
          <w:rFonts w:eastAsia="Calibri"/>
          <w:szCs w:val="24"/>
          <w:lang w:eastAsia="lt-LT"/>
        </w:rPr>
      </w:pPr>
      <w:r>
        <w:t>Kaimo reikalų komiteto pirmininkas</w:t>
      </w:r>
      <w:r>
        <w:rPr>
          <w:szCs w:val="24"/>
        </w:rPr>
        <w:tab/>
        <w:tab/>
        <w:tab/>
        <w:t>Viktoras Pranckietis</w:t>
      </w:r>
    </w:p>
    <w:p>
      <w:pPr>
        <w:spacing w:line="360" w:lineRule="atLeast"/>
        <w:jc w:val="both"/>
        <w:rPr>
          <w:rFonts w:ascii="Arial" w:hAnsi="Arial" w:cs="Arial"/>
          <w:caps/>
          <w:sz w:val="20"/>
          <w:lang w:eastAsia="lt-LT"/>
        </w:rPr>
      </w:pPr>
    </w:p>
    <w:p/>
    <w:p/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135" w:right="567" w:bottom="1276" w:left="1701" w:header="709" w:footer="709" w:gutter="0"/>
      <w:cols w:space="1296"/>
      <w:titlePg/>
      <w:docGrid w:linePitch="326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819"/>
        <w:tab w:val="right" w:pos="9638"/>
      </w:tabs>
      <w:ind w:firstLine="720"/>
      <w:rPr>
        <w:rFonts w:ascii="Arial" w:hAnsi="Arial" w:cs="Arial"/>
        <w:sz w:val="20"/>
        <w:lang w:eastAsia="lt-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819"/>
        <w:tab w:val="right" w:pos="9638"/>
      </w:tabs>
      <w:ind w:firstLine="720"/>
      <w:rPr>
        <w:rFonts w:ascii="Arial" w:hAnsi="Arial" w:cs="Arial"/>
        <w:sz w:val="20"/>
        <w:lang w:eastAsia="lt-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819"/>
        <w:tab w:val="right" w:pos="9638"/>
      </w:tabs>
      <w:ind w:firstLine="720"/>
      <w:rPr>
        <w:rFonts w:ascii="Arial" w:hAnsi="Arial" w:cs="Arial"/>
        <w:sz w:val="20"/>
        <w:lang w:eastAsia="lt-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framePr w:wrap="auto" w:vAnchor="text" w:hAnchor="margin" w:xAlign="center" w:y="1"/>
      <w:tabs>
        <w:tab w:val="center" w:pos="4819"/>
        <w:tab w:val="right" w:pos="9638"/>
      </w:tabs>
      <w:ind w:firstLine="720"/>
      <w:rPr>
        <w:rFonts w:ascii="Arial" w:hAnsi="Arial" w:cs="Arial"/>
        <w:sz w:val="20"/>
        <w:lang w:eastAsia="lt-LT"/>
      </w:rPr>
    </w:pPr>
    <w:r>
      <w:rPr>
        <w:rFonts w:ascii="Arial" w:hAnsi="Arial" w:cs="Arial"/>
        <w:sz w:val="20"/>
        <w:lang w:eastAsia="lt-LT"/>
      </w:rPr>
      <w:fldChar w:fldCharType="begin"/>
    </w:r>
    <w:r>
      <w:rPr>
        <w:rFonts w:ascii="Arial" w:hAnsi="Arial" w:cs="Arial"/>
        <w:sz w:val="20"/>
        <w:lang w:eastAsia="lt-LT"/>
      </w:rPr>
      <w:instrText xml:space="preserve">PAGE  </w:instrText>
    </w:r>
    <w:r>
      <w:rPr>
        <w:rFonts w:ascii="Arial" w:hAnsi="Arial" w:cs="Arial"/>
        <w:sz w:val="20"/>
        <w:lang w:eastAsia="lt-LT"/>
      </w:rPr>
      <w:fldChar w:fldCharType="end"/>
    </w:r>
  </w:p>
  <w:p>
    <w:pPr>
      <w:tabs>
        <w:tab w:val="center" w:pos="4819"/>
        <w:tab w:val="right" w:pos="9638"/>
      </w:tabs>
      <w:ind w:firstLine="720"/>
      <w:rPr>
        <w:rFonts w:ascii="Arial" w:hAnsi="Arial" w:cs="Arial"/>
        <w:sz w:val="20"/>
        <w:lang w:eastAsia="lt-LT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framePr w:wrap="auto" w:vAnchor="text" w:hAnchor="margin" w:xAlign="center" w:y="1"/>
      <w:tabs>
        <w:tab w:val="center" w:pos="4819"/>
        <w:tab w:val="right" w:pos="9638"/>
      </w:tabs>
      <w:rPr>
        <w:rFonts w:ascii="Arial" w:hAnsi="Arial" w:cs="Arial"/>
        <w:sz w:val="20"/>
        <w:lang w:eastAsia="lt-LT"/>
      </w:rPr>
    </w:pPr>
    <w:r>
      <w:rPr>
        <w:rFonts w:ascii="Arial" w:hAnsi="Arial" w:cs="Arial"/>
        <w:sz w:val="20"/>
        <w:lang w:eastAsia="lt-LT"/>
      </w:rPr>
      <w:fldChar w:fldCharType="begin"/>
    </w:r>
    <w:r>
      <w:rPr>
        <w:rFonts w:ascii="Arial" w:hAnsi="Arial" w:cs="Arial"/>
        <w:sz w:val="20"/>
        <w:lang w:eastAsia="lt-LT"/>
      </w:rPr>
      <w:instrText xml:space="preserve">PAGE  </w:instrText>
    </w:r>
    <w:r>
      <w:rPr>
        <w:rFonts w:ascii="Arial" w:hAnsi="Arial" w:cs="Arial"/>
        <w:sz w:val="20"/>
        <w:lang w:eastAsia="lt-LT"/>
      </w:rPr>
      <w:fldChar w:fldCharType="separate"/>
    </w:r>
    <w:r>
      <w:rPr>
        <w:rFonts w:ascii="Arial" w:hAnsi="Arial" w:cs="Arial"/>
        <w:sz w:val="20"/>
        <w:lang w:eastAsia="lt-LT"/>
      </w:rPr>
      <w:t>3</w:t>
    </w:r>
    <w:r>
      <w:rPr>
        <w:rFonts w:ascii="Arial" w:hAnsi="Arial" w:cs="Arial"/>
        <w:sz w:val="20"/>
        <w:lang w:eastAsia="lt-LT"/>
      </w:rPr>
      <w:fldChar w:fldCharType="end"/>
    </w:r>
  </w:p>
  <w:p>
    <w:pPr>
      <w:tabs>
        <w:tab w:val="center" w:pos="4819"/>
        <w:tab w:val="right" w:pos="9638"/>
      </w:tabs>
      <w:rPr>
        <w:rFonts w:ascii="Arial" w:hAnsi="Arial" w:cs="Arial"/>
        <w:sz w:val="20"/>
        <w:lang w:eastAsia="lt-LT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986"/>
        <w:tab w:val="right" w:pos="9972"/>
      </w:tabs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hyphenationZone w:val="396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50C08-9562-45EB-8923-F7305C89F12B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ivs>
    <w:div w:id="514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header" Target="header3.xml"/>
  <Relationship Id="rId11" Type="http://schemas.openxmlformats.org/officeDocument/2006/relationships/footer" Target="footer3.xml"/>
  <Relationship Id="rId12" Type="http://schemas.openxmlformats.org/officeDocument/2006/relationships/fontTable" Target="fontTable.xml"/>
  <Relationship Id="rId13" Type="http://schemas.openxmlformats.org/officeDocument/2006/relationships/theme" Target="theme/theme1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header" Target="header1.xml"/>
  <Relationship Id="rId7" Type="http://schemas.openxmlformats.org/officeDocument/2006/relationships/header" Target="header2.xml"/>
  <Relationship Id="rId8" Type="http://schemas.openxmlformats.org/officeDocument/2006/relationships/footer" Target="footer1.xml"/>
  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626</Characters>
  <Application>Microsoft Office Word</Application>
  <DocSecurity>4</DocSecurity>
  <Lines>31</Lines>
  <Paragraphs>19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2024-11-08T11:05:00Z</dcterms:created>
  <dc:creator>Agnija Vikšnienė</dc:creator>
  <lastModifiedBy>adlibuser</lastModifiedBy>
  <dcterms:modified xsi:type="dcterms:W3CDTF">2024-11-08T11:05:00Z</dcterms:modified>
  <revision>2</revision>
</coreProperties>
</file>