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  <Relationship Id="rId4" Type="http://schemas.microsoft.com/office/2020/02/relationships/classificationlabels" Target="docMetadata/LabelInfo.xml"/>
</Relationships>
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7A7334" w14:textId="5FAD55B8" w:rsidR="0036116E" w:rsidRPr="006509A8" w:rsidRDefault="0036116E" w:rsidP="00EC60E0">
      <w:pPr>
        <w:pStyle w:val="Preformatted"/>
        <w:jc w:val="center"/>
        <w:rPr>
          <w:rFonts w:ascii="Times New Roman" w:hAnsi="Times New Roman"/>
          <w:b/>
          <w:caps/>
          <w:sz w:val="24"/>
          <w:szCs w:val="24"/>
        </w:rPr>
      </w:pPr>
      <w:r w:rsidRPr="006509A8">
        <w:rPr>
          <w:rFonts w:ascii="Times New Roman" w:hAnsi="Times New Roman"/>
          <w:b/>
          <w:caps/>
          <w:sz w:val="24"/>
          <w:szCs w:val="24"/>
        </w:rPr>
        <w:t>LIETUVOS RESPUBLIKOS VYRIAUSYBĖS KANCELIARIJOS</w:t>
      </w:r>
    </w:p>
    <w:p w14:paraId="0C7A7335" w14:textId="53FA601A" w:rsidR="0036116E" w:rsidRDefault="00013811" w:rsidP="00D868F1">
      <w:pPr>
        <w:pStyle w:val="Preformatted"/>
        <w:jc w:val="center"/>
        <w:rPr>
          <w:rFonts w:ascii="Times New Roman" w:hAnsi="Times New Roman"/>
          <w:b/>
          <w:caps/>
          <w:sz w:val="24"/>
          <w:szCs w:val="24"/>
        </w:rPr>
      </w:pPr>
      <w:r>
        <w:rPr>
          <w:rFonts w:ascii="Times New Roman" w:hAnsi="Times New Roman"/>
          <w:b/>
          <w:caps/>
          <w:sz w:val="24"/>
          <w:szCs w:val="24"/>
        </w:rPr>
        <w:t>TEISĖS GRUPĖ</w:t>
      </w:r>
    </w:p>
    <w:p w14:paraId="0C7A7337" w14:textId="77777777" w:rsidR="0036116E" w:rsidRDefault="0036116E" w:rsidP="00B15A10">
      <w:pPr>
        <w:pStyle w:val="Preformatted"/>
        <w:spacing w:line="360" w:lineRule="auto"/>
        <w:jc w:val="center"/>
        <w:rPr>
          <w:rFonts w:ascii="Times New Roman" w:hAnsi="Times New Roman"/>
          <w:b/>
          <w:caps/>
          <w:sz w:val="24"/>
          <w:szCs w:val="24"/>
        </w:rPr>
      </w:pPr>
    </w:p>
    <w:p w14:paraId="0C7A7338" w14:textId="77777777" w:rsidR="0036116E" w:rsidRDefault="0036116E" w:rsidP="00D868F1">
      <w:pPr>
        <w:pStyle w:val="Preformatted"/>
        <w:spacing w:line="36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IŠVADA</w:t>
      </w:r>
    </w:p>
    <w:p w14:paraId="579A132A" w14:textId="3A05A487" w:rsidR="00A733EA" w:rsidRPr="008C06B5" w:rsidRDefault="00864388" w:rsidP="008C06B5">
      <w:pPr>
        <w:jc w:val="center"/>
        <w:rPr>
          <w:szCs w:val="24"/>
          <w:lang w:eastAsia="lt-LT"/>
        </w:rPr>
      </w:pPr>
      <w:r w:rsidRPr="00FA752A">
        <w:rPr>
          <w:b/>
          <w:bCs/>
          <w:szCs w:val="24"/>
        </w:rPr>
        <w:t xml:space="preserve">DĖL </w:t>
      </w:r>
      <w:r w:rsidR="00FE287A" w:rsidRPr="00FA752A">
        <w:rPr>
          <w:b/>
          <w:bCs/>
          <w:szCs w:val="24"/>
        </w:rPr>
        <w:t>LIETUVOS RESPUBLIKOS VYRIAUSYBĖS NUTARIMO ,,</w:t>
      </w:r>
      <w:bookmarkStart w:id="0" w:name="_Hlk183013184"/>
      <w:r w:rsidR="0044768C">
        <w:rPr>
          <w:b/>
          <w:bCs/>
        </w:rPr>
        <w:t>DĖL NEMUNO KILPŲ REGIONINIO PARKO PLANAVIMO SCHEMOS (RIBŲ IR TVARKYMO PLANŲ) KEITIMO RENGIMO PRADŽIOS IR PLANAVIMO TIKSLŲ</w:t>
      </w:r>
      <w:bookmarkEnd w:id="0"/>
      <w:r w:rsidR="003C4843" w:rsidRPr="00FA752A">
        <w:rPr>
          <w:b/>
          <w:bCs/>
          <w:caps/>
          <w:szCs w:val="24"/>
        </w:rPr>
        <w:t>“</w:t>
      </w:r>
      <w:r w:rsidR="00FE287A" w:rsidRPr="00FA752A">
        <w:rPr>
          <w:b/>
          <w:bCs/>
          <w:caps/>
          <w:szCs w:val="24"/>
        </w:rPr>
        <w:t xml:space="preserve"> PROJEKTO </w:t>
      </w:r>
      <w:bookmarkStart w:id="1" w:name="_Hlk134599672"/>
    </w:p>
    <w:bookmarkEnd w:id="1"/>
    <w:p w14:paraId="394CEBE1" w14:textId="67FB1908" w:rsidR="00ED7169" w:rsidRPr="0044768C" w:rsidRDefault="00ED7169" w:rsidP="008C06B5">
      <w:pPr>
        <w:jc w:val="center"/>
        <w:rPr>
          <w:b/>
          <w:bCs/>
          <w:szCs w:val="24"/>
          <w:lang w:val="en-US" w:eastAsia="en-US"/>
        </w:rPr>
      </w:pPr>
      <w:r w:rsidRPr="0044768C">
        <w:rPr>
          <w:b/>
          <w:bCs/>
          <w:color w:val="000000" w:themeColor="text1"/>
          <w:szCs w:val="24"/>
        </w:rPr>
        <w:t>(TAP NR.</w:t>
      </w:r>
      <w:r w:rsidR="004E1E4D" w:rsidRPr="0044768C">
        <w:rPr>
          <w:b/>
          <w:bCs/>
          <w:color w:val="000000" w:themeColor="text1"/>
          <w:szCs w:val="24"/>
        </w:rPr>
        <w:t xml:space="preserve"> </w:t>
      </w:r>
      <w:r w:rsidR="00E5518D" w:rsidRPr="0044768C">
        <w:rPr>
          <w:b/>
          <w:bCs/>
          <w:color w:val="000000"/>
          <w:szCs w:val="24"/>
          <w:shd w:val="clear" w:color="auto" w:fill="FFFFFF"/>
        </w:rPr>
        <w:t>24-1575</w:t>
      </w:r>
      <w:r w:rsidRPr="0044768C">
        <w:rPr>
          <w:b/>
          <w:bCs/>
          <w:color w:val="000000" w:themeColor="text1"/>
          <w:szCs w:val="24"/>
        </w:rPr>
        <w:t>) (TAIS NR.</w:t>
      </w:r>
      <w:r w:rsidR="004E1E4D" w:rsidRPr="0044768C">
        <w:rPr>
          <w:b/>
          <w:bCs/>
          <w:color w:val="000000" w:themeColor="text1"/>
          <w:szCs w:val="24"/>
        </w:rPr>
        <w:t xml:space="preserve"> </w:t>
      </w:r>
      <w:r w:rsidR="0020774C" w:rsidRPr="0044768C">
        <w:rPr>
          <w:b/>
          <w:bCs/>
          <w:szCs w:val="24"/>
        </w:rPr>
        <w:t>24-16958(2)</w:t>
      </w:r>
      <w:r w:rsidRPr="0044768C">
        <w:rPr>
          <w:b/>
          <w:bCs/>
          <w:color w:val="000000" w:themeColor="text1"/>
          <w:szCs w:val="24"/>
        </w:rPr>
        <w:t>)</w:t>
      </w:r>
    </w:p>
    <w:p w14:paraId="0C7A733A" w14:textId="77777777" w:rsidR="0036116E" w:rsidRPr="004E531D" w:rsidRDefault="0036116E" w:rsidP="00FA752A">
      <w:pPr>
        <w:pStyle w:val="Antraste"/>
        <w:rPr>
          <w:bCs/>
          <w:szCs w:val="24"/>
        </w:rPr>
      </w:pPr>
    </w:p>
    <w:tbl>
      <w:tblPr>
        <w:tblStyle w:val="Lentelstinklelis"/>
        <w:tblW w:w="0" w:type="auto"/>
        <w:tblInd w:w="26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</w:tblGrid>
      <w:tr w:rsidR="00F94D25" w14:paraId="0C7A733C" w14:textId="77777777" w:rsidTr="00F94D25">
        <w:tc>
          <w:tcPr>
            <w:tcW w:w="4536" w:type="dxa"/>
          </w:tcPr>
          <w:p w14:paraId="0C7A733B" w14:textId="77777777" w:rsidR="00F94D25" w:rsidRPr="00F94D25" w:rsidRDefault="000423EB" w:rsidP="00EA08A9">
            <w:pPr>
              <w:spacing w:before="60" w:after="60"/>
              <w:jc w:val="center"/>
              <w:rPr>
                <w:spacing w:val="-6"/>
              </w:rPr>
            </w:pPr>
            <w:r>
              <w:t/>
            </w:r>
            <w:r w:rsidR="00F94D25">
              <w:rPr>
                <w:spacing w:val="-6"/>
              </w:rPr>
              <w:t xml:space="preserve"> </w:t>
            </w:r>
            <w:r w:rsidR="0036116E">
              <w:rPr>
                <w:spacing w:val="-6"/>
              </w:rPr>
              <w:t xml:space="preserve"> </w:t>
            </w:r>
            <w:r w:rsidR="00F94D25">
              <w:rPr>
                <w:spacing w:val="-6"/>
              </w:rPr>
              <w:t>Nr.</w:t>
            </w:r>
            <w:r w:rsidR="0036116E">
              <w:rPr>
                <w:spacing w:val="-6"/>
              </w:rPr>
              <w:t xml:space="preserve"> </w:t>
            </w:r>
            <w:r w:rsidR="00F94D25">
              <w:rPr>
                <w:spacing w:val="-6"/>
              </w:rPr>
              <w:t xml:space="preserve"> </w:t>
            </w:r>
            <w:r>
              <w:t/>
            </w:r>
          </w:p>
        </w:tc>
      </w:tr>
    </w:tbl>
    <w:p w14:paraId="0C7A733D" w14:textId="77777777" w:rsidR="00D72E97" w:rsidRPr="00D72E97" w:rsidRDefault="008F31A4" w:rsidP="0036116E">
      <w:pPr>
        <w:spacing w:before="120" w:line="360" w:lineRule="auto"/>
        <w:jc w:val="center"/>
        <w:rPr>
          <w:spacing w:val="-6"/>
        </w:rPr>
      </w:pPr>
      <w:r>
        <w:t>Vilnius</w:t>
      </w:r>
    </w:p>
    <w:p w14:paraId="0C7A733F" w14:textId="77777777" w:rsidR="002D2622" w:rsidRPr="00150547" w:rsidRDefault="002D2622" w:rsidP="00B15A10">
      <w:pPr>
        <w:spacing w:line="360" w:lineRule="auto"/>
        <w:rPr>
          <w:szCs w:val="24"/>
        </w:rPr>
      </w:pPr>
    </w:p>
    <w:p w14:paraId="05AE5386" w14:textId="47EEE175" w:rsidR="0044768C" w:rsidRDefault="007438E3" w:rsidP="00372E28">
      <w:pPr>
        <w:spacing w:line="360" w:lineRule="auto"/>
        <w:ind w:firstLine="720"/>
        <w:rPr>
          <w:szCs w:val="24"/>
        </w:rPr>
      </w:pPr>
      <w:r w:rsidRPr="00150547">
        <w:rPr>
          <w:szCs w:val="24"/>
        </w:rPr>
        <w:t>Įvertin</w:t>
      </w:r>
      <w:r w:rsidR="004B7F78" w:rsidRPr="00150547">
        <w:rPr>
          <w:szCs w:val="24"/>
        </w:rPr>
        <w:t>ę</w:t>
      </w:r>
      <w:r w:rsidRPr="00150547">
        <w:rPr>
          <w:szCs w:val="24"/>
        </w:rPr>
        <w:t xml:space="preserve"> </w:t>
      </w:r>
      <w:r w:rsidR="00100D12" w:rsidRPr="00150547">
        <w:rPr>
          <w:szCs w:val="24"/>
        </w:rPr>
        <w:t>Lietuvos Respublikos Vyriausybės n</w:t>
      </w:r>
      <w:r w:rsidR="005E77F5" w:rsidRPr="00150547">
        <w:rPr>
          <w:szCs w:val="24"/>
        </w:rPr>
        <w:t>utarim</w:t>
      </w:r>
      <w:r w:rsidR="0049245C" w:rsidRPr="00150547">
        <w:rPr>
          <w:szCs w:val="24"/>
        </w:rPr>
        <w:t>o</w:t>
      </w:r>
      <w:r w:rsidR="00A67516" w:rsidRPr="00150547">
        <w:rPr>
          <w:szCs w:val="24"/>
        </w:rPr>
        <w:t xml:space="preserve"> </w:t>
      </w:r>
      <w:r w:rsidR="00100D12" w:rsidRPr="00150547">
        <w:rPr>
          <w:szCs w:val="24"/>
        </w:rPr>
        <w:t>,,</w:t>
      </w:r>
      <w:r w:rsidR="0044768C">
        <w:t>D</w:t>
      </w:r>
      <w:r w:rsidR="0044768C" w:rsidRPr="0044768C">
        <w:t xml:space="preserve">ėl </w:t>
      </w:r>
      <w:r w:rsidR="0044768C">
        <w:t>N</w:t>
      </w:r>
      <w:r w:rsidR="0044768C" w:rsidRPr="0044768C">
        <w:t>emuno kilpų regioninio parko planavimo schemos (ribų ir tvarkymo planų) keitimo rengimo pradžios ir planavimo tikslų</w:t>
      </w:r>
      <w:r w:rsidR="00100D12" w:rsidRPr="00150547">
        <w:rPr>
          <w:caps/>
          <w:szCs w:val="24"/>
        </w:rPr>
        <w:t>“</w:t>
      </w:r>
      <w:r w:rsidR="00100D12" w:rsidRPr="00150547">
        <w:rPr>
          <w:b/>
          <w:bCs/>
          <w:caps/>
          <w:szCs w:val="24"/>
        </w:rPr>
        <w:t xml:space="preserve"> </w:t>
      </w:r>
      <w:r w:rsidR="008625E9" w:rsidRPr="00150547">
        <w:rPr>
          <w:szCs w:val="24"/>
        </w:rPr>
        <w:t>projekt</w:t>
      </w:r>
      <w:r w:rsidR="0049245C" w:rsidRPr="00150547">
        <w:rPr>
          <w:szCs w:val="24"/>
        </w:rPr>
        <w:t>o</w:t>
      </w:r>
      <w:r w:rsidR="0099010D">
        <w:rPr>
          <w:szCs w:val="24"/>
        </w:rPr>
        <w:t xml:space="preserve"> (toliau – Nutarimo projektas)</w:t>
      </w:r>
      <w:r w:rsidR="00FA752A">
        <w:rPr>
          <w:szCs w:val="24"/>
        </w:rPr>
        <w:t xml:space="preserve"> </w:t>
      </w:r>
      <w:r w:rsidRPr="00150547">
        <w:rPr>
          <w:szCs w:val="24"/>
        </w:rPr>
        <w:t>atitiktį Lietuvos Respublikos įstatymams, Lietuvos Respublikos Vyriausybės nutarimams ir teisės technikos reikalavimams,</w:t>
      </w:r>
      <w:r w:rsidR="00EE6CF3">
        <w:rPr>
          <w:szCs w:val="24"/>
        </w:rPr>
        <w:t xml:space="preserve"> </w:t>
      </w:r>
      <w:r w:rsidR="0099010D">
        <w:rPr>
          <w:szCs w:val="24"/>
        </w:rPr>
        <w:t>teikiame šias pastabas ir pasiūlymus:</w:t>
      </w:r>
    </w:p>
    <w:p w14:paraId="638C1D15" w14:textId="091BA59C" w:rsidR="006103A3" w:rsidRDefault="0099010D" w:rsidP="00EE3713">
      <w:pPr>
        <w:spacing w:line="360" w:lineRule="auto"/>
        <w:ind w:firstLine="720"/>
        <w:rPr>
          <w:szCs w:val="24"/>
        </w:rPr>
      </w:pPr>
      <w:r>
        <w:rPr>
          <w:szCs w:val="24"/>
        </w:rPr>
        <w:t>1.</w:t>
      </w:r>
      <w:r w:rsidR="00F26611">
        <w:rPr>
          <w:szCs w:val="24"/>
        </w:rPr>
        <w:t xml:space="preserve"> </w:t>
      </w:r>
      <w:r w:rsidR="006103A3">
        <w:rPr>
          <w:szCs w:val="24"/>
        </w:rPr>
        <w:t xml:space="preserve">Dėl </w:t>
      </w:r>
      <w:r w:rsidR="00BB566D">
        <w:rPr>
          <w:szCs w:val="24"/>
        </w:rPr>
        <w:t>Nutarimo projekt</w:t>
      </w:r>
      <w:r w:rsidR="0045570A">
        <w:rPr>
          <w:szCs w:val="24"/>
        </w:rPr>
        <w:t>o</w:t>
      </w:r>
      <w:r w:rsidR="00BB566D">
        <w:rPr>
          <w:szCs w:val="24"/>
        </w:rPr>
        <w:t xml:space="preserve"> pagrindimo:</w:t>
      </w:r>
    </w:p>
    <w:p w14:paraId="601967A8" w14:textId="2BEAEFE6" w:rsidR="002A3397" w:rsidRDefault="00BB566D" w:rsidP="009D3341">
      <w:pPr>
        <w:spacing w:line="360" w:lineRule="auto"/>
        <w:ind w:firstLine="720"/>
        <w:rPr>
          <w:szCs w:val="24"/>
        </w:rPr>
      </w:pPr>
      <w:r>
        <w:rPr>
          <w:szCs w:val="24"/>
        </w:rPr>
        <w:t xml:space="preserve">1.1. </w:t>
      </w:r>
      <w:r w:rsidR="00735DEE">
        <w:rPr>
          <w:szCs w:val="24"/>
        </w:rPr>
        <w:t xml:space="preserve">Nutarimo projekto teikime nurodyta, kad </w:t>
      </w:r>
      <w:r w:rsidR="00CF3503">
        <w:rPr>
          <w:szCs w:val="24"/>
        </w:rPr>
        <w:t xml:space="preserve">Nutarimo projektu </w:t>
      </w:r>
      <w:r w:rsidR="00735DEE">
        <w:rPr>
          <w:szCs w:val="24"/>
        </w:rPr>
        <w:t xml:space="preserve">siekiama padidinti </w:t>
      </w:r>
      <w:bookmarkStart w:id="2" w:name="_Hlk183443680"/>
      <w:r w:rsidR="00CF3503">
        <w:rPr>
          <w:szCs w:val="24"/>
        </w:rPr>
        <w:t>Punios šilo gamtinio rezervato plotą</w:t>
      </w:r>
      <w:bookmarkEnd w:id="2"/>
      <w:r w:rsidR="00C768C3">
        <w:rPr>
          <w:szCs w:val="24"/>
        </w:rPr>
        <w:t xml:space="preserve">, sudarant sąlygas vertingus paprastosios eglės ir paprastosios pušies </w:t>
      </w:r>
      <w:r w:rsidR="00211CAB" w:rsidRPr="00461E26">
        <w:rPr>
          <w:i/>
          <w:iCs/>
          <w:szCs w:val="24"/>
        </w:rPr>
        <w:t>genetinius išteklius</w:t>
      </w:r>
      <w:r w:rsidR="00211CAB">
        <w:rPr>
          <w:szCs w:val="24"/>
        </w:rPr>
        <w:t xml:space="preserve"> saugoti ir atkurti visame Punios šile</w:t>
      </w:r>
      <w:r w:rsidR="00AF20CE">
        <w:rPr>
          <w:szCs w:val="24"/>
        </w:rPr>
        <w:t xml:space="preserve">. </w:t>
      </w:r>
      <w:r w:rsidR="00603C65">
        <w:rPr>
          <w:szCs w:val="24"/>
        </w:rPr>
        <w:t>Pastebėtina</w:t>
      </w:r>
      <w:r w:rsidR="00AF20CE">
        <w:rPr>
          <w:szCs w:val="24"/>
        </w:rPr>
        <w:t xml:space="preserve">, kad Punios šilo gamtinio rezervato plotas buvo </w:t>
      </w:r>
      <w:r w:rsidR="00DD21A1">
        <w:rPr>
          <w:szCs w:val="24"/>
        </w:rPr>
        <w:t xml:space="preserve">ženkliai </w:t>
      </w:r>
      <w:r w:rsidR="006006FA">
        <w:rPr>
          <w:szCs w:val="24"/>
        </w:rPr>
        <w:t>padidintas</w:t>
      </w:r>
      <w:r w:rsidR="00AF20CE">
        <w:rPr>
          <w:szCs w:val="24"/>
        </w:rPr>
        <w:t xml:space="preserve"> </w:t>
      </w:r>
      <w:r w:rsidR="00810C07">
        <w:rPr>
          <w:szCs w:val="24"/>
        </w:rPr>
        <w:t xml:space="preserve">Vyriausybės 2022 m. </w:t>
      </w:r>
      <w:r w:rsidR="00F54A53" w:rsidRPr="000C2CCB">
        <w:rPr>
          <w:szCs w:val="24"/>
        </w:rPr>
        <w:t xml:space="preserve">gegužės 4 d. nutarimu Nr. 467 </w:t>
      </w:r>
      <w:r w:rsidR="000C2CCB" w:rsidRPr="000C2CCB">
        <w:rPr>
          <w:szCs w:val="24"/>
        </w:rPr>
        <w:t>,,</w:t>
      </w:r>
      <w:r w:rsidR="000C2CCB">
        <w:rPr>
          <w:szCs w:val="24"/>
        </w:rPr>
        <w:t>D</w:t>
      </w:r>
      <w:r w:rsidR="000C2CCB" w:rsidRPr="000C2CCB">
        <w:rPr>
          <w:szCs w:val="24"/>
        </w:rPr>
        <w:t xml:space="preserve">ėl </w:t>
      </w:r>
      <w:r w:rsidR="000C2CCB">
        <w:rPr>
          <w:szCs w:val="24"/>
        </w:rPr>
        <w:t>L</w:t>
      </w:r>
      <w:r w:rsidR="000C2CCB" w:rsidRPr="000C2CCB">
        <w:rPr>
          <w:szCs w:val="24"/>
        </w:rPr>
        <w:t xml:space="preserve">ietuvos </w:t>
      </w:r>
      <w:r w:rsidR="000C2CCB">
        <w:rPr>
          <w:szCs w:val="24"/>
        </w:rPr>
        <w:t>R</w:t>
      </w:r>
      <w:r w:rsidR="000C2CCB" w:rsidRPr="000C2CCB">
        <w:rPr>
          <w:szCs w:val="24"/>
        </w:rPr>
        <w:t xml:space="preserve">espublikos </w:t>
      </w:r>
      <w:r w:rsidR="000C2CCB">
        <w:rPr>
          <w:szCs w:val="24"/>
        </w:rPr>
        <w:t>V</w:t>
      </w:r>
      <w:r w:rsidR="000C2CCB" w:rsidRPr="000C2CCB">
        <w:rPr>
          <w:szCs w:val="24"/>
        </w:rPr>
        <w:t xml:space="preserve">yriausybės 2015 m. vasario 18 d. nutarimo </w:t>
      </w:r>
      <w:r w:rsidR="000C2CCB">
        <w:rPr>
          <w:szCs w:val="24"/>
        </w:rPr>
        <w:t>N</w:t>
      </w:r>
      <w:r w:rsidR="000C2CCB" w:rsidRPr="000C2CCB">
        <w:rPr>
          <w:szCs w:val="24"/>
        </w:rPr>
        <w:t xml:space="preserve">r. </w:t>
      </w:r>
      <w:bookmarkStart w:id="3" w:name="n79625ae63c3a41c6800f156cb3145283"/>
      <w:r w:rsidR="000C2CCB" w:rsidRPr="000C2CCB">
        <w:rPr>
          <w:color w:val="000000" w:themeColor="text1"/>
          <w:szCs w:val="24"/>
        </w:rPr>
        <w:fldChar w:fldCharType="begin"/>
      </w:r>
      <w:r w:rsidR="000C2CCB" w:rsidRPr="000C2CCB">
        <w:rPr>
          <w:color w:val="000000" w:themeColor="text1"/>
          <w:szCs w:val="24"/>
        </w:rPr>
        <w:instrText>HYPERLINK "https://www.infolex.lt/ta/327821" \o "Dėl Nemuno kilpų regioninio parko planavimo schemos (ribų ir tvarkymo planų) patvirtinimo" \t "_blank"</w:instrText>
      </w:r>
      <w:r w:rsidR="000C2CCB" w:rsidRPr="000C2CCB">
        <w:rPr>
          <w:color w:val="000000" w:themeColor="text1"/>
          <w:szCs w:val="24"/>
        </w:rPr>
      </w:r>
      <w:r w:rsidR="000C2CCB" w:rsidRPr="000C2CCB">
        <w:rPr>
          <w:color w:val="000000" w:themeColor="text1"/>
          <w:szCs w:val="24"/>
        </w:rPr>
        <w:fldChar w:fldCharType="separate"/>
      </w:r>
      <w:r w:rsidR="000C2CCB" w:rsidRPr="000C2CCB">
        <w:rPr>
          <w:color w:val="000000" w:themeColor="text1"/>
          <w:szCs w:val="24"/>
        </w:rPr>
        <w:t>186</w:t>
      </w:r>
      <w:r w:rsidR="000C2CCB" w:rsidRPr="000C2CCB">
        <w:rPr>
          <w:color w:val="000000" w:themeColor="text1"/>
          <w:szCs w:val="24"/>
        </w:rPr>
        <w:fldChar w:fldCharType="end"/>
      </w:r>
      <w:bookmarkEnd w:id="3"/>
      <w:r w:rsidR="000C2CCB" w:rsidRPr="000C2CCB">
        <w:rPr>
          <w:szCs w:val="24"/>
        </w:rPr>
        <w:t xml:space="preserve"> „</w:t>
      </w:r>
      <w:r w:rsidR="000C2CCB">
        <w:rPr>
          <w:szCs w:val="24"/>
        </w:rPr>
        <w:t>D</w:t>
      </w:r>
      <w:r w:rsidR="000C2CCB" w:rsidRPr="000C2CCB">
        <w:rPr>
          <w:szCs w:val="24"/>
        </w:rPr>
        <w:t xml:space="preserve">ėl </w:t>
      </w:r>
      <w:r w:rsidR="000C2CCB">
        <w:rPr>
          <w:szCs w:val="24"/>
        </w:rPr>
        <w:t>N</w:t>
      </w:r>
      <w:r w:rsidR="000C2CCB" w:rsidRPr="000C2CCB">
        <w:rPr>
          <w:szCs w:val="24"/>
        </w:rPr>
        <w:t>emuno kilpų regioninio parko planavimo schemos (ribų ir tvarkymo planų) patvirtinimo“ pakeitimo“</w:t>
      </w:r>
      <w:r w:rsidR="00603C65">
        <w:rPr>
          <w:szCs w:val="24"/>
        </w:rPr>
        <w:t>. Šis didinimas buvo grindžiamas poreikiu</w:t>
      </w:r>
      <w:r w:rsidR="00461E26" w:rsidRPr="00461E26">
        <w:rPr>
          <w:szCs w:val="24"/>
        </w:rPr>
        <w:t xml:space="preserve"> numatyti tinkamesnes ir griežtesnes apsaugos priemones</w:t>
      </w:r>
      <w:r w:rsidR="00461E26">
        <w:rPr>
          <w:szCs w:val="24"/>
        </w:rPr>
        <w:t xml:space="preserve"> </w:t>
      </w:r>
      <w:r w:rsidR="00461E26" w:rsidRPr="00461E26">
        <w:rPr>
          <w:szCs w:val="24"/>
        </w:rPr>
        <w:t xml:space="preserve">saugomoms gamtinėms vertybėms, aiškiau reglamentuoti </w:t>
      </w:r>
      <w:r w:rsidR="00461E26" w:rsidRPr="00461E26">
        <w:rPr>
          <w:i/>
          <w:iCs/>
          <w:szCs w:val="24"/>
        </w:rPr>
        <w:t>genetinių miško išteklių</w:t>
      </w:r>
      <w:r w:rsidR="00461E26" w:rsidRPr="00461E26">
        <w:rPr>
          <w:szCs w:val="24"/>
        </w:rPr>
        <w:t xml:space="preserve"> apsaugą</w:t>
      </w:r>
      <w:r w:rsidR="00B33FA3">
        <w:rPr>
          <w:szCs w:val="24"/>
        </w:rPr>
        <w:t>.</w:t>
      </w:r>
      <w:r w:rsidR="00125C3F">
        <w:rPr>
          <w:szCs w:val="24"/>
        </w:rPr>
        <w:t xml:space="preserve"> </w:t>
      </w:r>
      <w:r w:rsidR="00D027A7">
        <w:rPr>
          <w:szCs w:val="24"/>
        </w:rPr>
        <w:t>Nutarimo projekto teikime</w:t>
      </w:r>
      <w:r w:rsidR="00042282">
        <w:rPr>
          <w:szCs w:val="24"/>
        </w:rPr>
        <w:t xml:space="preserve"> trūksta pagrindimo</w:t>
      </w:r>
      <w:r w:rsidR="00DD3544">
        <w:rPr>
          <w:szCs w:val="24"/>
        </w:rPr>
        <w:t xml:space="preserve">, kodėl </w:t>
      </w:r>
      <w:r w:rsidR="003B54D1">
        <w:rPr>
          <w:szCs w:val="24"/>
        </w:rPr>
        <w:t>Punios šilo gamtinio rezervato</w:t>
      </w:r>
      <w:r w:rsidR="003B54D1" w:rsidRPr="003B54D1">
        <w:rPr>
          <w:szCs w:val="24"/>
        </w:rPr>
        <w:t xml:space="preserve"> </w:t>
      </w:r>
      <w:r w:rsidR="003B54D1">
        <w:rPr>
          <w:szCs w:val="24"/>
        </w:rPr>
        <w:t>plotas didinamas fragmentiškai</w:t>
      </w:r>
      <w:r w:rsidR="00805CD5">
        <w:rPr>
          <w:szCs w:val="24"/>
        </w:rPr>
        <w:t xml:space="preserve"> ir </w:t>
      </w:r>
      <w:r w:rsidR="009D3341">
        <w:rPr>
          <w:szCs w:val="24"/>
        </w:rPr>
        <w:t xml:space="preserve">kodėl </w:t>
      </w:r>
      <w:r w:rsidR="00F90CE8">
        <w:rPr>
          <w:szCs w:val="24"/>
        </w:rPr>
        <w:t xml:space="preserve">nebuvo įvertintas </w:t>
      </w:r>
      <w:r w:rsidR="00805CD5">
        <w:rPr>
          <w:szCs w:val="24"/>
        </w:rPr>
        <w:t xml:space="preserve">šio </w:t>
      </w:r>
      <w:r w:rsidR="00633C0F">
        <w:rPr>
          <w:szCs w:val="24"/>
        </w:rPr>
        <w:t>rezervato plot</w:t>
      </w:r>
      <w:r w:rsidR="00C27FDE">
        <w:rPr>
          <w:szCs w:val="24"/>
        </w:rPr>
        <w:t>o</w:t>
      </w:r>
      <w:r w:rsidR="00633C0F">
        <w:rPr>
          <w:szCs w:val="24"/>
        </w:rPr>
        <w:t xml:space="preserve"> didinim</w:t>
      </w:r>
      <w:r w:rsidR="00536B36">
        <w:rPr>
          <w:szCs w:val="24"/>
        </w:rPr>
        <w:t>o poreikis</w:t>
      </w:r>
      <w:r w:rsidR="00633C0F">
        <w:rPr>
          <w:szCs w:val="24"/>
        </w:rPr>
        <w:t xml:space="preserve"> </w:t>
      </w:r>
      <w:r w:rsidR="00EE3713" w:rsidRPr="001F5892">
        <w:rPr>
          <w:i/>
          <w:iCs/>
          <w:szCs w:val="24"/>
        </w:rPr>
        <w:t>dėl genetinių miško išteklių</w:t>
      </w:r>
      <w:r w:rsidR="00EE3713" w:rsidRPr="00461E26">
        <w:rPr>
          <w:szCs w:val="24"/>
        </w:rPr>
        <w:t xml:space="preserve"> apsaug</w:t>
      </w:r>
      <w:r w:rsidR="00EE3713">
        <w:rPr>
          <w:szCs w:val="24"/>
        </w:rPr>
        <w:t xml:space="preserve">os </w:t>
      </w:r>
      <w:r w:rsidR="00633C0F">
        <w:rPr>
          <w:szCs w:val="24"/>
        </w:rPr>
        <w:t>visa apimtimi</w:t>
      </w:r>
      <w:r w:rsidR="003C54E9">
        <w:rPr>
          <w:szCs w:val="24"/>
        </w:rPr>
        <w:t xml:space="preserve"> priimant minėtą Vyriausybės nutarimą</w:t>
      </w:r>
      <w:r w:rsidR="009D3341">
        <w:rPr>
          <w:szCs w:val="24"/>
        </w:rPr>
        <w:t>.</w:t>
      </w:r>
      <w:r w:rsidR="002C20FA">
        <w:rPr>
          <w:szCs w:val="24"/>
        </w:rPr>
        <w:t xml:space="preserve"> </w:t>
      </w:r>
    </w:p>
    <w:p w14:paraId="348B60C5" w14:textId="2C15FE0E" w:rsidR="00A73B10" w:rsidRDefault="00BB566D" w:rsidP="002A409E">
      <w:pPr>
        <w:spacing w:line="360" w:lineRule="auto"/>
        <w:ind w:firstLine="720"/>
        <w:rPr>
          <w:szCs w:val="24"/>
        </w:rPr>
      </w:pPr>
      <w:r>
        <w:rPr>
          <w:szCs w:val="24"/>
        </w:rPr>
        <w:t xml:space="preserve">1.2. </w:t>
      </w:r>
      <w:r w:rsidR="009421FF">
        <w:rPr>
          <w:szCs w:val="24"/>
        </w:rPr>
        <w:t xml:space="preserve">Nutarimo projekto teikime </w:t>
      </w:r>
      <w:r w:rsidR="00771A80">
        <w:rPr>
          <w:szCs w:val="24"/>
        </w:rPr>
        <w:t xml:space="preserve">nurodyta, </w:t>
      </w:r>
      <w:r w:rsidR="007A54EB">
        <w:rPr>
          <w:szCs w:val="24"/>
        </w:rPr>
        <w:t xml:space="preserve">kad </w:t>
      </w:r>
      <w:r w:rsidR="00A817DD">
        <w:rPr>
          <w:szCs w:val="24"/>
        </w:rPr>
        <w:t>griežtos</w:t>
      </w:r>
      <w:r w:rsidR="007876B3">
        <w:rPr>
          <w:szCs w:val="24"/>
        </w:rPr>
        <w:t xml:space="preserve"> a</w:t>
      </w:r>
      <w:r w:rsidR="00A817DD">
        <w:rPr>
          <w:szCs w:val="24"/>
        </w:rPr>
        <w:t xml:space="preserve">psaugos saugomų teritorijų plotas šalyje nesiekia </w:t>
      </w:r>
      <w:r w:rsidR="00A817DD" w:rsidRPr="00AA1440">
        <w:rPr>
          <w:szCs w:val="24"/>
        </w:rPr>
        <w:t>numatytų</w:t>
      </w:r>
      <w:r w:rsidR="00A817DD">
        <w:rPr>
          <w:szCs w:val="24"/>
        </w:rPr>
        <w:t xml:space="preserve"> rodiklių</w:t>
      </w:r>
      <w:r w:rsidR="007A54EB">
        <w:rPr>
          <w:szCs w:val="24"/>
        </w:rPr>
        <w:t xml:space="preserve"> (yra per </w:t>
      </w:r>
      <w:r w:rsidR="00FD0DFB">
        <w:rPr>
          <w:szCs w:val="24"/>
        </w:rPr>
        <w:t xml:space="preserve">mažas), </w:t>
      </w:r>
      <w:r w:rsidR="002A409E">
        <w:rPr>
          <w:szCs w:val="24"/>
        </w:rPr>
        <w:t>todėl būtina plėsti tokių saugomų teritorijų plotus. S</w:t>
      </w:r>
      <w:r w:rsidR="00FD0DFB">
        <w:rPr>
          <w:szCs w:val="24"/>
        </w:rPr>
        <w:t xml:space="preserve">iekiant teisinio aiškumo, </w:t>
      </w:r>
      <w:r w:rsidR="0070117C">
        <w:rPr>
          <w:szCs w:val="24"/>
        </w:rPr>
        <w:t xml:space="preserve">Nutarimo projekto teikime </w:t>
      </w:r>
      <w:r w:rsidR="00FD0DFB">
        <w:rPr>
          <w:szCs w:val="24"/>
        </w:rPr>
        <w:t xml:space="preserve">turėtų būti </w:t>
      </w:r>
      <w:r w:rsidR="001B276C">
        <w:rPr>
          <w:szCs w:val="24"/>
        </w:rPr>
        <w:t xml:space="preserve">nurodyta, </w:t>
      </w:r>
      <w:r w:rsidR="00F03520">
        <w:rPr>
          <w:szCs w:val="24"/>
        </w:rPr>
        <w:t>k</w:t>
      </w:r>
      <w:r w:rsidR="009D64C1">
        <w:rPr>
          <w:szCs w:val="24"/>
        </w:rPr>
        <w:t>okia apimtimi</w:t>
      </w:r>
      <w:r w:rsidR="00E30093">
        <w:rPr>
          <w:szCs w:val="24"/>
        </w:rPr>
        <w:t xml:space="preserve"> </w:t>
      </w:r>
      <w:r w:rsidR="008578AC">
        <w:rPr>
          <w:szCs w:val="24"/>
        </w:rPr>
        <w:t xml:space="preserve">Nutarimo projekte </w:t>
      </w:r>
      <w:r w:rsidR="008F5794">
        <w:rPr>
          <w:szCs w:val="24"/>
        </w:rPr>
        <w:t>siūlomas</w:t>
      </w:r>
      <w:r w:rsidR="008578AC">
        <w:rPr>
          <w:szCs w:val="24"/>
        </w:rPr>
        <w:t xml:space="preserve"> teisinis reguliavimas </w:t>
      </w:r>
      <w:r w:rsidR="00DB015D">
        <w:rPr>
          <w:szCs w:val="24"/>
        </w:rPr>
        <w:t xml:space="preserve">galėtų </w:t>
      </w:r>
      <w:r w:rsidR="00CD35E6">
        <w:rPr>
          <w:szCs w:val="24"/>
        </w:rPr>
        <w:t>prisidėt</w:t>
      </w:r>
      <w:r w:rsidR="00DB015D">
        <w:rPr>
          <w:szCs w:val="24"/>
        </w:rPr>
        <w:t>i</w:t>
      </w:r>
      <w:r w:rsidR="00CD35E6">
        <w:rPr>
          <w:szCs w:val="24"/>
        </w:rPr>
        <w:t xml:space="preserve"> prie </w:t>
      </w:r>
      <w:r w:rsidR="00EE34A4">
        <w:rPr>
          <w:szCs w:val="24"/>
        </w:rPr>
        <w:t xml:space="preserve">šių rodiklių </w:t>
      </w:r>
      <w:r w:rsidR="00C1301B">
        <w:rPr>
          <w:szCs w:val="24"/>
        </w:rPr>
        <w:t>pasieki</w:t>
      </w:r>
      <w:r w:rsidR="006F1D4C">
        <w:rPr>
          <w:szCs w:val="24"/>
        </w:rPr>
        <w:t>mo</w:t>
      </w:r>
      <w:r w:rsidR="00D7250A">
        <w:rPr>
          <w:szCs w:val="24"/>
        </w:rPr>
        <w:t>.</w:t>
      </w:r>
    </w:p>
    <w:p w14:paraId="71671EF2" w14:textId="4F70C092" w:rsidR="00905588" w:rsidRDefault="00A73B10" w:rsidP="009505D7">
      <w:pPr>
        <w:spacing w:line="360" w:lineRule="auto"/>
        <w:ind w:firstLine="720"/>
        <w:rPr>
          <w:szCs w:val="24"/>
        </w:rPr>
      </w:pPr>
      <w:r>
        <w:rPr>
          <w:szCs w:val="24"/>
        </w:rPr>
        <w:t xml:space="preserve">1.3. Nutarimo projekto teikime turėtų būti tikslinama nuoroda į </w:t>
      </w:r>
      <w:r w:rsidR="00E436D6">
        <w:rPr>
          <w:szCs w:val="24"/>
        </w:rPr>
        <w:t>N</w:t>
      </w:r>
      <w:r w:rsidR="00E436D6" w:rsidRPr="000C2CCB">
        <w:rPr>
          <w:szCs w:val="24"/>
        </w:rPr>
        <w:t xml:space="preserve">emuno kilpų regioninio parko planavimo schemos </w:t>
      </w:r>
      <w:r w:rsidR="00426744">
        <w:rPr>
          <w:szCs w:val="24"/>
        </w:rPr>
        <w:t>aiškinamojo rašto pagrindini</w:t>
      </w:r>
      <w:r w:rsidR="00DF6CBA">
        <w:rPr>
          <w:szCs w:val="24"/>
        </w:rPr>
        <w:t>us</w:t>
      </w:r>
      <w:r w:rsidR="00426744">
        <w:rPr>
          <w:szCs w:val="24"/>
        </w:rPr>
        <w:t xml:space="preserve"> teigini</w:t>
      </w:r>
      <w:r w:rsidR="00DF6CBA">
        <w:rPr>
          <w:szCs w:val="24"/>
        </w:rPr>
        <w:t>us</w:t>
      </w:r>
      <w:r w:rsidR="00426744">
        <w:rPr>
          <w:szCs w:val="24"/>
        </w:rPr>
        <w:t>, patvirtint</w:t>
      </w:r>
      <w:r w:rsidR="00DF6CBA">
        <w:rPr>
          <w:szCs w:val="24"/>
        </w:rPr>
        <w:t>us</w:t>
      </w:r>
      <w:r w:rsidR="00426744">
        <w:rPr>
          <w:szCs w:val="24"/>
        </w:rPr>
        <w:t xml:space="preserve"> V</w:t>
      </w:r>
      <w:r w:rsidR="00426744" w:rsidRPr="000C2CCB">
        <w:rPr>
          <w:szCs w:val="24"/>
        </w:rPr>
        <w:t>yriausybės 2015 m. vasario 18 d. nutarim</w:t>
      </w:r>
      <w:r w:rsidR="00426744">
        <w:rPr>
          <w:szCs w:val="24"/>
        </w:rPr>
        <w:t>u</w:t>
      </w:r>
      <w:r w:rsidR="00426744" w:rsidRPr="000C2CCB">
        <w:rPr>
          <w:szCs w:val="24"/>
        </w:rPr>
        <w:t xml:space="preserve"> </w:t>
      </w:r>
      <w:r w:rsidR="00426744">
        <w:rPr>
          <w:szCs w:val="24"/>
        </w:rPr>
        <w:t>N</w:t>
      </w:r>
      <w:r w:rsidR="00426744" w:rsidRPr="000C2CCB">
        <w:rPr>
          <w:szCs w:val="24"/>
        </w:rPr>
        <w:t xml:space="preserve">r. </w:t>
      </w:r>
      <w:hyperlink r:id="rId8" w:tgtFrame="_blank" w:tooltip="Dėl Nemuno kilpų regioninio parko planavimo schemos (ribų ir tvarkymo planų) patvirtinimo" w:history="1">
        <w:r w:rsidR="00426744" w:rsidRPr="000C2CCB">
          <w:rPr>
            <w:color w:val="000000" w:themeColor="text1"/>
            <w:szCs w:val="24"/>
          </w:rPr>
          <w:t>186</w:t>
        </w:r>
      </w:hyperlink>
      <w:r w:rsidR="00426744">
        <w:rPr>
          <w:color w:val="000000" w:themeColor="text1"/>
          <w:szCs w:val="24"/>
        </w:rPr>
        <w:t xml:space="preserve">, </w:t>
      </w:r>
      <w:r w:rsidR="00DF6CBA">
        <w:rPr>
          <w:szCs w:val="24"/>
        </w:rPr>
        <w:t>atsižvelgiant į tai, kad jie netu</w:t>
      </w:r>
      <w:r w:rsidR="0065793A">
        <w:rPr>
          <w:szCs w:val="24"/>
        </w:rPr>
        <w:t>r</w:t>
      </w:r>
      <w:r w:rsidR="00DF6CBA">
        <w:rPr>
          <w:szCs w:val="24"/>
        </w:rPr>
        <w:t>i 141 punkto.</w:t>
      </w:r>
      <w:r w:rsidR="00413485">
        <w:rPr>
          <w:szCs w:val="24"/>
        </w:rPr>
        <w:t xml:space="preserve"> </w:t>
      </w:r>
    </w:p>
    <w:p w14:paraId="39589466" w14:textId="00605F90" w:rsidR="00BD6671" w:rsidRDefault="0099010D" w:rsidP="00AD380F">
      <w:pPr>
        <w:spacing w:line="360" w:lineRule="auto"/>
        <w:ind w:firstLine="720"/>
        <w:rPr>
          <w:szCs w:val="24"/>
        </w:rPr>
      </w:pPr>
      <w:r>
        <w:rPr>
          <w:szCs w:val="24"/>
        </w:rPr>
        <w:t>2.</w:t>
      </w:r>
      <w:r w:rsidR="00BD6671">
        <w:rPr>
          <w:szCs w:val="24"/>
        </w:rPr>
        <w:t xml:space="preserve"> </w:t>
      </w:r>
      <w:r w:rsidR="00300268">
        <w:rPr>
          <w:szCs w:val="24"/>
        </w:rPr>
        <w:t xml:space="preserve">Siūlome </w:t>
      </w:r>
      <w:r w:rsidR="00BD6671">
        <w:rPr>
          <w:szCs w:val="24"/>
        </w:rPr>
        <w:t xml:space="preserve">Nutarimo projekto 2.2 papunktyje </w:t>
      </w:r>
      <w:r w:rsidR="00300268">
        <w:rPr>
          <w:szCs w:val="24"/>
        </w:rPr>
        <w:t>atsisakyti žodžių ,,pakankamo ploto“</w:t>
      </w:r>
      <w:r>
        <w:rPr>
          <w:szCs w:val="24"/>
        </w:rPr>
        <w:t xml:space="preserve"> </w:t>
      </w:r>
      <w:r w:rsidR="00300268">
        <w:rPr>
          <w:szCs w:val="24"/>
        </w:rPr>
        <w:t>kaip perteklinių ir nesukuriančių teisinės pridėtinės vertės.</w:t>
      </w:r>
    </w:p>
    <w:p w14:paraId="56E742AB" w14:textId="4C451CA4" w:rsidR="00AD380F" w:rsidRPr="004871C2" w:rsidRDefault="00BD6671" w:rsidP="00AD380F">
      <w:pPr>
        <w:spacing w:line="360" w:lineRule="auto"/>
        <w:ind w:firstLine="720"/>
        <w:rPr>
          <w:szCs w:val="24"/>
        </w:rPr>
      </w:pPr>
      <w:r>
        <w:rPr>
          <w:szCs w:val="24"/>
        </w:rPr>
        <w:lastRenderedPageBreak/>
        <w:t xml:space="preserve">3. </w:t>
      </w:r>
      <w:r w:rsidR="00AD380F">
        <w:rPr>
          <w:szCs w:val="24"/>
        </w:rPr>
        <w:t xml:space="preserve">Nutarimo projekto teikime nurodyta, kad su pastabas ir pasiūlymus pateikusių </w:t>
      </w:r>
      <w:r w:rsidR="00AD380F" w:rsidRPr="003F29A2">
        <w:rPr>
          <w:i/>
          <w:iCs/>
          <w:szCs w:val="24"/>
        </w:rPr>
        <w:t>institucijų</w:t>
      </w:r>
      <w:r w:rsidR="00AD380F">
        <w:rPr>
          <w:szCs w:val="24"/>
        </w:rPr>
        <w:t xml:space="preserve"> atstovais buvo suorganizuotas pastabų aptarimas, tačiau </w:t>
      </w:r>
      <w:r w:rsidR="00AA1D16">
        <w:rPr>
          <w:szCs w:val="24"/>
        </w:rPr>
        <w:t>nenurodyta</w:t>
      </w:r>
      <w:r w:rsidR="00AD380F">
        <w:rPr>
          <w:szCs w:val="24"/>
        </w:rPr>
        <w:t xml:space="preserve">, ar buvo organizuotas pasitarimas su kitais pastabas ir pasiūlymus pateikusiais suinteresuotais asmenimis. Nutarimo projekto derinimo pažymoje nurodyta, kad neatsižvelgta arba tik iš dalies atsižvelgta </w:t>
      </w:r>
      <w:r w:rsidR="000423EB">
        <w:rPr>
          <w:szCs w:val="24"/>
        </w:rPr>
        <w:t xml:space="preserve">ne tik į institucijų, bet ir </w:t>
      </w:r>
      <w:r w:rsidR="00AD380F">
        <w:rPr>
          <w:szCs w:val="24"/>
        </w:rPr>
        <w:t>į Lietuvos miškininkų sąjungos ir Miškininkų senjorų klubo ,,</w:t>
      </w:r>
      <w:proofErr w:type="spellStart"/>
      <w:r w:rsidR="00AD380F">
        <w:rPr>
          <w:szCs w:val="24"/>
        </w:rPr>
        <w:t>Giriūnai</w:t>
      </w:r>
      <w:proofErr w:type="spellEnd"/>
      <w:r w:rsidR="00AD380F">
        <w:rPr>
          <w:szCs w:val="24"/>
        </w:rPr>
        <w:t xml:space="preserve">“ pateiktas pastabas ir pasiūlymus. Vadovaujantis </w:t>
      </w:r>
      <w:r w:rsidR="00AD380F" w:rsidRPr="00E7041F">
        <w:rPr>
          <w:szCs w:val="24"/>
        </w:rPr>
        <w:t>Lietuvos Respublikos Vyriausybės darbo reglamento, patvirtinto Vyriausybės 1994 m. rugpjūčio 11 d. nutarimu Nr. 728,</w:t>
      </w:r>
      <w:r w:rsidR="00AD380F">
        <w:rPr>
          <w:rFonts w:ascii="Arial" w:hAnsi="Arial" w:cs="Arial"/>
          <w:sz w:val="26"/>
          <w:szCs w:val="26"/>
        </w:rPr>
        <w:t xml:space="preserve"> </w:t>
      </w:r>
      <w:r w:rsidR="00AD380F" w:rsidRPr="004871C2">
        <w:rPr>
          <w:szCs w:val="24"/>
        </w:rPr>
        <w:t xml:space="preserve">33 punktu, teisės akto projektą rengianti institucija, nesutinkanti su suinteresuotų </w:t>
      </w:r>
      <w:r w:rsidR="00AD380F" w:rsidRPr="004F3070">
        <w:rPr>
          <w:i/>
          <w:iCs/>
          <w:szCs w:val="24"/>
        </w:rPr>
        <w:t>institucijų</w:t>
      </w:r>
      <w:r w:rsidR="00AD380F" w:rsidRPr="004871C2">
        <w:rPr>
          <w:szCs w:val="24"/>
        </w:rPr>
        <w:t xml:space="preserve"> ir suinteresuotų </w:t>
      </w:r>
      <w:r w:rsidR="00AD380F" w:rsidRPr="004F3070">
        <w:rPr>
          <w:i/>
          <w:iCs/>
          <w:szCs w:val="24"/>
        </w:rPr>
        <w:t>asmenų</w:t>
      </w:r>
      <w:r w:rsidR="00AD380F" w:rsidRPr="004871C2">
        <w:rPr>
          <w:szCs w:val="24"/>
        </w:rPr>
        <w:t xml:space="preserve"> pateiktomis pastabomis ir pasiūlymais, organizuoja </w:t>
      </w:r>
      <w:r w:rsidR="00AD380F" w:rsidRPr="004F3070">
        <w:rPr>
          <w:szCs w:val="24"/>
        </w:rPr>
        <w:t>suinteresuotų institucijų ir suinteresuotų asmenų</w:t>
      </w:r>
      <w:r w:rsidR="00AD380F" w:rsidRPr="004871C2">
        <w:rPr>
          <w:szCs w:val="24"/>
        </w:rPr>
        <w:t xml:space="preserve"> pasitarimą (išskyrus dėl Vyriausybės nutarimų projektų, kuriuose teikiamos Vyriausybės išvados dėl Seime svarstomų teisės aktų projektų), jeigu nesutarimų pašalinti nepavyksta kitais būdais.</w:t>
      </w:r>
    </w:p>
    <w:p w14:paraId="634D8B6D" w14:textId="4B2D2785" w:rsidR="00057527" w:rsidRPr="00EC60E0" w:rsidRDefault="00057527" w:rsidP="00A26E85">
      <w:pPr>
        <w:spacing w:line="360" w:lineRule="auto"/>
        <w:rPr>
          <w:szCs w:val="24"/>
        </w:rPr>
      </w:pPr>
    </w:p>
    <w:p w14:paraId="529841CD" w14:textId="24D2A721" w:rsidR="00B15A10" w:rsidRDefault="005A54F3" w:rsidP="00BE185E">
      <w:pPr>
        <w:spacing w:line="360" w:lineRule="auto"/>
        <w:rPr>
          <w:szCs w:val="24"/>
        </w:rPr>
      </w:pPr>
      <w:r>
        <w:rPr>
          <w:szCs w:val="24"/>
        </w:rPr>
        <w:t xml:space="preserve">Teisės grupės </w:t>
      </w:r>
      <w:r w:rsidR="002A0DC2">
        <w:rPr>
          <w:szCs w:val="24"/>
        </w:rPr>
        <w:t xml:space="preserve">vyresnioji </w:t>
      </w:r>
      <w:r w:rsidR="00C3393E">
        <w:rPr>
          <w:szCs w:val="24"/>
        </w:rPr>
        <w:t>patarėja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2A0DC2">
        <w:rPr>
          <w:szCs w:val="24"/>
        </w:rPr>
        <w:tab/>
      </w:r>
      <w:r w:rsidR="002A0DC2">
        <w:rPr>
          <w:szCs w:val="24"/>
        </w:rPr>
        <w:tab/>
        <w:t xml:space="preserve">         </w:t>
      </w:r>
      <w:r w:rsidR="009C319F">
        <w:rPr>
          <w:szCs w:val="24"/>
        </w:rPr>
        <w:t>D</w:t>
      </w:r>
      <w:r w:rsidR="00C3393E">
        <w:rPr>
          <w:szCs w:val="24"/>
        </w:rPr>
        <w:t>alia Petkevičienė</w:t>
      </w:r>
    </w:p>
    <w:p w14:paraId="41CE5B4A" w14:textId="77777777" w:rsidR="00A26E85" w:rsidRDefault="00A26E85" w:rsidP="00BE185E">
      <w:pPr>
        <w:spacing w:line="360" w:lineRule="auto"/>
        <w:rPr>
          <w:szCs w:val="24"/>
        </w:rPr>
      </w:pPr>
    </w:p>
    <w:p w14:paraId="4F8A5A61" w14:textId="77777777" w:rsidR="00C7252D" w:rsidRDefault="00C7252D" w:rsidP="00BE185E">
      <w:pPr>
        <w:spacing w:line="360" w:lineRule="auto"/>
        <w:rPr>
          <w:szCs w:val="24"/>
        </w:rPr>
      </w:pPr>
    </w:p>
    <w:p w14:paraId="4D7C13E4" w14:textId="77777777" w:rsidR="002C0522" w:rsidRDefault="002C0522" w:rsidP="00BE185E">
      <w:pPr>
        <w:spacing w:line="360" w:lineRule="auto"/>
        <w:rPr>
          <w:szCs w:val="24"/>
        </w:rPr>
      </w:pPr>
    </w:p>
    <w:p w14:paraId="694644BD" w14:textId="77777777" w:rsidR="002C0522" w:rsidRDefault="002C0522" w:rsidP="00BE185E">
      <w:pPr>
        <w:spacing w:line="360" w:lineRule="auto"/>
        <w:rPr>
          <w:szCs w:val="24"/>
        </w:rPr>
      </w:pPr>
    </w:p>
    <w:p w14:paraId="1C391768" w14:textId="77777777" w:rsidR="00E50235" w:rsidRDefault="00E50235" w:rsidP="00BE185E">
      <w:pPr>
        <w:spacing w:line="360" w:lineRule="auto"/>
        <w:rPr>
          <w:szCs w:val="24"/>
        </w:rPr>
      </w:pPr>
    </w:p>
    <w:p w14:paraId="76E2F92D" w14:textId="77777777" w:rsidR="002F5A69" w:rsidRDefault="002F5A69" w:rsidP="00BE185E">
      <w:pPr>
        <w:spacing w:line="360" w:lineRule="auto"/>
        <w:rPr>
          <w:szCs w:val="24"/>
        </w:rPr>
      </w:pPr>
    </w:p>
    <w:p w14:paraId="0D0BA253" w14:textId="77777777" w:rsidR="002F5A69" w:rsidRDefault="002F5A69" w:rsidP="00BE185E">
      <w:pPr>
        <w:spacing w:line="360" w:lineRule="auto"/>
        <w:rPr>
          <w:szCs w:val="24"/>
        </w:rPr>
      </w:pPr>
    </w:p>
    <w:p w14:paraId="5F68EFDA" w14:textId="77777777" w:rsidR="002F5A69" w:rsidRDefault="002F5A69" w:rsidP="00BE185E">
      <w:pPr>
        <w:spacing w:line="360" w:lineRule="auto"/>
        <w:rPr>
          <w:szCs w:val="24"/>
        </w:rPr>
      </w:pPr>
    </w:p>
    <w:p w14:paraId="702ED74D" w14:textId="77777777" w:rsidR="002F5A69" w:rsidRDefault="002F5A69" w:rsidP="00BE185E">
      <w:pPr>
        <w:spacing w:line="360" w:lineRule="auto"/>
        <w:rPr>
          <w:szCs w:val="24"/>
        </w:rPr>
      </w:pPr>
    </w:p>
    <w:p w14:paraId="26132E1A" w14:textId="77777777" w:rsidR="002F5A69" w:rsidRDefault="002F5A69" w:rsidP="00BE185E">
      <w:pPr>
        <w:spacing w:line="360" w:lineRule="auto"/>
        <w:rPr>
          <w:szCs w:val="24"/>
        </w:rPr>
      </w:pPr>
    </w:p>
    <w:p w14:paraId="49FA00CF" w14:textId="77777777" w:rsidR="002F5A69" w:rsidRDefault="002F5A69" w:rsidP="00BE185E">
      <w:pPr>
        <w:spacing w:line="360" w:lineRule="auto"/>
        <w:rPr>
          <w:szCs w:val="24"/>
        </w:rPr>
      </w:pPr>
    </w:p>
    <w:p w14:paraId="031943C1" w14:textId="77777777" w:rsidR="001075AB" w:rsidRDefault="001075AB" w:rsidP="00BE185E">
      <w:pPr>
        <w:spacing w:line="360" w:lineRule="auto"/>
        <w:rPr>
          <w:szCs w:val="24"/>
        </w:rPr>
      </w:pPr>
    </w:p>
    <w:p w14:paraId="3ADADD01" w14:textId="77777777" w:rsidR="001075AB" w:rsidRDefault="001075AB" w:rsidP="00BE185E">
      <w:pPr>
        <w:spacing w:line="360" w:lineRule="auto"/>
        <w:rPr>
          <w:szCs w:val="24"/>
        </w:rPr>
      </w:pPr>
    </w:p>
    <w:p w14:paraId="072ACB78" w14:textId="77777777" w:rsidR="001075AB" w:rsidRDefault="001075AB" w:rsidP="00BE185E">
      <w:pPr>
        <w:spacing w:line="360" w:lineRule="auto"/>
        <w:rPr>
          <w:szCs w:val="24"/>
        </w:rPr>
      </w:pPr>
    </w:p>
    <w:p w14:paraId="2F7C87AA" w14:textId="77777777" w:rsidR="001075AB" w:rsidRDefault="001075AB" w:rsidP="00BE185E">
      <w:pPr>
        <w:spacing w:line="360" w:lineRule="auto"/>
        <w:rPr>
          <w:szCs w:val="24"/>
        </w:rPr>
      </w:pPr>
    </w:p>
    <w:p w14:paraId="14FEDCDE" w14:textId="77777777" w:rsidR="001075AB" w:rsidRDefault="001075AB" w:rsidP="00BE185E">
      <w:pPr>
        <w:spacing w:line="360" w:lineRule="auto"/>
        <w:rPr>
          <w:szCs w:val="24"/>
        </w:rPr>
      </w:pPr>
    </w:p>
    <w:p w14:paraId="1723E567" w14:textId="77777777" w:rsidR="001075AB" w:rsidRDefault="001075AB" w:rsidP="00BE185E">
      <w:pPr>
        <w:spacing w:line="360" w:lineRule="auto"/>
        <w:rPr>
          <w:szCs w:val="24"/>
        </w:rPr>
      </w:pPr>
    </w:p>
    <w:p w14:paraId="284E82E2" w14:textId="77777777" w:rsidR="001075AB" w:rsidRPr="00BE185E" w:rsidRDefault="001075AB" w:rsidP="00BE185E">
      <w:pPr>
        <w:spacing w:line="360" w:lineRule="auto"/>
        <w:rPr>
          <w:szCs w:val="24"/>
        </w:rPr>
      </w:pPr>
    </w:p>
    <w:tbl>
      <w:tblPr>
        <w:tblStyle w:val="Lentelstinklelis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121647" w:rsidRPr="004823B1" w14:paraId="0C7A734F" w14:textId="77777777" w:rsidTr="000D65D9">
        <w:tc>
          <w:tcPr>
            <w:tcW w:w="9854" w:type="dxa"/>
          </w:tcPr>
          <w:p w14:paraId="0C7A734E" w14:textId="77777777" w:rsidR="00121647" w:rsidRPr="004823B1" w:rsidRDefault="000423EB" w:rsidP="000D65D9">
            <w:pPr>
              <w:spacing w:before="60" w:after="60"/>
              <w:rPr>
                <w:sz w:val="22"/>
                <w:szCs w:val="22"/>
              </w:rPr>
            </w:pPr>
            <w:r>
              <w:t>Dalia Petkevičienė</w:t>
            </w:r>
            <w:r w:rsidR="00121647" w:rsidRPr="004823B1">
              <w:rPr>
                <w:sz w:val="22"/>
                <w:szCs w:val="22"/>
              </w:rPr>
              <w:t xml:space="preserve">, tel. </w:t>
            </w:r>
            <w:r>
              <w:t>+37052098723; +37066842870</w:t>
            </w:r>
            <w:r w:rsidR="00121647" w:rsidRPr="004823B1">
              <w:rPr>
                <w:sz w:val="22"/>
                <w:szCs w:val="22"/>
              </w:rPr>
              <w:t xml:space="preserve">, el. p. </w:t>
            </w:r>
            <w:r>
              <w:t>dalia.petkeviciene@lrv.lt</w:t>
            </w:r>
          </w:p>
        </w:tc>
      </w:tr>
    </w:tbl>
    <w:p w14:paraId="0C7A7350" w14:textId="77777777" w:rsidR="00121647" w:rsidRPr="00F03F29" w:rsidRDefault="00121647" w:rsidP="00121647">
      <w:pPr>
        <w:pStyle w:val="Preformatted"/>
        <w:spacing w:line="360" w:lineRule="auto"/>
        <w:rPr>
          <w:rFonts w:ascii="Times New Roman" w:hAnsi="Times New Roman"/>
          <w:sz w:val="24"/>
        </w:rPr>
      </w:pPr>
    </w:p>
    <w:sectPr w:rsidR="00121647" w:rsidRPr="00F03F29" w:rsidSect="000D069C">
      <w:headerReference w:type="default" r:id="rId9"/>
      <w:footnotePr>
        <w:pos w:val="beneathText"/>
      </w:footnotePr>
      <w:pgSz w:w="11907" w:h="16840" w:code="9"/>
      <w:pgMar w:top="1134" w:right="851" w:bottom="1134" w:left="1418" w:header="567" w:footer="0" w:gutter="0"/>
      <w:pgNumType w:start="1"/>
      <w:cols w:space="1296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7814E3" w14:textId="77777777" w:rsidR="000801A1" w:rsidRDefault="000801A1">
      <w:r>
        <w:separator/>
      </w:r>
    </w:p>
  </w:endnote>
  <w:endnote w:type="continuationSeparator" w:id="0">
    <w:p w14:paraId="7D5299AD" w14:textId="77777777" w:rsidR="000801A1" w:rsidRDefault="00080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LT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C49986" w14:textId="77777777" w:rsidR="000801A1" w:rsidRDefault="000801A1">
      <w:r>
        <w:separator/>
      </w:r>
    </w:p>
  </w:footnote>
  <w:footnote w:type="continuationSeparator" w:id="0">
    <w:p w14:paraId="4B8BB033" w14:textId="77777777" w:rsidR="000801A1" w:rsidRDefault="00080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7A7355" w14:textId="77777777" w:rsidR="00A45939" w:rsidRPr="00913597" w:rsidRDefault="00A45939" w:rsidP="00A45939">
    <w:pPr>
      <w:pStyle w:val="Antrats"/>
      <w:jc w:val="center"/>
      <w:rPr>
        <w:szCs w:val="24"/>
      </w:rPr>
    </w:pPr>
    <w:r w:rsidRPr="00913597">
      <w:rPr>
        <w:szCs w:val="24"/>
      </w:rPr>
      <w:fldChar w:fldCharType="begin"/>
    </w:r>
    <w:r w:rsidRPr="00913597">
      <w:rPr>
        <w:szCs w:val="24"/>
      </w:rPr>
      <w:instrText xml:space="preserve"> PAGE   \* MERGEFORMAT </w:instrText>
    </w:r>
    <w:r w:rsidRPr="00913597">
      <w:rPr>
        <w:szCs w:val="24"/>
      </w:rPr>
      <w:fldChar w:fldCharType="separate"/>
    </w:r>
    <w:r w:rsidR="001934A6">
      <w:rPr>
        <w:noProof/>
        <w:szCs w:val="24"/>
      </w:rPr>
      <w:t>2</w:t>
    </w:r>
    <w:r w:rsidRPr="00913597">
      <w:rPr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040489"/>
    <w:multiLevelType w:val="hybridMultilevel"/>
    <w:tmpl w:val="DFECDC6E"/>
    <w:lvl w:ilvl="0" w:tplc="140204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49988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attachedTemplate r:id="rId1"/>
  <w:defaultTabStop w:val="720"/>
  <w:hyphenationZone w:val="396"/>
  <w:drawingGridHorizontalSpacing w:val="110"/>
  <w:displayHorizontalDrawingGridEvery w:val="2"/>
  <w:displayVerticalDrawingGridEvery w:val="2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72"/>
    <w:rsid w:val="00000404"/>
    <w:rsid w:val="000057D9"/>
    <w:rsid w:val="00005B53"/>
    <w:rsid w:val="000078BE"/>
    <w:rsid w:val="00010222"/>
    <w:rsid w:val="0001108B"/>
    <w:rsid w:val="000127DF"/>
    <w:rsid w:val="00012907"/>
    <w:rsid w:val="000129D8"/>
    <w:rsid w:val="00013811"/>
    <w:rsid w:val="00013E76"/>
    <w:rsid w:val="00015DDA"/>
    <w:rsid w:val="00015F44"/>
    <w:rsid w:val="00020A8D"/>
    <w:rsid w:val="00021A01"/>
    <w:rsid w:val="00021BD2"/>
    <w:rsid w:val="00024153"/>
    <w:rsid w:val="00024C45"/>
    <w:rsid w:val="000253A3"/>
    <w:rsid w:val="000314FD"/>
    <w:rsid w:val="00032804"/>
    <w:rsid w:val="00034949"/>
    <w:rsid w:val="00040303"/>
    <w:rsid w:val="000411FE"/>
    <w:rsid w:val="00042282"/>
    <w:rsid w:val="000423EB"/>
    <w:rsid w:val="00042DC8"/>
    <w:rsid w:val="00044B20"/>
    <w:rsid w:val="0004523C"/>
    <w:rsid w:val="00045456"/>
    <w:rsid w:val="0004797C"/>
    <w:rsid w:val="00047F17"/>
    <w:rsid w:val="00050A5E"/>
    <w:rsid w:val="00057527"/>
    <w:rsid w:val="00060A57"/>
    <w:rsid w:val="000619B6"/>
    <w:rsid w:val="00061C0A"/>
    <w:rsid w:val="00061F0C"/>
    <w:rsid w:val="00063273"/>
    <w:rsid w:val="00063278"/>
    <w:rsid w:val="00063719"/>
    <w:rsid w:val="00064D64"/>
    <w:rsid w:val="00066A40"/>
    <w:rsid w:val="00067708"/>
    <w:rsid w:val="00071961"/>
    <w:rsid w:val="0007198C"/>
    <w:rsid w:val="00074A81"/>
    <w:rsid w:val="00074BA2"/>
    <w:rsid w:val="000758B3"/>
    <w:rsid w:val="00076925"/>
    <w:rsid w:val="000778E8"/>
    <w:rsid w:val="000801A1"/>
    <w:rsid w:val="000810BE"/>
    <w:rsid w:val="00081E35"/>
    <w:rsid w:val="000835B3"/>
    <w:rsid w:val="000836B0"/>
    <w:rsid w:val="000840DC"/>
    <w:rsid w:val="00085D6C"/>
    <w:rsid w:val="000906F0"/>
    <w:rsid w:val="00090F39"/>
    <w:rsid w:val="00094FC1"/>
    <w:rsid w:val="00095B54"/>
    <w:rsid w:val="00095B72"/>
    <w:rsid w:val="000968EA"/>
    <w:rsid w:val="000A0FBA"/>
    <w:rsid w:val="000A1FF8"/>
    <w:rsid w:val="000A4471"/>
    <w:rsid w:val="000A4B13"/>
    <w:rsid w:val="000A6206"/>
    <w:rsid w:val="000A66A7"/>
    <w:rsid w:val="000A72DD"/>
    <w:rsid w:val="000A72E4"/>
    <w:rsid w:val="000A73B3"/>
    <w:rsid w:val="000A785C"/>
    <w:rsid w:val="000B07C9"/>
    <w:rsid w:val="000B0EAA"/>
    <w:rsid w:val="000B2E59"/>
    <w:rsid w:val="000B2F07"/>
    <w:rsid w:val="000B44AF"/>
    <w:rsid w:val="000B51F9"/>
    <w:rsid w:val="000B7A43"/>
    <w:rsid w:val="000C1745"/>
    <w:rsid w:val="000C2CCB"/>
    <w:rsid w:val="000C3762"/>
    <w:rsid w:val="000C431E"/>
    <w:rsid w:val="000C4809"/>
    <w:rsid w:val="000C4D8D"/>
    <w:rsid w:val="000C502F"/>
    <w:rsid w:val="000C561B"/>
    <w:rsid w:val="000D069C"/>
    <w:rsid w:val="000D0D00"/>
    <w:rsid w:val="000D10C4"/>
    <w:rsid w:val="000D3D55"/>
    <w:rsid w:val="000D49ED"/>
    <w:rsid w:val="000D63E6"/>
    <w:rsid w:val="000E07A0"/>
    <w:rsid w:val="000E08C9"/>
    <w:rsid w:val="000E1EC1"/>
    <w:rsid w:val="000E2C79"/>
    <w:rsid w:val="000E2ED1"/>
    <w:rsid w:val="000E2FE4"/>
    <w:rsid w:val="000E4444"/>
    <w:rsid w:val="000E6430"/>
    <w:rsid w:val="000E6780"/>
    <w:rsid w:val="000E7E2E"/>
    <w:rsid w:val="000F0CAD"/>
    <w:rsid w:val="000F1071"/>
    <w:rsid w:val="000F1378"/>
    <w:rsid w:val="000F1734"/>
    <w:rsid w:val="000F2A57"/>
    <w:rsid w:val="000F33F7"/>
    <w:rsid w:val="000F472A"/>
    <w:rsid w:val="000F6D7B"/>
    <w:rsid w:val="000F70AD"/>
    <w:rsid w:val="000F7E4D"/>
    <w:rsid w:val="000F7E51"/>
    <w:rsid w:val="00100D12"/>
    <w:rsid w:val="001017BE"/>
    <w:rsid w:val="001031D6"/>
    <w:rsid w:val="00103360"/>
    <w:rsid w:val="00104943"/>
    <w:rsid w:val="00104AC3"/>
    <w:rsid w:val="00106120"/>
    <w:rsid w:val="001075AB"/>
    <w:rsid w:val="00111C9E"/>
    <w:rsid w:val="00115D73"/>
    <w:rsid w:val="00117893"/>
    <w:rsid w:val="00117FE0"/>
    <w:rsid w:val="0012020D"/>
    <w:rsid w:val="0012111B"/>
    <w:rsid w:val="00121647"/>
    <w:rsid w:val="001236C1"/>
    <w:rsid w:val="00125C3F"/>
    <w:rsid w:val="00125DE1"/>
    <w:rsid w:val="001262A4"/>
    <w:rsid w:val="00126D9C"/>
    <w:rsid w:val="001275AF"/>
    <w:rsid w:val="0013087A"/>
    <w:rsid w:val="00130AED"/>
    <w:rsid w:val="00132708"/>
    <w:rsid w:val="00132BC4"/>
    <w:rsid w:val="00132D30"/>
    <w:rsid w:val="00132F4E"/>
    <w:rsid w:val="0013504D"/>
    <w:rsid w:val="00135334"/>
    <w:rsid w:val="0014064A"/>
    <w:rsid w:val="00143C44"/>
    <w:rsid w:val="001458F8"/>
    <w:rsid w:val="00145EB5"/>
    <w:rsid w:val="001460BE"/>
    <w:rsid w:val="00150547"/>
    <w:rsid w:val="001521C5"/>
    <w:rsid w:val="001546E8"/>
    <w:rsid w:val="001556C9"/>
    <w:rsid w:val="00155E67"/>
    <w:rsid w:val="00156C28"/>
    <w:rsid w:val="00157D31"/>
    <w:rsid w:val="00157D7E"/>
    <w:rsid w:val="00160757"/>
    <w:rsid w:val="00162C51"/>
    <w:rsid w:val="00163E3E"/>
    <w:rsid w:val="0016478B"/>
    <w:rsid w:val="00165564"/>
    <w:rsid w:val="00166167"/>
    <w:rsid w:val="00167247"/>
    <w:rsid w:val="00167CF0"/>
    <w:rsid w:val="00170C19"/>
    <w:rsid w:val="001720F2"/>
    <w:rsid w:val="0017347D"/>
    <w:rsid w:val="0017406E"/>
    <w:rsid w:val="001753CE"/>
    <w:rsid w:val="001771F4"/>
    <w:rsid w:val="00180860"/>
    <w:rsid w:val="00180AAB"/>
    <w:rsid w:val="001837F8"/>
    <w:rsid w:val="00184AD1"/>
    <w:rsid w:val="00190097"/>
    <w:rsid w:val="00191392"/>
    <w:rsid w:val="001934A6"/>
    <w:rsid w:val="00195015"/>
    <w:rsid w:val="001A21BD"/>
    <w:rsid w:val="001A5A23"/>
    <w:rsid w:val="001B24F6"/>
    <w:rsid w:val="001B276C"/>
    <w:rsid w:val="001B375C"/>
    <w:rsid w:val="001B3BD6"/>
    <w:rsid w:val="001B7A2B"/>
    <w:rsid w:val="001B7E0A"/>
    <w:rsid w:val="001C00F9"/>
    <w:rsid w:val="001C3A15"/>
    <w:rsid w:val="001C44AA"/>
    <w:rsid w:val="001C4D05"/>
    <w:rsid w:val="001D3A9D"/>
    <w:rsid w:val="001D741E"/>
    <w:rsid w:val="001D75B8"/>
    <w:rsid w:val="001E16EA"/>
    <w:rsid w:val="001E1D04"/>
    <w:rsid w:val="001E3EF0"/>
    <w:rsid w:val="001E4D4C"/>
    <w:rsid w:val="001E605C"/>
    <w:rsid w:val="001F01F7"/>
    <w:rsid w:val="001F3CD5"/>
    <w:rsid w:val="001F5892"/>
    <w:rsid w:val="001F5B03"/>
    <w:rsid w:val="001F5E2B"/>
    <w:rsid w:val="001F7B73"/>
    <w:rsid w:val="00204637"/>
    <w:rsid w:val="00204857"/>
    <w:rsid w:val="002070AC"/>
    <w:rsid w:val="0020774C"/>
    <w:rsid w:val="0021050E"/>
    <w:rsid w:val="00210FE4"/>
    <w:rsid w:val="00211491"/>
    <w:rsid w:val="00211CAB"/>
    <w:rsid w:val="002140A9"/>
    <w:rsid w:val="00214339"/>
    <w:rsid w:val="00217CBE"/>
    <w:rsid w:val="0022023E"/>
    <w:rsid w:val="00220951"/>
    <w:rsid w:val="00221638"/>
    <w:rsid w:val="00223C33"/>
    <w:rsid w:val="00224A1E"/>
    <w:rsid w:val="002258BF"/>
    <w:rsid w:val="00225A9C"/>
    <w:rsid w:val="002275CE"/>
    <w:rsid w:val="00233B3A"/>
    <w:rsid w:val="002370D5"/>
    <w:rsid w:val="00237858"/>
    <w:rsid w:val="002406B7"/>
    <w:rsid w:val="00241DFE"/>
    <w:rsid w:val="00241EE1"/>
    <w:rsid w:val="00241FE7"/>
    <w:rsid w:val="00243752"/>
    <w:rsid w:val="00243B23"/>
    <w:rsid w:val="002459FA"/>
    <w:rsid w:val="00246B09"/>
    <w:rsid w:val="00246F3A"/>
    <w:rsid w:val="002478D4"/>
    <w:rsid w:val="0025021E"/>
    <w:rsid w:val="00253706"/>
    <w:rsid w:val="002546DD"/>
    <w:rsid w:val="0025527E"/>
    <w:rsid w:val="00255A30"/>
    <w:rsid w:val="0025620A"/>
    <w:rsid w:val="0025741B"/>
    <w:rsid w:val="00257600"/>
    <w:rsid w:val="00257C31"/>
    <w:rsid w:val="00257D61"/>
    <w:rsid w:val="00261037"/>
    <w:rsid w:val="0026149B"/>
    <w:rsid w:val="002619AA"/>
    <w:rsid w:val="002623D9"/>
    <w:rsid w:val="00265436"/>
    <w:rsid w:val="00266381"/>
    <w:rsid w:val="00272BBD"/>
    <w:rsid w:val="0027498C"/>
    <w:rsid w:val="00280094"/>
    <w:rsid w:val="0028177D"/>
    <w:rsid w:val="002828B4"/>
    <w:rsid w:val="00282B1B"/>
    <w:rsid w:val="002839B0"/>
    <w:rsid w:val="00283E11"/>
    <w:rsid w:val="00283EF7"/>
    <w:rsid w:val="00285CD9"/>
    <w:rsid w:val="00287157"/>
    <w:rsid w:val="00290E1A"/>
    <w:rsid w:val="00292A69"/>
    <w:rsid w:val="002956CD"/>
    <w:rsid w:val="00297013"/>
    <w:rsid w:val="002A0DC2"/>
    <w:rsid w:val="002A13EA"/>
    <w:rsid w:val="002A1B3B"/>
    <w:rsid w:val="002A3397"/>
    <w:rsid w:val="002A3650"/>
    <w:rsid w:val="002A409E"/>
    <w:rsid w:val="002A519A"/>
    <w:rsid w:val="002A6036"/>
    <w:rsid w:val="002A7DFD"/>
    <w:rsid w:val="002B1364"/>
    <w:rsid w:val="002B2EA0"/>
    <w:rsid w:val="002B5046"/>
    <w:rsid w:val="002B7324"/>
    <w:rsid w:val="002B73F5"/>
    <w:rsid w:val="002B7BF1"/>
    <w:rsid w:val="002C039B"/>
    <w:rsid w:val="002C0522"/>
    <w:rsid w:val="002C0E65"/>
    <w:rsid w:val="002C0EFF"/>
    <w:rsid w:val="002C20FA"/>
    <w:rsid w:val="002C3BD7"/>
    <w:rsid w:val="002C5DFC"/>
    <w:rsid w:val="002C6D83"/>
    <w:rsid w:val="002C7662"/>
    <w:rsid w:val="002D06CE"/>
    <w:rsid w:val="002D13AF"/>
    <w:rsid w:val="002D2622"/>
    <w:rsid w:val="002D4CFD"/>
    <w:rsid w:val="002D62B8"/>
    <w:rsid w:val="002D644C"/>
    <w:rsid w:val="002D6EE1"/>
    <w:rsid w:val="002D6FAA"/>
    <w:rsid w:val="002D7C50"/>
    <w:rsid w:val="002D7DE5"/>
    <w:rsid w:val="002D7FDA"/>
    <w:rsid w:val="002E217D"/>
    <w:rsid w:val="002E26A1"/>
    <w:rsid w:val="002E3489"/>
    <w:rsid w:val="002E5465"/>
    <w:rsid w:val="002E57AB"/>
    <w:rsid w:val="002E5AD8"/>
    <w:rsid w:val="002E6F78"/>
    <w:rsid w:val="002E779B"/>
    <w:rsid w:val="002E7B20"/>
    <w:rsid w:val="002F25B8"/>
    <w:rsid w:val="002F4A19"/>
    <w:rsid w:val="002F5A69"/>
    <w:rsid w:val="002F6E33"/>
    <w:rsid w:val="002F7500"/>
    <w:rsid w:val="00300268"/>
    <w:rsid w:val="003004E9"/>
    <w:rsid w:val="00302932"/>
    <w:rsid w:val="003048E5"/>
    <w:rsid w:val="003060AC"/>
    <w:rsid w:val="0031211D"/>
    <w:rsid w:val="00313A13"/>
    <w:rsid w:val="003141C5"/>
    <w:rsid w:val="00315A1F"/>
    <w:rsid w:val="003172EE"/>
    <w:rsid w:val="00317B6A"/>
    <w:rsid w:val="00322930"/>
    <w:rsid w:val="003233FA"/>
    <w:rsid w:val="0032463D"/>
    <w:rsid w:val="0033261D"/>
    <w:rsid w:val="00333CF9"/>
    <w:rsid w:val="00333F19"/>
    <w:rsid w:val="00335DDD"/>
    <w:rsid w:val="00335FA9"/>
    <w:rsid w:val="00337446"/>
    <w:rsid w:val="00340BE5"/>
    <w:rsid w:val="0034291B"/>
    <w:rsid w:val="00342AEB"/>
    <w:rsid w:val="00342B66"/>
    <w:rsid w:val="00343C06"/>
    <w:rsid w:val="00344C03"/>
    <w:rsid w:val="00345424"/>
    <w:rsid w:val="00347663"/>
    <w:rsid w:val="00350AA1"/>
    <w:rsid w:val="00351F26"/>
    <w:rsid w:val="0035323F"/>
    <w:rsid w:val="0035548A"/>
    <w:rsid w:val="00360832"/>
    <w:rsid w:val="00360D74"/>
    <w:rsid w:val="00360DE9"/>
    <w:rsid w:val="0036116E"/>
    <w:rsid w:val="00364847"/>
    <w:rsid w:val="0036567D"/>
    <w:rsid w:val="00365E8F"/>
    <w:rsid w:val="00372E28"/>
    <w:rsid w:val="00373BAC"/>
    <w:rsid w:val="00375497"/>
    <w:rsid w:val="00380BE5"/>
    <w:rsid w:val="00383916"/>
    <w:rsid w:val="00384CE6"/>
    <w:rsid w:val="00387878"/>
    <w:rsid w:val="00387EE5"/>
    <w:rsid w:val="00390926"/>
    <w:rsid w:val="00397700"/>
    <w:rsid w:val="003978CF"/>
    <w:rsid w:val="003A2363"/>
    <w:rsid w:val="003A30CB"/>
    <w:rsid w:val="003A4386"/>
    <w:rsid w:val="003A5015"/>
    <w:rsid w:val="003A5378"/>
    <w:rsid w:val="003A564C"/>
    <w:rsid w:val="003A5F90"/>
    <w:rsid w:val="003A6845"/>
    <w:rsid w:val="003A7398"/>
    <w:rsid w:val="003A76DB"/>
    <w:rsid w:val="003A770C"/>
    <w:rsid w:val="003B2185"/>
    <w:rsid w:val="003B4127"/>
    <w:rsid w:val="003B54D1"/>
    <w:rsid w:val="003B7DC6"/>
    <w:rsid w:val="003C02D0"/>
    <w:rsid w:val="003C1DAE"/>
    <w:rsid w:val="003C2C38"/>
    <w:rsid w:val="003C34E9"/>
    <w:rsid w:val="003C3994"/>
    <w:rsid w:val="003C3FBB"/>
    <w:rsid w:val="003C4843"/>
    <w:rsid w:val="003C54E9"/>
    <w:rsid w:val="003C78A9"/>
    <w:rsid w:val="003D0071"/>
    <w:rsid w:val="003D1442"/>
    <w:rsid w:val="003D523C"/>
    <w:rsid w:val="003E169D"/>
    <w:rsid w:val="003E1A0B"/>
    <w:rsid w:val="003F18F4"/>
    <w:rsid w:val="003F29A2"/>
    <w:rsid w:val="003F4117"/>
    <w:rsid w:val="003F4D48"/>
    <w:rsid w:val="0040023D"/>
    <w:rsid w:val="004008BA"/>
    <w:rsid w:val="0040232F"/>
    <w:rsid w:val="00407F82"/>
    <w:rsid w:val="00411198"/>
    <w:rsid w:val="0041141C"/>
    <w:rsid w:val="004114D5"/>
    <w:rsid w:val="0041258F"/>
    <w:rsid w:val="004133ED"/>
    <w:rsid w:val="00413485"/>
    <w:rsid w:val="004138A2"/>
    <w:rsid w:val="0041470C"/>
    <w:rsid w:val="00414D5A"/>
    <w:rsid w:val="00416590"/>
    <w:rsid w:val="0041692B"/>
    <w:rsid w:val="0042094E"/>
    <w:rsid w:val="00420E0D"/>
    <w:rsid w:val="00421CF3"/>
    <w:rsid w:val="00422202"/>
    <w:rsid w:val="00422283"/>
    <w:rsid w:val="00423706"/>
    <w:rsid w:val="00424308"/>
    <w:rsid w:val="0042459A"/>
    <w:rsid w:val="00424FB0"/>
    <w:rsid w:val="00426744"/>
    <w:rsid w:val="00426CE2"/>
    <w:rsid w:val="0042781B"/>
    <w:rsid w:val="00430904"/>
    <w:rsid w:val="004314DD"/>
    <w:rsid w:val="0043253F"/>
    <w:rsid w:val="00432992"/>
    <w:rsid w:val="00433307"/>
    <w:rsid w:val="00434303"/>
    <w:rsid w:val="00436511"/>
    <w:rsid w:val="0044425E"/>
    <w:rsid w:val="00444808"/>
    <w:rsid w:val="00444B5D"/>
    <w:rsid w:val="004459BF"/>
    <w:rsid w:val="00445C9A"/>
    <w:rsid w:val="0044768C"/>
    <w:rsid w:val="00447D40"/>
    <w:rsid w:val="00452862"/>
    <w:rsid w:val="00453C2E"/>
    <w:rsid w:val="00453D5E"/>
    <w:rsid w:val="00453EBF"/>
    <w:rsid w:val="0045570A"/>
    <w:rsid w:val="004563A7"/>
    <w:rsid w:val="004571A7"/>
    <w:rsid w:val="00457AC7"/>
    <w:rsid w:val="00457C04"/>
    <w:rsid w:val="00460A47"/>
    <w:rsid w:val="0046178B"/>
    <w:rsid w:val="00461E26"/>
    <w:rsid w:val="00464F78"/>
    <w:rsid w:val="0046527F"/>
    <w:rsid w:val="00465304"/>
    <w:rsid w:val="0046573E"/>
    <w:rsid w:val="00465D57"/>
    <w:rsid w:val="0046685B"/>
    <w:rsid w:val="00467D73"/>
    <w:rsid w:val="00471CFA"/>
    <w:rsid w:val="0047423B"/>
    <w:rsid w:val="00474345"/>
    <w:rsid w:val="00475FF8"/>
    <w:rsid w:val="004767B6"/>
    <w:rsid w:val="00477072"/>
    <w:rsid w:val="00477734"/>
    <w:rsid w:val="00483795"/>
    <w:rsid w:val="00486B08"/>
    <w:rsid w:val="004871C2"/>
    <w:rsid w:val="00487F17"/>
    <w:rsid w:val="004906F2"/>
    <w:rsid w:val="00490C32"/>
    <w:rsid w:val="004915BC"/>
    <w:rsid w:val="0049245C"/>
    <w:rsid w:val="00492D10"/>
    <w:rsid w:val="00496CCA"/>
    <w:rsid w:val="00496F72"/>
    <w:rsid w:val="004A0153"/>
    <w:rsid w:val="004A1962"/>
    <w:rsid w:val="004A3FA9"/>
    <w:rsid w:val="004A68F3"/>
    <w:rsid w:val="004A709A"/>
    <w:rsid w:val="004A7A40"/>
    <w:rsid w:val="004B09AA"/>
    <w:rsid w:val="004B0E00"/>
    <w:rsid w:val="004B209B"/>
    <w:rsid w:val="004B2218"/>
    <w:rsid w:val="004B263A"/>
    <w:rsid w:val="004B2742"/>
    <w:rsid w:val="004B3765"/>
    <w:rsid w:val="004B3C85"/>
    <w:rsid w:val="004B3EA5"/>
    <w:rsid w:val="004B7BE3"/>
    <w:rsid w:val="004B7F78"/>
    <w:rsid w:val="004C1220"/>
    <w:rsid w:val="004C2BA1"/>
    <w:rsid w:val="004C3919"/>
    <w:rsid w:val="004C4517"/>
    <w:rsid w:val="004C464C"/>
    <w:rsid w:val="004C6261"/>
    <w:rsid w:val="004C67DA"/>
    <w:rsid w:val="004C7C4F"/>
    <w:rsid w:val="004D2F1D"/>
    <w:rsid w:val="004D3CD6"/>
    <w:rsid w:val="004D3FED"/>
    <w:rsid w:val="004D457F"/>
    <w:rsid w:val="004D6432"/>
    <w:rsid w:val="004D6BE0"/>
    <w:rsid w:val="004E1E4D"/>
    <w:rsid w:val="004E23F1"/>
    <w:rsid w:val="004E4238"/>
    <w:rsid w:val="004E437C"/>
    <w:rsid w:val="004E531D"/>
    <w:rsid w:val="004E629D"/>
    <w:rsid w:val="004E714F"/>
    <w:rsid w:val="004F1C7F"/>
    <w:rsid w:val="004F2A04"/>
    <w:rsid w:val="004F3070"/>
    <w:rsid w:val="004F570E"/>
    <w:rsid w:val="004F5966"/>
    <w:rsid w:val="004F6B97"/>
    <w:rsid w:val="004F7916"/>
    <w:rsid w:val="004F79D3"/>
    <w:rsid w:val="005006EA"/>
    <w:rsid w:val="00501F3F"/>
    <w:rsid w:val="0050761E"/>
    <w:rsid w:val="00507D21"/>
    <w:rsid w:val="00513C36"/>
    <w:rsid w:val="00513CB8"/>
    <w:rsid w:val="005145F8"/>
    <w:rsid w:val="00515EE3"/>
    <w:rsid w:val="00516627"/>
    <w:rsid w:val="00520824"/>
    <w:rsid w:val="00522B21"/>
    <w:rsid w:val="0052465B"/>
    <w:rsid w:val="00525A20"/>
    <w:rsid w:val="00525E08"/>
    <w:rsid w:val="00526C3C"/>
    <w:rsid w:val="005324C1"/>
    <w:rsid w:val="0053288D"/>
    <w:rsid w:val="0053290B"/>
    <w:rsid w:val="00533E11"/>
    <w:rsid w:val="005341A3"/>
    <w:rsid w:val="005348B6"/>
    <w:rsid w:val="00534FA9"/>
    <w:rsid w:val="00535D8F"/>
    <w:rsid w:val="0053604D"/>
    <w:rsid w:val="00536B36"/>
    <w:rsid w:val="00536CF7"/>
    <w:rsid w:val="005406D5"/>
    <w:rsid w:val="00540CBB"/>
    <w:rsid w:val="00543196"/>
    <w:rsid w:val="00544FD2"/>
    <w:rsid w:val="00545216"/>
    <w:rsid w:val="005454AD"/>
    <w:rsid w:val="005462A2"/>
    <w:rsid w:val="00553DF3"/>
    <w:rsid w:val="005541D7"/>
    <w:rsid w:val="0055434E"/>
    <w:rsid w:val="00555324"/>
    <w:rsid w:val="00555AF2"/>
    <w:rsid w:val="00556285"/>
    <w:rsid w:val="00556464"/>
    <w:rsid w:val="00557874"/>
    <w:rsid w:val="00557AF1"/>
    <w:rsid w:val="00560B04"/>
    <w:rsid w:val="005636A8"/>
    <w:rsid w:val="00563C16"/>
    <w:rsid w:val="005642F2"/>
    <w:rsid w:val="00564594"/>
    <w:rsid w:val="00564823"/>
    <w:rsid w:val="00564BE7"/>
    <w:rsid w:val="005663CA"/>
    <w:rsid w:val="00566F7C"/>
    <w:rsid w:val="0056723D"/>
    <w:rsid w:val="005672DD"/>
    <w:rsid w:val="005675A3"/>
    <w:rsid w:val="00571221"/>
    <w:rsid w:val="0057282B"/>
    <w:rsid w:val="0057474A"/>
    <w:rsid w:val="005751D4"/>
    <w:rsid w:val="005765CE"/>
    <w:rsid w:val="00577FD8"/>
    <w:rsid w:val="00581318"/>
    <w:rsid w:val="005813DE"/>
    <w:rsid w:val="0058293B"/>
    <w:rsid w:val="00585391"/>
    <w:rsid w:val="00587D6F"/>
    <w:rsid w:val="005907BB"/>
    <w:rsid w:val="00590DB2"/>
    <w:rsid w:val="00591270"/>
    <w:rsid w:val="005917DA"/>
    <w:rsid w:val="0059416B"/>
    <w:rsid w:val="00594901"/>
    <w:rsid w:val="00594A2C"/>
    <w:rsid w:val="00595E42"/>
    <w:rsid w:val="005960A9"/>
    <w:rsid w:val="0059771B"/>
    <w:rsid w:val="005A0848"/>
    <w:rsid w:val="005A0A62"/>
    <w:rsid w:val="005A1FD8"/>
    <w:rsid w:val="005A3271"/>
    <w:rsid w:val="005A54F3"/>
    <w:rsid w:val="005A6525"/>
    <w:rsid w:val="005A7737"/>
    <w:rsid w:val="005A7846"/>
    <w:rsid w:val="005B617B"/>
    <w:rsid w:val="005B6818"/>
    <w:rsid w:val="005B6988"/>
    <w:rsid w:val="005C321B"/>
    <w:rsid w:val="005C35B4"/>
    <w:rsid w:val="005C41CA"/>
    <w:rsid w:val="005C5F7B"/>
    <w:rsid w:val="005D12A6"/>
    <w:rsid w:val="005D1960"/>
    <w:rsid w:val="005D2927"/>
    <w:rsid w:val="005D2C9F"/>
    <w:rsid w:val="005D2D9D"/>
    <w:rsid w:val="005D62D9"/>
    <w:rsid w:val="005D66FE"/>
    <w:rsid w:val="005D6FA3"/>
    <w:rsid w:val="005E12C4"/>
    <w:rsid w:val="005E54FE"/>
    <w:rsid w:val="005E77F5"/>
    <w:rsid w:val="005F1AA2"/>
    <w:rsid w:val="005F3026"/>
    <w:rsid w:val="006006FA"/>
    <w:rsid w:val="00601661"/>
    <w:rsid w:val="00601971"/>
    <w:rsid w:val="0060282C"/>
    <w:rsid w:val="006038F3"/>
    <w:rsid w:val="00603C63"/>
    <w:rsid w:val="00603C65"/>
    <w:rsid w:val="006040CC"/>
    <w:rsid w:val="00604346"/>
    <w:rsid w:val="00604B8B"/>
    <w:rsid w:val="00605E4B"/>
    <w:rsid w:val="00605EE7"/>
    <w:rsid w:val="00606A50"/>
    <w:rsid w:val="00607650"/>
    <w:rsid w:val="00607E8B"/>
    <w:rsid w:val="006103A3"/>
    <w:rsid w:val="006107D1"/>
    <w:rsid w:val="00612639"/>
    <w:rsid w:val="0061333C"/>
    <w:rsid w:val="00613516"/>
    <w:rsid w:val="006139AB"/>
    <w:rsid w:val="00613DEA"/>
    <w:rsid w:val="00613EFB"/>
    <w:rsid w:val="00613F6A"/>
    <w:rsid w:val="006144EC"/>
    <w:rsid w:val="00616BEA"/>
    <w:rsid w:val="00617551"/>
    <w:rsid w:val="00617C61"/>
    <w:rsid w:val="00620713"/>
    <w:rsid w:val="00621841"/>
    <w:rsid w:val="006235DA"/>
    <w:rsid w:val="00624848"/>
    <w:rsid w:val="00624A21"/>
    <w:rsid w:val="00624F37"/>
    <w:rsid w:val="0062509D"/>
    <w:rsid w:val="00625BF1"/>
    <w:rsid w:val="00625BF9"/>
    <w:rsid w:val="00626C77"/>
    <w:rsid w:val="0062775B"/>
    <w:rsid w:val="00627998"/>
    <w:rsid w:val="00630B1E"/>
    <w:rsid w:val="00631216"/>
    <w:rsid w:val="00632F4D"/>
    <w:rsid w:val="00633C0F"/>
    <w:rsid w:val="00640515"/>
    <w:rsid w:val="00640E44"/>
    <w:rsid w:val="006456B7"/>
    <w:rsid w:val="00645AA1"/>
    <w:rsid w:val="00645B82"/>
    <w:rsid w:val="00645D4B"/>
    <w:rsid w:val="00650715"/>
    <w:rsid w:val="0065118F"/>
    <w:rsid w:val="00651B23"/>
    <w:rsid w:val="00651EF9"/>
    <w:rsid w:val="00653908"/>
    <w:rsid w:val="00655521"/>
    <w:rsid w:val="0065635F"/>
    <w:rsid w:val="00657645"/>
    <w:rsid w:val="0065793A"/>
    <w:rsid w:val="00657970"/>
    <w:rsid w:val="00657D3D"/>
    <w:rsid w:val="00660444"/>
    <w:rsid w:val="00661A04"/>
    <w:rsid w:val="00667597"/>
    <w:rsid w:val="00667750"/>
    <w:rsid w:val="0067126A"/>
    <w:rsid w:val="006718C1"/>
    <w:rsid w:val="006728FC"/>
    <w:rsid w:val="00673025"/>
    <w:rsid w:val="00674F85"/>
    <w:rsid w:val="00676FD8"/>
    <w:rsid w:val="0067773E"/>
    <w:rsid w:val="0068085B"/>
    <w:rsid w:val="006812CE"/>
    <w:rsid w:val="00682D5A"/>
    <w:rsid w:val="00683355"/>
    <w:rsid w:val="00684177"/>
    <w:rsid w:val="00687627"/>
    <w:rsid w:val="00687C06"/>
    <w:rsid w:val="00691BCF"/>
    <w:rsid w:val="00691BD9"/>
    <w:rsid w:val="00692B73"/>
    <w:rsid w:val="0069519B"/>
    <w:rsid w:val="00695F39"/>
    <w:rsid w:val="00696938"/>
    <w:rsid w:val="006A0695"/>
    <w:rsid w:val="006A0FDC"/>
    <w:rsid w:val="006A25D1"/>
    <w:rsid w:val="006A28B4"/>
    <w:rsid w:val="006A4E4F"/>
    <w:rsid w:val="006A59A6"/>
    <w:rsid w:val="006A606A"/>
    <w:rsid w:val="006A61FF"/>
    <w:rsid w:val="006A6A40"/>
    <w:rsid w:val="006A743E"/>
    <w:rsid w:val="006A7FDB"/>
    <w:rsid w:val="006B04E0"/>
    <w:rsid w:val="006B0699"/>
    <w:rsid w:val="006B162F"/>
    <w:rsid w:val="006B3641"/>
    <w:rsid w:val="006B39E3"/>
    <w:rsid w:val="006B4C60"/>
    <w:rsid w:val="006B5A64"/>
    <w:rsid w:val="006C05E0"/>
    <w:rsid w:val="006C2A33"/>
    <w:rsid w:val="006C6CB9"/>
    <w:rsid w:val="006C7B89"/>
    <w:rsid w:val="006D4D86"/>
    <w:rsid w:val="006D67EC"/>
    <w:rsid w:val="006E1CE9"/>
    <w:rsid w:val="006E4544"/>
    <w:rsid w:val="006E4A8A"/>
    <w:rsid w:val="006E678A"/>
    <w:rsid w:val="006F17EA"/>
    <w:rsid w:val="006F1998"/>
    <w:rsid w:val="006F1D4C"/>
    <w:rsid w:val="006F65C2"/>
    <w:rsid w:val="00700946"/>
    <w:rsid w:val="0070117C"/>
    <w:rsid w:val="0070210B"/>
    <w:rsid w:val="0070211A"/>
    <w:rsid w:val="00704899"/>
    <w:rsid w:val="007058A1"/>
    <w:rsid w:val="007059BA"/>
    <w:rsid w:val="007133FA"/>
    <w:rsid w:val="00715F96"/>
    <w:rsid w:val="0071659A"/>
    <w:rsid w:val="007201F3"/>
    <w:rsid w:val="007226C2"/>
    <w:rsid w:val="007229DB"/>
    <w:rsid w:val="00722DDE"/>
    <w:rsid w:val="007232C6"/>
    <w:rsid w:val="0072385C"/>
    <w:rsid w:val="0072540E"/>
    <w:rsid w:val="00730A56"/>
    <w:rsid w:val="00731803"/>
    <w:rsid w:val="0073259B"/>
    <w:rsid w:val="007335AB"/>
    <w:rsid w:val="00734499"/>
    <w:rsid w:val="00734D7C"/>
    <w:rsid w:val="00735194"/>
    <w:rsid w:val="00735DEE"/>
    <w:rsid w:val="007365FF"/>
    <w:rsid w:val="00740CB5"/>
    <w:rsid w:val="007414D3"/>
    <w:rsid w:val="00742138"/>
    <w:rsid w:val="007438E3"/>
    <w:rsid w:val="007475D4"/>
    <w:rsid w:val="00747DAE"/>
    <w:rsid w:val="007517D3"/>
    <w:rsid w:val="007528B4"/>
    <w:rsid w:val="00753967"/>
    <w:rsid w:val="00755FDB"/>
    <w:rsid w:val="00760720"/>
    <w:rsid w:val="00763876"/>
    <w:rsid w:val="007645C3"/>
    <w:rsid w:val="00764850"/>
    <w:rsid w:val="00764FB8"/>
    <w:rsid w:val="00766DFA"/>
    <w:rsid w:val="00767547"/>
    <w:rsid w:val="00771A80"/>
    <w:rsid w:val="0077420F"/>
    <w:rsid w:val="0077625B"/>
    <w:rsid w:val="00776E6F"/>
    <w:rsid w:val="00777F68"/>
    <w:rsid w:val="0078266B"/>
    <w:rsid w:val="00783CC5"/>
    <w:rsid w:val="00783E54"/>
    <w:rsid w:val="007849D6"/>
    <w:rsid w:val="007856B3"/>
    <w:rsid w:val="0078604F"/>
    <w:rsid w:val="007876B3"/>
    <w:rsid w:val="00790C13"/>
    <w:rsid w:val="00793958"/>
    <w:rsid w:val="007963A2"/>
    <w:rsid w:val="007A42DB"/>
    <w:rsid w:val="007A4DCB"/>
    <w:rsid w:val="007A5095"/>
    <w:rsid w:val="007A54EB"/>
    <w:rsid w:val="007B0C75"/>
    <w:rsid w:val="007B160F"/>
    <w:rsid w:val="007B48CC"/>
    <w:rsid w:val="007B50F1"/>
    <w:rsid w:val="007B750C"/>
    <w:rsid w:val="007B76FC"/>
    <w:rsid w:val="007B791E"/>
    <w:rsid w:val="007C0727"/>
    <w:rsid w:val="007C1311"/>
    <w:rsid w:val="007C1915"/>
    <w:rsid w:val="007C1ABE"/>
    <w:rsid w:val="007C1E09"/>
    <w:rsid w:val="007C2373"/>
    <w:rsid w:val="007C31F7"/>
    <w:rsid w:val="007C4298"/>
    <w:rsid w:val="007C58C0"/>
    <w:rsid w:val="007C5C96"/>
    <w:rsid w:val="007D32C1"/>
    <w:rsid w:val="007D47E1"/>
    <w:rsid w:val="007D4B79"/>
    <w:rsid w:val="007D625D"/>
    <w:rsid w:val="007D6D2A"/>
    <w:rsid w:val="007E1308"/>
    <w:rsid w:val="007E13AD"/>
    <w:rsid w:val="007E1799"/>
    <w:rsid w:val="007E2C71"/>
    <w:rsid w:val="007E3129"/>
    <w:rsid w:val="007E3F44"/>
    <w:rsid w:val="007E5607"/>
    <w:rsid w:val="007E78E7"/>
    <w:rsid w:val="007F3C27"/>
    <w:rsid w:val="007F4081"/>
    <w:rsid w:val="007F5DC5"/>
    <w:rsid w:val="007F5F37"/>
    <w:rsid w:val="0080104B"/>
    <w:rsid w:val="00802E6E"/>
    <w:rsid w:val="00803506"/>
    <w:rsid w:val="00805512"/>
    <w:rsid w:val="0080586F"/>
    <w:rsid w:val="00805A83"/>
    <w:rsid w:val="00805CD5"/>
    <w:rsid w:val="0081074E"/>
    <w:rsid w:val="00810C07"/>
    <w:rsid w:val="00814358"/>
    <w:rsid w:val="00814743"/>
    <w:rsid w:val="00815FC6"/>
    <w:rsid w:val="00816066"/>
    <w:rsid w:val="008201C5"/>
    <w:rsid w:val="00820AC3"/>
    <w:rsid w:val="00821D8B"/>
    <w:rsid w:val="0082244B"/>
    <w:rsid w:val="00822A9B"/>
    <w:rsid w:val="008241FE"/>
    <w:rsid w:val="008249F8"/>
    <w:rsid w:val="008266C3"/>
    <w:rsid w:val="0083409C"/>
    <w:rsid w:val="008367AB"/>
    <w:rsid w:val="008372F3"/>
    <w:rsid w:val="00837695"/>
    <w:rsid w:val="00840BA0"/>
    <w:rsid w:val="0084186B"/>
    <w:rsid w:val="00841E58"/>
    <w:rsid w:val="008431EC"/>
    <w:rsid w:val="00847419"/>
    <w:rsid w:val="00852387"/>
    <w:rsid w:val="008523E8"/>
    <w:rsid w:val="00853881"/>
    <w:rsid w:val="00854443"/>
    <w:rsid w:val="008578AC"/>
    <w:rsid w:val="00862548"/>
    <w:rsid w:val="008625E9"/>
    <w:rsid w:val="00864388"/>
    <w:rsid w:val="00864C04"/>
    <w:rsid w:val="00864CD0"/>
    <w:rsid w:val="0086703B"/>
    <w:rsid w:val="008703AE"/>
    <w:rsid w:val="00870EC1"/>
    <w:rsid w:val="008721BC"/>
    <w:rsid w:val="00872920"/>
    <w:rsid w:val="0087338C"/>
    <w:rsid w:val="00874634"/>
    <w:rsid w:val="00874AF6"/>
    <w:rsid w:val="00875DCE"/>
    <w:rsid w:val="008768F5"/>
    <w:rsid w:val="00881007"/>
    <w:rsid w:val="00882B8B"/>
    <w:rsid w:val="00883355"/>
    <w:rsid w:val="00885E9B"/>
    <w:rsid w:val="00886930"/>
    <w:rsid w:val="00886C75"/>
    <w:rsid w:val="00895261"/>
    <w:rsid w:val="008A22EF"/>
    <w:rsid w:val="008A3D2D"/>
    <w:rsid w:val="008A418C"/>
    <w:rsid w:val="008B0903"/>
    <w:rsid w:val="008B26B6"/>
    <w:rsid w:val="008B3242"/>
    <w:rsid w:val="008C0400"/>
    <w:rsid w:val="008C041D"/>
    <w:rsid w:val="008C06B5"/>
    <w:rsid w:val="008C11AE"/>
    <w:rsid w:val="008C3B13"/>
    <w:rsid w:val="008C4803"/>
    <w:rsid w:val="008C4AD3"/>
    <w:rsid w:val="008C55C4"/>
    <w:rsid w:val="008C6292"/>
    <w:rsid w:val="008C6516"/>
    <w:rsid w:val="008C6ECB"/>
    <w:rsid w:val="008D2CDA"/>
    <w:rsid w:val="008D4D9D"/>
    <w:rsid w:val="008D72D2"/>
    <w:rsid w:val="008E642D"/>
    <w:rsid w:val="008E7F4D"/>
    <w:rsid w:val="008F2CDA"/>
    <w:rsid w:val="008F31A4"/>
    <w:rsid w:val="008F3EB2"/>
    <w:rsid w:val="008F54B6"/>
    <w:rsid w:val="008F5794"/>
    <w:rsid w:val="008F5CA7"/>
    <w:rsid w:val="008F62D9"/>
    <w:rsid w:val="008F768D"/>
    <w:rsid w:val="009026CE"/>
    <w:rsid w:val="00902FE9"/>
    <w:rsid w:val="00904153"/>
    <w:rsid w:val="00904B8E"/>
    <w:rsid w:val="00905588"/>
    <w:rsid w:val="00905F34"/>
    <w:rsid w:val="00906594"/>
    <w:rsid w:val="00906B2C"/>
    <w:rsid w:val="009100D8"/>
    <w:rsid w:val="00910D20"/>
    <w:rsid w:val="00910E1F"/>
    <w:rsid w:val="00911A51"/>
    <w:rsid w:val="00912FCF"/>
    <w:rsid w:val="009157C4"/>
    <w:rsid w:val="00915950"/>
    <w:rsid w:val="0091733A"/>
    <w:rsid w:val="0091737D"/>
    <w:rsid w:val="00920F13"/>
    <w:rsid w:val="00921552"/>
    <w:rsid w:val="00923CA7"/>
    <w:rsid w:val="00924FA2"/>
    <w:rsid w:val="00926284"/>
    <w:rsid w:val="00930CA9"/>
    <w:rsid w:val="00931A1F"/>
    <w:rsid w:val="009352FC"/>
    <w:rsid w:val="00936AFE"/>
    <w:rsid w:val="00940319"/>
    <w:rsid w:val="009421FF"/>
    <w:rsid w:val="009422FD"/>
    <w:rsid w:val="00943002"/>
    <w:rsid w:val="00943706"/>
    <w:rsid w:val="00944758"/>
    <w:rsid w:val="00944D03"/>
    <w:rsid w:val="009505D7"/>
    <w:rsid w:val="00952DFA"/>
    <w:rsid w:val="00952FD7"/>
    <w:rsid w:val="00957B4F"/>
    <w:rsid w:val="00960ADD"/>
    <w:rsid w:val="009658E0"/>
    <w:rsid w:val="0097013B"/>
    <w:rsid w:val="00970E87"/>
    <w:rsid w:val="009731C3"/>
    <w:rsid w:val="009751EA"/>
    <w:rsid w:val="00980B9F"/>
    <w:rsid w:val="00981045"/>
    <w:rsid w:val="00981B1C"/>
    <w:rsid w:val="0098320F"/>
    <w:rsid w:val="00983A00"/>
    <w:rsid w:val="00983E30"/>
    <w:rsid w:val="00984B11"/>
    <w:rsid w:val="00985BA8"/>
    <w:rsid w:val="009863F2"/>
    <w:rsid w:val="00987AB4"/>
    <w:rsid w:val="00987F98"/>
    <w:rsid w:val="0099010D"/>
    <w:rsid w:val="00992BB8"/>
    <w:rsid w:val="00993274"/>
    <w:rsid w:val="0099450C"/>
    <w:rsid w:val="00997602"/>
    <w:rsid w:val="00997F9F"/>
    <w:rsid w:val="009A12BB"/>
    <w:rsid w:val="009A2052"/>
    <w:rsid w:val="009A5760"/>
    <w:rsid w:val="009A7D00"/>
    <w:rsid w:val="009B098C"/>
    <w:rsid w:val="009B384D"/>
    <w:rsid w:val="009B3C15"/>
    <w:rsid w:val="009B4C24"/>
    <w:rsid w:val="009B6B2E"/>
    <w:rsid w:val="009B6B43"/>
    <w:rsid w:val="009B74A2"/>
    <w:rsid w:val="009B76D1"/>
    <w:rsid w:val="009C020B"/>
    <w:rsid w:val="009C0D29"/>
    <w:rsid w:val="009C256F"/>
    <w:rsid w:val="009C319F"/>
    <w:rsid w:val="009C3F7D"/>
    <w:rsid w:val="009C4C1A"/>
    <w:rsid w:val="009C4CB2"/>
    <w:rsid w:val="009C57B6"/>
    <w:rsid w:val="009C5EE2"/>
    <w:rsid w:val="009C7BD2"/>
    <w:rsid w:val="009D1987"/>
    <w:rsid w:val="009D19D9"/>
    <w:rsid w:val="009D2B92"/>
    <w:rsid w:val="009D3341"/>
    <w:rsid w:val="009D4DBC"/>
    <w:rsid w:val="009D5765"/>
    <w:rsid w:val="009D64C1"/>
    <w:rsid w:val="009E13E3"/>
    <w:rsid w:val="009E5C3B"/>
    <w:rsid w:val="009E6103"/>
    <w:rsid w:val="009E64E1"/>
    <w:rsid w:val="009E652A"/>
    <w:rsid w:val="009E7231"/>
    <w:rsid w:val="009F2456"/>
    <w:rsid w:val="009F40EC"/>
    <w:rsid w:val="009F4142"/>
    <w:rsid w:val="009F50B6"/>
    <w:rsid w:val="009F6A56"/>
    <w:rsid w:val="00A01B21"/>
    <w:rsid w:val="00A01B88"/>
    <w:rsid w:val="00A04DB7"/>
    <w:rsid w:val="00A04F2A"/>
    <w:rsid w:val="00A0515D"/>
    <w:rsid w:val="00A077F3"/>
    <w:rsid w:val="00A07CA9"/>
    <w:rsid w:val="00A1199A"/>
    <w:rsid w:val="00A128C9"/>
    <w:rsid w:val="00A17F79"/>
    <w:rsid w:val="00A20EBC"/>
    <w:rsid w:val="00A21578"/>
    <w:rsid w:val="00A22DCB"/>
    <w:rsid w:val="00A240B4"/>
    <w:rsid w:val="00A242FC"/>
    <w:rsid w:val="00A26E85"/>
    <w:rsid w:val="00A26EAA"/>
    <w:rsid w:val="00A2723E"/>
    <w:rsid w:val="00A27C5C"/>
    <w:rsid w:val="00A3089C"/>
    <w:rsid w:val="00A32351"/>
    <w:rsid w:val="00A34DC4"/>
    <w:rsid w:val="00A372A9"/>
    <w:rsid w:val="00A37B79"/>
    <w:rsid w:val="00A40A4B"/>
    <w:rsid w:val="00A41032"/>
    <w:rsid w:val="00A43E48"/>
    <w:rsid w:val="00A44C77"/>
    <w:rsid w:val="00A44E3F"/>
    <w:rsid w:val="00A4553A"/>
    <w:rsid w:val="00A45939"/>
    <w:rsid w:val="00A45FE3"/>
    <w:rsid w:val="00A468ED"/>
    <w:rsid w:val="00A46A37"/>
    <w:rsid w:val="00A47AB6"/>
    <w:rsid w:val="00A508F0"/>
    <w:rsid w:val="00A50E56"/>
    <w:rsid w:val="00A534E3"/>
    <w:rsid w:val="00A548A7"/>
    <w:rsid w:val="00A54A2F"/>
    <w:rsid w:val="00A54EDC"/>
    <w:rsid w:val="00A550B5"/>
    <w:rsid w:val="00A55228"/>
    <w:rsid w:val="00A615BD"/>
    <w:rsid w:val="00A61A08"/>
    <w:rsid w:val="00A62467"/>
    <w:rsid w:val="00A64C3A"/>
    <w:rsid w:val="00A67516"/>
    <w:rsid w:val="00A67A33"/>
    <w:rsid w:val="00A67BE6"/>
    <w:rsid w:val="00A70393"/>
    <w:rsid w:val="00A70741"/>
    <w:rsid w:val="00A7075B"/>
    <w:rsid w:val="00A72851"/>
    <w:rsid w:val="00A730E0"/>
    <w:rsid w:val="00A733EA"/>
    <w:rsid w:val="00A73893"/>
    <w:rsid w:val="00A73B10"/>
    <w:rsid w:val="00A742E5"/>
    <w:rsid w:val="00A766AF"/>
    <w:rsid w:val="00A76D81"/>
    <w:rsid w:val="00A80766"/>
    <w:rsid w:val="00A80C0F"/>
    <w:rsid w:val="00A817DD"/>
    <w:rsid w:val="00A81B15"/>
    <w:rsid w:val="00A8491F"/>
    <w:rsid w:val="00A86BB8"/>
    <w:rsid w:val="00A90B21"/>
    <w:rsid w:val="00A90CD6"/>
    <w:rsid w:val="00A92134"/>
    <w:rsid w:val="00A9345C"/>
    <w:rsid w:val="00A943A7"/>
    <w:rsid w:val="00A95B25"/>
    <w:rsid w:val="00A97C1F"/>
    <w:rsid w:val="00AA1440"/>
    <w:rsid w:val="00AA1D16"/>
    <w:rsid w:val="00AA43B2"/>
    <w:rsid w:val="00AA4449"/>
    <w:rsid w:val="00AA5AB4"/>
    <w:rsid w:val="00AA7A06"/>
    <w:rsid w:val="00AB2030"/>
    <w:rsid w:val="00AB5818"/>
    <w:rsid w:val="00AB6363"/>
    <w:rsid w:val="00AC0E27"/>
    <w:rsid w:val="00AC1DA8"/>
    <w:rsid w:val="00AC2C9A"/>
    <w:rsid w:val="00AC4C16"/>
    <w:rsid w:val="00AC5628"/>
    <w:rsid w:val="00AC60ED"/>
    <w:rsid w:val="00AC76FC"/>
    <w:rsid w:val="00AD0377"/>
    <w:rsid w:val="00AD0C35"/>
    <w:rsid w:val="00AD0E7F"/>
    <w:rsid w:val="00AD20B3"/>
    <w:rsid w:val="00AD380F"/>
    <w:rsid w:val="00AD5540"/>
    <w:rsid w:val="00AD6FC4"/>
    <w:rsid w:val="00AD7841"/>
    <w:rsid w:val="00AE165F"/>
    <w:rsid w:val="00AE1741"/>
    <w:rsid w:val="00AE229A"/>
    <w:rsid w:val="00AE6390"/>
    <w:rsid w:val="00AF05D0"/>
    <w:rsid w:val="00AF0A37"/>
    <w:rsid w:val="00AF178B"/>
    <w:rsid w:val="00AF20CE"/>
    <w:rsid w:val="00AF631B"/>
    <w:rsid w:val="00AF705C"/>
    <w:rsid w:val="00B0025A"/>
    <w:rsid w:val="00B0082C"/>
    <w:rsid w:val="00B01CCE"/>
    <w:rsid w:val="00B04167"/>
    <w:rsid w:val="00B06239"/>
    <w:rsid w:val="00B07CB4"/>
    <w:rsid w:val="00B126B3"/>
    <w:rsid w:val="00B13793"/>
    <w:rsid w:val="00B14E90"/>
    <w:rsid w:val="00B15A10"/>
    <w:rsid w:val="00B16BD3"/>
    <w:rsid w:val="00B17D46"/>
    <w:rsid w:val="00B20800"/>
    <w:rsid w:val="00B20989"/>
    <w:rsid w:val="00B20CA7"/>
    <w:rsid w:val="00B20FFF"/>
    <w:rsid w:val="00B21552"/>
    <w:rsid w:val="00B22CBE"/>
    <w:rsid w:val="00B234BD"/>
    <w:rsid w:val="00B23FF6"/>
    <w:rsid w:val="00B25181"/>
    <w:rsid w:val="00B255CC"/>
    <w:rsid w:val="00B3095D"/>
    <w:rsid w:val="00B3104C"/>
    <w:rsid w:val="00B317F3"/>
    <w:rsid w:val="00B31ABF"/>
    <w:rsid w:val="00B331D0"/>
    <w:rsid w:val="00B33FA3"/>
    <w:rsid w:val="00B35D24"/>
    <w:rsid w:val="00B365D2"/>
    <w:rsid w:val="00B37507"/>
    <w:rsid w:val="00B377F7"/>
    <w:rsid w:val="00B37D37"/>
    <w:rsid w:val="00B41FDF"/>
    <w:rsid w:val="00B4229F"/>
    <w:rsid w:val="00B42D2C"/>
    <w:rsid w:val="00B4388D"/>
    <w:rsid w:val="00B45471"/>
    <w:rsid w:val="00B456DD"/>
    <w:rsid w:val="00B46955"/>
    <w:rsid w:val="00B523BC"/>
    <w:rsid w:val="00B52796"/>
    <w:rsid w:val="00B533D8"/>
    <w:rsid w:val="00B539EE"/>
    <w:rsid w:val="00B56709"/>
    <w:rsid w:val="00B5673A"/>
    <w:rsid w:val="00B607AF"/>
    <w:rsid w:val="00B62D83"/>
    <w:rsid w:val="00B62F6F"/>
    <w:rsid w:val="00B6351F"/>
    <w:rsid w:val="00B63F4F"/>
    <w:rsid w:val="00B65AE9"/>
    <w:rsid w:val="00B7063A"/>
    <w:rsid w:val="00B7125C"/>
    <w:rsid w:val="00B73D1F"/>
    <w:rsid w:val="00B74CCF"/>
    <w:rsid w:val="00B7625D"/>
    <w:rsid w:val="00B769CB"/>
    <w:rsid w:val="00B807C8"/>
    <w:rsid w:val="00B81F85"/>
    <w:rsid w:val="00B858E9"/>
    <w:rsid w:val="00B8591E"/>
    <w:rsid w:val="00B86DE8"/>
    <w:rsid w:val="00B90C6F"/>
    <w:rsid w:val="00B91196"/>
    <w:rsid w:val="00B91219"/>
    <w:rsid w:val="00B916EF"/>
    <w:rsid w:val="00B93A52"/>
    <w:rsid w:val="00B94D9D"/>
    <w:rsid w:val="00B95102"/>
    <w:rsid w:val="00B95CBD"/>
    <w:rsid w:val="00BA09E7"/>
    <w:rsid w:val="00BA1BDB"/>
    <w:rsid w:val="00BA4095"/>
    <w:rsid w:val="00BA519F"/>
    <w:rsid w:val="00BA5B7B"/>
    <w:rsid w:val="00BA75C8"/>
    <w:rsid w:val="00BB0D18"/>
    <w:rsid w:val="00BB1096"/>
    <w:rsid w:val="00BB1581"/>
    <w:rsid w:val="00BB1B0E"/>
    <w:rsid w:val="00BB3BE3"/>
    <w:rsid w:val="00BB566D"/>
    <w:rsid w:val="00BB6B89"/>
    <w:rsid w:val="00BB7A86"/>
    <w:rsid w:val="00BB7D69"/>
    <w:rsid w:val="00BB7F27"/>
    <w:rsid w:val="00BC1768"/>
    <w:rsid w:val="00BC323D"/>
    <w:rsid w:val="00BC3B55"/>
    <w:rsid w:val="00BC566A"/>
    <w:rsid w:val="00BD12BB"/>
    <w:rsid w:val="00BD3584"/>
    <w:rsid w:val="00BD38D3"/>
    <w:rsid w:val="00BD58E8"/>
    <w:rsid w:val="00BD6671"/>
    <w:rsid w:val="00BE185E"/>
    <w:rsid w:val="00BF022E"/>
    <w:rsid w:val="00BF376E"/>
    <w:rsid w:val="00BF5D6F"/>
    <w:rsid w:val="00C00A12"/>
    <w:rsid w:val="00C01234"/>
    <w:rsid w:val="00C01D82"/>
    <w:rsid w:val="00C027D4"/>
    <w:rsid w:val="00C02F65"/>
    <w:rsid w:val="00C03344"/>
    <w:rsid w:val="00C03E8D"/>
    <w:rsid w:val="00C0631D"/>
    <w:rsid w:val="00C06E67"/>
    <w:rsid w:val="00C07ABA"/>
    <w:rsid w:val="00C07D01"/>
    <w:rsid w:val="00C07FED"/>
    <w:rsid w:val="00C10372"/>
    <w:rsid w:val="00C10619"/>
    <w:rsid w:val="00C10F2E"/>
    <w:rsid w:val="00C1205B"/>
    <w:rsid w:val="00C12C71"/>
    <w:rsid w:val="00C1301B"/>
    <w:rsid w:val="00C131A9"/>
    <w:rsid w:val="00C142E3"/>
    <w:rsid w:val="00C17EB7"/>
    <w:rsid w:val="00C209AD"/>
    <w:rsid w:val="00C214CB"/>
    <w:rsid w:val="00C21AA9"/>
    <w:rsid w:val="00C25735"/>
    <w:rsid w:val="00C26053"/>
    <w:rsid w:val="00C26BF2"/>
    <w:rsid w:val="00C27C21"/>
    <w:rsid w:val="00C27FDE"/>
    <w:rsid w:val="00C301F7"/>
    <w:rsid w:val="00C31C4C"/>
    <w:rsid w:val="00C31D34"/>
    <w:rsid w:val="00C322A3"/>
    <w:rsid w:val="00C3239A"/>
    <w:rsid w:val="00C32926"/>
    <w:rsid w:val="00C3380D"/>
    <w:rsid w:val="00C3393E"/>
    <w:rsid w:val="00C3648A"/>
    <w:rsid w:val="00C4027F"/>
    <w:rsid w:val="00C41F87"/>
    <w:rsid w:val="00C42B1B"/>
    <w:rsid w:val="00C42D27"/>
    <w:rsid w:val="00C4730C"/>
    <w:rsid w:val="00C47D71"/>
    <w:rsid w:val="00C51A84"/>
    <w:rsid w:val="00C52FBB"/>
    <w:rsid w:val="00C53858"/>
    <w:rsid w:val="00C56670"/>
    <w:rsid w:val="00C5710D"/>
    <w:rsid w:val="00C577DE"/>
    <w:rsid w:val="00C57FF2"/>
    <w:rsid w:val="00C60B79"/>
    <w:rsid w:val="00C616EA"/>
    <w:rsid w:val="00C629ED"/>
    <w:rsid w:val="00C63A4D"/>
    <w:rsid w:val="00C64AC2"/>
    <w:rsid w:val="00C65884"/>
    <w:rsid w:val="00C666B9"/>
    <w:rsid w:val="00C66B96"/>
    <w:rsid w:val="00C67614"/>
    <w:rsid w:val="00C71C54"/>
    <w:rsid w:val="00C7252C"/>
    <w:rsid w:val="00C7252D"/>
    <w:rsid w:val="00C73474"/>
    <w:rsid w:val="00C73C30"/>
    <w:rsid w:val="00C73C66"/>
    <w:rsid w:val="00C7456C"/>
    <w:rsid w:val="00C74A75"/>
    <w:rsid w:val="00C76782"/>
    <w:rsid w:val="00C768C3"/>
    <w:rsid w:val="00C77622"/>
    <w:rsid w:val="00C82403"/>
    <w:rsid w:val="00C86461"/>
    <w:rsid w:val="00C9269E"/>
    <w:rsid w:val="00C93436"/>
    <w:rsid w:val="00C93DF7"/>
    <w:rsid w:val="00C94418"/>
    <w:rsid w:val="00C95300"/>
    <w:rsid w:val="00C95457"/>
    <w:rsid w:val="00CA0A64"/>
    <w:rsid w:val="00CA4D5A"/>
    <w:rsid w:val="00CA5B4C"/>
    <w:rsid w:val="00CA6EC6"/>
    <w:rsid w:val="00CA6EF8"/>
    <w:rsid w:val="00CA77AD"/>
    <w:rsid w:val="00CB0145"/>
    <w:rsid w:val="00CB0AF9"/>
    <w:rsid w:val="00CB3203"/>
    <w:rsid w:val="00CB3D15"/>
    <w:rsid w:val="00CB662C"/>
    <w:rsid w:val="00CC359E"/>
    <w:rsid w:val="00CC56CA"/>
    <w:rsid w:val="00CC6E1B"/>
    <w:rsid w:val="00CC72A4"/>
    <w:rsid w:val="00CC7A23"/>
    <w:rsid w:val="00CD0DDB"/>
    <w:rsid w:val="00CD18A5"/>
    <w:rsid w:val="00CD2714"/>
    <w:rsid w:val="00CD29D5"/>
    <w:rsid w:val="00CD35E6"/>
    <w:rsid w:val="00CD59C6"/>
    <w:rsid w:val="00CD76B6"/>
    <w:rsid w:val="00CD79CE"/>
    <w:rsid w:val="00CE6AA2"/>
    <w:rsid w:val="00CF001B"/>
    <w:rsid w:val="00CF16A1"/>
    <w:rsid w:val="00CF2C3D"/>
    <w:rsid w:val="00CF3503"/>
    <w:rsid w:val="00CF3FE1"/>
    <w:rsid w:val="00CF4E69"/>
    <w:rsid w:val="00CF68EE"/>
    <w:rsid w:val="00D01081"/>
    <w:rsid w:val="00D0253B"/>
    <w:rsid w:val="00D027A7"/>
    <w:rsid w:val="00D03DC0"/>
    <w:rsid w:val="00D056A4"/>
    <w:rsid w:val="00D05E66"/>
    <w:rsid w:val="00D10C90"/>
    <w:rsid w:val="00D122D9"/>
    <w:rsid w:val="00D157D7"/>
    <w:rsid w:val="00D159C6"/>
    <w:rsid w:val="00D216AC"/>
    <w:rsid w:val="00D228C1"/>
    <w:rsid w:val="00D237F7"/>
    <w:rsid w:val="00D23A4F"/>
    <w:rsid w:val="00D25072"/>
    <w:rsid w:val="00D2671F"/>
    <w:rsid w:val="00D2693F"/>
    <w:rsid w:val="00D26E14"/>
    <w:rsid w:val="00D26E2E"/>
    <w:rsid w:val="00D2735E"/>
    <w:rsid w:val="00D27C55"/>
    <w:rsid w:val="00D27E4F"/>
    <w:rsid w:val="00D301C9"/>
    <w:rsid w:val="00D30589"/>
    <w:rsid w:val="00D30630"/>
    <w:rsid w:val="00D3080C"/>
    <w:rsid w:val="00D30ABB"/>
    <w:rsid w:val="00D30B98"/>
    <w:rsid w:val="00D310B0"/>
    <w:rsid w:val="00D318B5"/>
    <w:rsid w:val="00D3247C"/>
    <w:rsid w:val="00D345D9"/>
    <w:rsid w:val="00D41088"/>
    <w:rsid w:val="00D4165D"/>
    <w:rsid w:val="00D4171D"/>
    <w:rsid w:val="00D41B38"/>
    <w:rsid w:val="00D442BB"/>
    <w:rsid w:val="00D501FB"/>
    <w:rsid w:val="00D516F0"/>
    <w:rsid w:val="00D526C2"/>
    <w:rsid w:val="00D530B0"/>
    <w:rsid w:val="00D5428A"/>
    <w:rsid w:val="00D55F73"/>
    <w:rsid w:val="00D61508"/>
    <w:rsid w:val="00D66236"/>
    <w:rsid w:val="00D6683E"/>
    <w:rsid w:val="00D70268"/>
    <w:rsid w:val="00D70D33"/>
    <w:rsid w:val="00D7114B"/>
    <w:rsid w:val="00D7250A"/>
    <w:rsid w:val="00D72E97"/>
    <w:rsid w:val="00D72EFE"/>
    <w:rsid w:val="00D73310"/>
    <w:rsid w:val="00D7465B"/>
    <w:rsid w:val="00D82961"/>
    <w:rsid w:val="00D84819"/>
    <w:rsid w:val="00D8530C"/>
    <w:rsid w:val="00D855DD"/>
    <w:rsid w:val="00D87B5B"/>
    <w:rsid w:val="00D90CD8"/>
    <w:rsid w:val="00D9158E"/>
    <w:rsid w:val="00D96A93"/>
    <w:rsid w:val="00D978B8"/>
    <w:rsid w:val="00D97FBC"/>
    <w:rsid w:val="00DA034F"/>
    <w:rsid w:val="00DA05B9"/>
    <w:rsid w:val="00DA0A56"/>
    <w:rsid w:val="00DA6AA3"/>
    <w:rsid w:val="00DA7E8B"/>
    <w:rsid w:val="00DB015D"/>
    <w:rsid w:val="00DB0A70"/>
    <w:rsid w:val="00DB0D08"/>
    <w:rsid w:val="00DB236D"/>
    <w:rsid w:val="00DB28C5"/>
    <w:rsid w:val="00DB3A46"/>
    <w:rsid w:val="00DB438D"/>
    <w:rsid w:val="00DB473F"/>
    <w:rsid w:val="00DB4AD3"/>
    <w:rsid w:val="00DB5175"/>
    <w:rsid w:val="00DB5319"/>
    <w:rsid w:val="00DB680C"/>
    <w:rsid w:val="00DC0A43"/>
    <w:rsid w:val="00DC2343"/>
    <w:rsid w:val="00DC2F43"/>
    <w:rsid w:val="00DC390C"/>
    <w:rsid w:val="00DC5E13"/>
    <w:rsid w:val="00DC64BA"/>
    <w:rsid w:val="00DC69AF"/>
    <w:rsid w:val="00DC7EE1"/>
    <w:rsid w:val="00DD21A1"/>
    <w:rsid w:val="00DD32DF"/>
    <w:rsid w:val="00DD3544"/>
    <w:rsid w:val="00DD378B"/>
    <w:rsid w:val="00DD473C"/>
    <w:rsid w:val="00DD6C83"/>
    <w:rsid w:val="00DD76E7"/>
    <w:rsid w:val="00DD778A"/>
    <w:rsid w:val="00DE1DB0"/>
    <w:rsid w:val="00DE3676"/>
    <w:rsid w:val="00DE7752"/>
    <w:rsid w:val="00DE7C54"/>
    <w:rsid w:val="00DE7ECB"/>
    <w:rsid w:val="00DF1152"/>
    <w:rsid w:val="00DF2993"/>
    <w:rsid w:val="00DF3A35"/>
    <w:rsid w:val="00DF46FC"/>
    <w:rsid w:val="00DF497F"/>
    <w:rsid w:val="00DF4D77"/>
    <w:rsid w:val="00DF6CBA"/>
    <w:rsid w:val="00E00220"/>
    <w:rsid w:val="00E033E9"/>
    <w:rsid w:val="00E03A9F"/>
    <w:rsid w:val="00E05200"/>
    <w:rsid w:val="00E0619D"/>
    <w:rsid w:val="00E106A2"/>
    <w:rsid w:val="00E10E6D"/>
    <w:rsid w:val="00E12258"/>
    <w:rsid w:val="00E1304E"/>
    <w:rsid w:val="00E13882"/>
    <w:rsid w:val="00E13971"/>
    <w:rsid w:val="00E13A51"/>
    <w:rsid w:val="00E13D88"/>
    <w:rsid w:val="00E14ED8"/>
    <w:rsid w:val="00E153C2"/>
    <w:rsid w:val="00E16586"/>
    <w:rsid w:val="00E16732"/>
    <w:rsid w:val="00E21156"/>
    <w:rsid w:val="00E23DF1"/>
    <w:rsid w:val="00E25D4B"/>
    <w:rsid w:val="00E27110"/>
    <w:rsid w:val="00E30093"/>
    <w:rsid w:val="00E30179"/>
    <w:rsid w:val="00E31445"/>
    <w:rsid w:val="00E31FEE"/>
    <w:rsid w:val="00E33708"/>
    <w:rsid w:val="00E34149"/>
    <w:rsid w:val="00E361B1"/>
    <w:rsid w:val="00E364EA"/>
    <w:rsid w:val="00E372A1"/>
    <w:rsid w:val="00E37E56"/>
    <w:rsid w:val="00E4025D"/>
    <w:rsid w:val="00E408A3"/>
    <w:rsid w:val="00E42B67"/>
    <w:rsid w:val="00E42C64"/>
    <w:rsid w:val="00E434B4"/>
    <w:rsid w:val="00E436D6"/>
    <w:rsid w:val="00E45A32"/>
    <w:rsid w:val="00E47946"/>
    <w:rsid w:val="00E50235"/>
    <w:rsid w:val="00E546DF"/>
    <w:rsid w:val="00E5518D"/>
    <w:rsid w:val="00E5523F"/>
    <w:rsid w:val="00E660A5"/>
    <w:rsid w:val="00E6661C"/>
    <w:rsid w:val="00E7041F"/>
    <w:rsid w:val="00E706C4"/>
    <w:rsid w:val="00E70961"/>
    <w:rsid w:val="00E71598"/>
    <w:rsid w:val="00E73C19"/>
    <w:rsid w:val="00E76531"/>
    <w:rsid w:val="00E77400"/>
    <w:rsid w:val="00E77876"/>
    <w:rsid w:val="00E816B0"/>
    <w:rsid w:val="00E8196B"/>
    <w:rsid w:val="00E81B80"/>
    <w:rsid w:val="00E832C6"/>
    <w:rsid w:val="00E836B7"/>
    <w:rsid w:val="00E83D1C"/>
    <w:rsid w:val="00E90150"/>
    <w:rsid w:val="00E91BBE"/>
    <w:rsid w:val="00E91D8D"/>
    <w:rsid w:val="00E92B6C"/>
    <w:rsid w:val="00E9560E"/>
    <w:rsid w:val="00EA01E3"/>
    <w:rsid w:val="00EA08A9"/>
    <w:rsid w:val="00EA1DC9"/>
    <w:rsid w:val="00EA2211"/>
    <w:rsid w:val="00EA268A"/>
    <w:rsid w:val="00EA39FA"/>
    <w:rsid w:val="00EA6598"/>
    <w:rsid w:val="00EA74FE"/>
    <w:rsid w:val="00EB386C"/>
    <w:rsid w:val="00EB3FA6"/>
    <w:rsid w:val="00EB4791"/>
    <w:rsid w:val="00EB5180"/>
    <w:rsid w:val="00EB6135"/>
    <w:rsid w:val="00EC1D4E"/>
    <w:rsid w:val="00EC306D"/>
    <w:rsid w:val="00EC3B74"/>
    <w:rsid w:val="00EC403C"/>
    <w:rsid w:val="00EC60E0"/>
    <w:rsid w:val="00EC6C0F"/>
    <w:rsid w:val="00EC72F1"/>
    <w:rsid w:val="00EC7567"/>
    <w:rsid w:val="00ED032B"/>
    <w:rsid w:val="00ED18B9"/>
    <w:rsid w:val="00ED26E9"/>
    <w:rsid w:val="00ED3008"/>
    <w:rsid w:val="00ED3F45"/>
    <w:rsid w:val="00ED4D3D"/>
    <w:rsid w:val="00ED52F1"/>
    <w:rsid w:val="00ED5548"/>
    <w:rsid w:val="00ED65CB"/>
    <w:rsid w:val="00ED6AA1"/>
    <w:rsid w:val="00ED7169"/>
    <w:rsid w:val="00ED71B5"/>
    <w:rsid w:val="00EE13C8"/>
    <w:rsid w:val="00EE2522"/>
    <w:rsid w:val="00EE2DB6"/>
    <w:rsid w:val="00EE34A4"/>
    <w:rsid w:val="00EE3713"/>
    <w:rsid w:val="00EE6CF3"/>
    <w:rsid w:val="00EE7D4A"/>
    <w:rsid w:val="00EF0CB8"/>
    <w:rsid w:val="00EF4F34"/>
    <w:rsid w:val="00EF554B"/>
    <w:rsid w:val="00EF6619"/>
    <w:rsid w:val="00EF6C2A"/>
    <w:rsid w:val="00EF6C37"/>
    <w:rsid w:val="00EF7643"/>
    <w:rsid w:val="00F01AE7"/>
    <w:rsid w:val="00F03520"/>
    <w:rsid w:val="00F03D92"/>
    <w:rsid w:val="00F051A5"/>
    <w:rsid w:val="00F064F5"/>
    <w:rsid w:val="00F107B0"/>
    <w:rsid w:val="00F12647"/>
    <w:rsid w:val="00F1676E"/>
    <w:rsid w:val="00F17778"/>
    <w:rsid w:val="00F228A6"/>
    <w:rsid w:val="00F233B9"/>
    <w:rsid w:val="00F23689"/>
    <w:rsid w:val="00F26611"/>
    <w:rsid w:val="00F2671D"/>
    <w:rsid w:val="00F270A6"/>
    <w:rsid w:val="00F272B0"/>
    <w:rsid w:val="00F3393C"/>
    <w:rsid w:val="00F347E6"/>
    <w:rsid w:val="00F34D1A"/>
    <w:rsid w:val="00F377A1"/>
    <w:rsid w:val="00F40214"/>
    <w:rsid w:val="00F40AAF"/>
    <w:rsid w:val="00F42A99"/>
    <w:rsid w:val="00F44577"/>
    <w:rsid w:val="00F44C17"/>
    <w:rsid w:val="00F51EAB"/>
    <w:rsid w:val="00F53866"/>
    <w:rsid w:val="00F54A53"/>
    <w:rsid w:val="00F57566"/>
    <w:rsid w:val="00F60DEC"/>
    <w:rsid w:val="00F61CD6"/>
    <w:rsid w:val="00F62A2F"/>
    <w:rsid w:val="00F6317E"/>
    <w:rsid w:val="00F65135"/>
    <w:rsid w:val="00F6564B"/>
    <w:rsid w:val="00F6630B"/>
    <w:rsid w:val="00F72F4A"/>
    <w:rsid w:val="00F72F9D"/>
    <w:rsid w:val="00F7301E"/>
    <w:rsid w:val="00F745E0"/>
    <w:rsid w:val="00F76A69"/>
    <w:rsid w:val="00F8074B"/>
    <w:rsid w:val="00F80A6A"/>
    <w:rsid w:val="00F80EE1"/>
    <w:rsid w:val="00F82062"/>
    <w:rsid w:val="00F8374F"/>
    <w:rsid w:val="00F85662"/>
    <w:rsid w:val="00F85AF9"/>
    <w:rsid w:val="00F87325"/>
    <w:rsid w:val="00F90056"/>
    <w:rsid w:val="00F90BE9"/>
    <w:rsid w:val="00F90CE8"/>
    <w:rsid w:val="00F91E7B"/>
    <w:rsid w:val="00F94D25"/>
    <w:rsid w:val="00F94DE7"/>
    <w:rsid w:val="00F94E31"/>
    <w:rsid w:val="00F95187"/>
    <w:rsid w:val="00F966D0"/>
    <w:rsid w:val="00F97E85"/>
    <w:rsid w:val="00FA133C"/>
    <w:rsid w:val="00FA32D2"/>
    <w:rsid w:val="00FA4D5F"/>
    <w:rsid w:val="00FA637B"/>
    <w:rsid w:val="00FA7036"/>
    <w:rsid w:val="00FA752A"/>
    <w:rsid w:val="00FB10D4"/>
    <w:rsid w:val="00FB16A4"/>
    <w:rsid w:val="00FB268E"/>
    <w:rsid w:val="00FB2986"/>
    <w:rsid w:val="00FB2A27"/>
    <w:rsid w:val="00FB2E40"/>
    <w:rsid w:val="00FB4790"/>
    <w:rsid w:val="00FB4A29"/>
    <w:rsid w:val="00FB5DC5"/>
    <w:rsid w:val="00FB6524"/>
    <w:rsid w:val="00FB7372"/>
    <w:rsid w:val="00FB7DE1"/>
    <w:rsid w:val="00FB7F25"/>
    <w:rsid w:val="00FC0B1F"/>
    <w:rsid w:val="00FC291F"/>
    <w:rsid w:val="00FC3C41"/>
    <w:rsid w:val="00FC65C7"/>
    <w:rsid w:val="00FC67C2"/>
    <w:rsid w:val="00FD0DFB"/>
    <w:rsid w:val="00FD0EE3"/>
    <w:rsid w:val="00FD1591"/>
    <w:rsid w:val="00FD1F6C"/>
    <w:rsid w:val="00FD22CE"/>
    <w:rsid w:val="00FD4757"/>
    <w:rsid w:val="00FE132E"/>
    <w:rsid w:val="00FE1670"/>
    <w:rsid w:val="00FE23D6"/>
    <w:rsid w:val="00FE287A"/>
    <w:rsid w:val="00FE3980"/>
    <w:rsid w:val="00FE7861"/>
    <w:rsid w:val="00FE7AB1"/>
    <w:rsid w:val="00FF025A"/>
    <w:rsid w:val="00FF0D1F"/>
    <w:rsid w:val="00FF1EBA"/>
    <w:rsid w:val="00FF4ECA"/>
    <w:rsid w:val="00FF761C"/>
    <w:rsid w:val="00FF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A7334"/>
  <w15:docId w15:val="{232BBD9E-14D7-4C5E-84FF-AFD549041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F7301E"/>
    <w:pPr>
      <w:jc w:val="both"/>
    </w:pPr>
    <w:rPr>
      <w:rFonts w:ascii="Times New Roman" w:eastAsia="Times New Roman" w:hAnsi="Times New Roman"/>
      <w:sz w:val="24"/>
      <w:lang w:eastAsia="ru-RU"/>
    </w:rPr>
  </w:style>
  <w:style w:type="paragraph" w:styleId="Antrat1">
    <w:name w:val="heading 1"/>
    <w:basedOn w:val="prastasis"/>
    <w:next w:val="prastasis"/>
    <w:link w:val="Antrat1Diagrama"/>
    <w:qFormat/>
    <w:rsid w:val="002D2622"/>
    <w:pPr>
      <w:keepNext/>
      <w:outlineLvl w:val="0"/>
    </w:pPr>
    <w:rPr>
      <w:caps/>
      <w:szCs w:val="24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1Diagrama">
    <w:name w:val="Antraštė 1 Diagrama"/>
    <w:basedOn w:val="Numatytasispastraiposriftas"/>
    <w:link w:val="Antrat1"/>
    <w:rsid w:val="002D2622"/>
    <w:rPr>
      <w:rFonts w:ascii="Times New Roman" w:eastAsia="Times New Roman" w:hAnsi="Times New Roman" w:cs="Times New Roman"/>
      <w:caps/>
      <w:sz w:val="24"/>
      <w:szCs w:val="24"/>
      <w:lang w:eastAsia="ru-RU"/>
    </w:rPr>
  </w:style>
  <w:style w:type="paragraph" w:styleId="Puslapioinaostekstas">
    <w:name w:val="footnote text"/>
    <w:basedOn w:val="prastasis"/>
    <w:link w:val="PuslapioinaostekstasDiagrama"/>
    <w:semiHidden/>
    <w:rsid w:val="002D2622"/>
  </w:style>
  <w:style w:type="character" w:customStyle="1" w:styleId="PuslapioinaostekstasDiagrama">
    <w:name w:val="Puslapio išnašos tekstas Diagrama"/>
    <w:basedOn w:val="Numatytasispastraiposriftas"/>
    <w:link w:val="Puslapioinaostekstas"/>
    <w:semiHidden/>
    <w:rsid w:val="002D262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ntrats">
    <w:name w:val="header"/>
    <w:basedOn w:val="prastasis"/>
    <w:link w:val="AntratsDiagrama"/>
    <w:rsid w:val="002D2622"/>
    <w:pPr>
      <w:tabs>
        <w:tab w:val="center" w:pos="4153"/>
        <w:tab w:val="right" w:pos="8306"/>
      </w:tabs>
    </w:pPr>
  </w:style>
  <w:style w:type="character" w:customStyle="1" w:styleId="AntratsDiagrama">
    <w:name w:val="Antraštės Diagrama"/>
    <w:basedOn w:val="Numatytasispastraiposriftas"/>
    <w:link w:val="Antrats"/>
    <w:rsid w:val="002D262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Porat">
    <w:name w:val="footer"/>
    <w:basedOn w:val="prastasis"/>
    <w:link w:val="PoratDiagrama"/>
    <w:rsid w:val="002D2622"/>
    <w:pPr>
      <w:tabs>
        <w:tab w:val="center" w:pos="4153"/>
        <w:tab w:val="right" w:pos="8306"/>
      </w:tabs>
    </w:pPr>
    <w:rPr>
      <w:lang w:val="x-none"/>
    </w:rPr>
  </w:style>
  <w:style w:type="character" w:customStyle="1" w:styleId="PoratDiagrama">
    <w:name w:val="Poraštė Diagrama"/>
    <w:basedOn w:val="Numatytasispastraiposriftas"/>
    <w:link w:val="Porat"/>
    <w:rsid w:val="002D2622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paragraph" w:styleId="Pagrindinistekstas">
    <w:name w:val="Body Text"/>
    <w:basedOn w:val="prastasis"/>
    <w:link w:val="PagrindinistekstasDiagrama"/>
    <w:rsid w:val="002D2622"/>
    <w:pPr>
      <w:spacing w:line="250" w:lineRule="atLeast"/>
    </w:pPr>
    <w:rPr>
      <w:rFonts w:ascii="TimesLT" w:hAnsi="TimesLT"/>
      <w:b/>
      <w:bCs/>
      <w:color w:val="000000"/>
      <w:szCs w:val="24"/>
    </w:rPr>
  </w:style>
  <w:style w:type="character" w:customStyle="1" w:styleId="PagrindinistekstasDiagrama">
    <w:name w:val="Pagrindinis tekstas Diagrama"/>
    <w:basedOn w:val="Numatytasispastraiposriftas"/>
    <w:link w:val="Pagrindinistekstas"/>
    <w:rsid w:val="002D2622"/>
    <w:rPr>
      <w:rFonts w:ascii="TimesLT" w:eastAsia="Times New Roman" w:hAnsi="TimesLT" w:cs="Times New Roman"/>
      <w:b/>
      <w:bCs/>
      <w:color w:val="000000"/>
      <w:sz w:val="24"/>
      <w:szCs w:val="24"/>
      <w:lang w:eastAsia="ru-RU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2D2622"/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2D2622"/>
    <w:rPr>
      <w:rFonts w:ascii="Tahoma" w:eastAsia="Times New Roman" w:hAnsi="Tahoma" w:cs="Tahoma"/>
      <w:sz w:val="16"/>
      <w:szCs w:val="16"/>
      <w:lang w:eastAsia="ru-RU"/>
    </w:rPr>
  </w:style>
  <w:style w:type="character" w:styleId="Vietosrezervavimoenklotekstas">
    <w:name w:val="Placeholder Text"/>
    <w:basedOn w:val="Numatytasispastraiposriftas"/>
    <w:uiPriority w:val="99"/>
    <w:semiHidden/>
    <w:rsid w:val="00317B6A"/>
    <w:rPr>
      <w:color w:val="808080"/>
    </w:rPr>
  </w:style>
  <w:style w:type="character" w:styleId="Puslapionumeris">
    <w:name w:val="page number"/>
    <w:basedOn w:val="Numatytasispastraiposriftas"/>
    <w:rsid w:val="00317B6A"/>
  </w:style>
  <w:style w:type="character" w:styleId="Komentaronuoroda">
    <w:name w:val="annotation reference"/>
    <w:basedOn w:val="Numatytasispastraiposriftas"/>
    <w:uiPriority w:val="99"/>
    <w:semiHidden/>
    <w:unhideWhenUsed/>
    <w:rsid w:val="00D55F73"/>
    <w:rPr>
      <w:sz w:val="16"/>
      <w:szCs w:val="16"/>
    </w:rPr>
  </w:style>
  <w:style w:type="paragraph" w:styleId="Komentarotekstas">
    <w:name w:val="annotation text"/>
    <w:basedOn w:val="prastasis"/>
    <w:link w:val="KomentarotekstasDiagrama"/>
    <w:uiPriority w:val="99"/>
    <w:semiHidden/>
    <w:unhideWhenUsed/>
    <w:rsid w:val="00D55F73"/>
  </w:style>
  <w:style w:type="character" w:customStyle="1" w:styleId="KomentarotekstasDiagrama">
    <w:name w:val="Komentaro tekstas Diagrama"/>
    <w:basedOn w:val="Numatytasispastraiposriftas"/>
    <w:link w:val="Komentarotekstas"/>
    <w:uiPriority w:val="99"/>
    <w:semiHidden/>
    <w:rsid w:val="00D55F73"/>
    <w:rPr>
      <w:rFonts w:ascii="Times New Roman" w:eastAsia="Times New Roman" w:hAnsi="Times New Roman"/>
      <w:lang w:eastAsia="ru-RU"/>
    </w:rPr>
  </w:style>
  <w:style w:type="paragraph" w:styleId="Komentarotema">
    <w:name w:val="annotation subject"/>
    <w:basedOn w:val="Komentarotekstas"/>
    <w:next w:val="Komentarotekstas"/>
    <w:link w:val="KomentarotemaDiagrama"/>
    <w:uiPriority w:val="99"/>
    <w:semiHidden/>
    <w:unhideWhenUsed/>
    <w:rsid w:val="00D55F73"/>
    <w:rPr>
      <w:b/>
      <w:bCs/>
    </w:rPr>
  </w:style>
  <w:style w:type="character" w:customStyle="1" w:styleId="KomentarotemaDiagrama">
    <w:name w:val="Komentaro tema Diagrama"/>
    <w:basedOn w:val="KomentarotekstasDiagrama"/>
    <w:link w:val="Komentarotema"/>
    <w:uiPriority w:val="99"/>
    <w:semiHidden/>
    <w:rsid w:val="00D55F73"/>
    <w:rPr>
      <w:rFonts w:ascii="Times New Roman" w:eastAsia="Times New Roman" w:hAnsi="Times New Roman"/>
      <w:b/>
      <w:bCs/>
      <w:lang w:eastAsia="ru-RU"/>
    </w:rPr>
  </w:style>
  <w:style w:type="paragraph" w:customStyle="1" w:styleId="Antraste">
    <w:name w:val="Antraste"/>
    <w:basedOn w:val="prastasis"/>
    <w:link w:val="AntrasteChar"/>
    <w:qFormat/>
    <w:rsid w:val="00343C06"/>
    <w:pPr>
      <w:jc w:val="center"/>
    </w:pPr>
    <w:rPr>
      <w:b/>
      <w:caps/>
      <w:spacing w:val="-6"/>
    </w:rPr>
  </w:style>
  <w:style w:type="character" w:customStyle="1" w:styleId="AntrasteChar">
    <w:name w:val="Antraste Char"/>
    <w:basedOn w:val="Numatytasispastraiposriftas"/>
    <w:link w:val="Antraste"/>
    <w:rsid w:val="00343C06"/>
    <w:rPr>
      <w:rFonts w:ascii="Times New Roman" w:eastAsia="Times New Roman" w:hAnsi="Times New Roman"/>
      <w:b/>
      <w:caps/>
      <w:spacing w:val="-6"/>
      <w:lang w:eastAsia="ru-RU"/>
    </w:rPr>
  </w:style>
  <w:style w:type="table" w:styleId="Lentelstinklelis">
    <w:name w:val="Table Grid"/>
    <w:basedOn w:val="prastojilentel"/>
    <w:uiPriority w:val="59"/>
    <w:rsid w:val="003656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eformatted">
    <w:name w:val="Preformatted"/>
    <w:basedOn w:val="prastasis"/>
    <w:rsid w:val="001934A6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jc w:val="left"/>
    </w:pPr>
    <w:rPr>
      <w:rFonts w:ascii="Courier New" w:hAnsi="Courier New"/>
      <w:snapToGrid w:val="0"/>
      <w:sz w:val="20"/>
      <w:lang w:eastAsia="en-US"/>
    </w:rPr>
  </w:style>
  <w:style w:type="character" w:styleId="Hipersaitas">
    <w:name w:val="Hyperlink"/>
    <w:basedOn w:val="Numatytasispastraiposriftas"/>
    <w:uiPriority w:val="99"/>
    <w:semiHidden/>
    <w:unhideWhenUsed/>
    <w:rsid w:val="00AA4449"/>
    <w:rPr>
      <w:color w:val="0000FF"/>
      <w:u w:val="single"/>
    </w:rPr>
  </w:style>
  <w:style w:type="character" w:customStyle="1" w:styleId="bold1">
    <w:name w:val="bold1"/>
    <w:basedOn w:val="Numatytasispastraiposriftas"/>
    <w:rsid w:val="00A80C0F"/>
    <w:rPr>
      <w:b/>
      <w:bCs/>
    </w:rPr>
  </w:style>
  <w:style w:type="paragraph" w:styleId="Sraopastraipa">
    <w:name w:val="List Paragraph"/>
    <w:basedOn w:val="prastasis"/>
    <w:uiPriority w:val="34"/>
    <w:qFormat/>
    <w:rsid w:val="007365FF"/>
    <w:pPr>
      <w:ind w:left="720"/>
      <w:contextualSpacing/>
    </w:pPr>
  </w:style>
  <w:style w:type="character" w:customStyle="1" w:styleId="bold">
    <w:name w:val="bold"/>
    <w:basedOn w:val="Numatytasispastraiposriftas"/>
    <w:rsid w:val="00B95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5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fontTable" Target="fontTable.xml"/>
  <Relationship Id="rId11" Type="http://schemas.openxmlformats.org/officeDocument/2006/relationships/glossaryDocument" Target="glossary/document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3" Type="http://schemas.openxmlformats.org/officeDocument/2006/relationships/styles" Target="style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otnotes" Target="footnotes.xml"/>
  <Relationship Id="rId7" Type="http://schemas.openxmlformats.org/officeDocument/2006/relationships/endnotes" Target="endnotes.xml"/>
  <Relationship Id="rId8" Type="http://schemas.openxmlformats.org/officeDocument/2006/relationships/hyperlink" TargetMode="External" Target="https://www.infolex.lt/ta/327821"/>
  <Relationship Id="rId9" Type="http://schemas.openxmlformats.org/officeDocument/2006/relationships/header" Target="header1.xml"/>
</Relationships>

</file>

<file path=word/_rels/settings.xml.rels><?xml version="1.0" encoding="UTF-8"?>

<Relationships xmlns="http://schemas.openxmlformats.org/package/2006/relationships">
  <Relationship Id="rId1" Type="http://schemas.openxmlformats.org/officeDocument/2006/relationships/attachedTemplate" TargetMode="External" Target="file:///C:/Users/e0017679/AppData/Local/Temp/PD_blankas_2013.dot"/>
</Relationships>

</file>

<file path=word/glossary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settings" Target="settings.xml"/>
  <Relationship Id="rId3" Type="http://schemas.openxmlformats.org/officeDocument/2006/relationships/webSettings" Target="webSettings.xml"/>
  <Relationship Id="rId4" Type="http://schemas.openxmlformats.org/officeDocument/2006/relationships/fontTable" Target="fontTable.xml"/>
</Relationships>
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227F9497BEB4502967040EA23B52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724158-EE47-4669-936D-92D76499E93E}"/>
      </w:docPartPr>
      <w:docPartBody>
        <w:p w:rsidR="00CF1C8C" w:rsidRDefault="00335FBF" w:rsidP="00335FBF">
          <w:pPr>
            <w:pStyle w:val="5227F9497BEB4502967040EA23B522FC"/>
          </w:pPr>
          <w:r w:rsidRPr="00833863">
            <w:rPr>
              <w:rStyle w:val="Vietosrezervavimoenklotekstas"/>
            </w:rPr>
            <w:t>Click here to enter text.</w:t>
          </w:r>
        </w:p>
      </w:docPartBody>
    </w:docPart>
    <w:docPart>
      <w:docPartPr>
        <w:name w:val="28BCF1F952E34D2E9B8274B664A8B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F02174-E65A-425E-83B3-3C22ED8ED1DB}"/>
      </w:docPartPr>
      <w:docPartBody>
        <w:p w:rsidR="00D27B3E" w:rsidRDefault="0004518E" w:rsidP="0004518E">
          <w:pPr>
            <w:pStyle w:val="28BCF1F952E34D2E9B8274B664A8BD97"/>
          </w:pPr>
          <w:r>
            <w:rPr>
              <w:rStyle w:val="Vietosrezervavimoenklotekstas"/>
            </w:rPr>
            <w:t>Click here to enter text.</w:t>
          </w:r>
        </w:p>
      </w:docPartBody>
    </w:docPart>
    <w:docPart>
      <w:docPartPr>
        <w:name w:val="4059EC9A24CA41358911D6CD75BC0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384A0-7C28-45BB-9621-2825A2D1D9DC}"/>
      </w:docPartPr>
      <w:docPartBody>
        <w:p w:rsidR="00D27B3E" w:rsidRDefault="0004518E" w:rsidP="0004518E">
          <w:pPr>
            <w:pStyle w:val="4059EC9A24CA41358911D6CD75BC07E9"/>
          </w:pPr>
          <w:r w:rsidRPr="009F7B08"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LT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1296"/>
  <w:hyphenationZone w:val="396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2E78"/>
    <w:rsid w:val="00015DDA"/>
    <w:rsid w:val="000279C1"/>
    <w:rsid w:val="00033E94"/>
    <w:rsid w:val="000429AA"/>
    <w:rsid w:val="0004518E"/>
    <w:rsid w:val="00090348"/>
    <w:rsid w:val="000E1449"/>
    <w:rsid w:val="000E7C92"/>
    <w:rsid w:val="001B7E0A"/>
    <w:rsid w:val="001C6D44"/>
    <w:rsid w:val="001D458D"/>
    <w:rsid w:val="001E0BF7"/>
    <w:rsid w:val="001F7310"/>
    <w:rsid w:val="00265455"/>
    <w:rsid w:val="00266381"/>
    <w:rsid w:val="00283E11"/>
    <w:rsid w:val="002B0E91"/>
    <w:rsid w:val="002B7B58"/>
    <w:rsid w:val="002C0182"/>
    <w:rsid w:val="002C6DD2"/>
    <w:rsid w:val="002D2B10"/>
    <w:rsid w:val="002D5E60"/>
    <w:rsid w:val="0032258F"/>
    <w:rsid w:val="0033261D"/>
    <w:rsid w:val="00335FBF"/>
    <w:rsid w:val="003816BF"/>
    <w:rsid w:val="00383A07"/>
    <w:rsid w:val="00393187"/>
    <w:rsid w:val="003B5A75"/>
    <w:rsid w:val="003E362D"/>
    <w:rsid w:val="003F42DE"/>
    <w:rsid w:val="00420D08"/>
    <w:rsid w:val="004457B0"/>
    <w:rsid w:val="00466683"/>
    <w:rsid w:val="004B3C85"/>
    <w:rsid w:val="004C10B6"/>
    <w:rsid w:val="00522B21"/>
    <w:rsid w:val="00537F2D"/>
    <w:rsid w:val="0054013E"/>
    <w:rsid w:val="00563210"/>
    <w:rsid w:val="005B3156"/>
    <w:rsid w:val="005B617B"/>
    <w:rsid w:val="005D1504"/>
    <w:rsid w:val="005D52D0"/>
    <w:rsid w:val="005E2AAD"/>
    <w:rsid w:val="00604346"/>
    <w:rsid w:val="006524CB"/>
    <w:rsid w:val="00684342"/>
    <w:rsid w:val="006A7FDB"/>
    <w:rsid w:val="007078E6"/>
    <w:rsid w:val="007302D4"/>
    <w:rsid w:val="00733CF2"/>
    <w:rsid w:val="00740CB5"/>
    <w:rsid w:val="0075091E"/>
    <w:rsid w:val="0077420F"/>
    <w:rsid w:val="007847A7"/>
    <w:rsid w:val="007C1311"/>
    <w:rsid w:val="007D573A"/>
    <w:rsid w:val="007F1EF1"/>
    <w:rsid w:val="007F26F5"/>
    <w:rsid w:val="00802E58"/>
    <w:rsid w:val="008910C4"/>
    <w:rsid w:val="008F2108"/>
    <w:rsid w:val="008F3E12"/>
    <w:rsid w:val="00906594"/>
    <w:rsid w:val="00921730"/>
    <w:rsid w:val="009658E0"/>
    <w:rsid w:val="009A5ABA"/>
    <w:rsid w:val="00A1138D"/>
    <w:rsid w:val="00A261D4"/>
    <w:rsid w:val="00AC69B5"/>
    <w:rsid w:val="00B30BCF"/>
    <w:rsid w:val="00B65C6B"/>
    <w:rsid w:val="00B774FD"/>
    <w:rsid w:val="00B85986"/>
    <w:rsid w:val="00B905C7"/>
    <w:rsid w:val="00BC2B1A"/>
    <w:rsid w:val="00BE2E05"/>
    <w:rsid w:val="00BE41C9"/>
    <w:rsid w:val="00C35324"/>
    <w:rsid w:val="00C35A5C"/>
    <w:rsid w:val="00C41AB6"/>
    <w:rsid w:val="00C64F30"/>
    <w:rsid w:val="00C7327A"/>
    <w:rsid w:val="00C84BBA"/>
    <w:rsid w:val="00CB1DB4"/>
    <w:rsid w:val="00CB3D30"/>
    <w:rsid w:val="00CD174D"/>
    <w:rsid w:val="00CF132B"/>
    <w:rsid w:val="00CF1C8C"/>
    <w:rsid w:val="00D27B3E"/>
    <w:rsid w:val="00D643FD"/>
    <w:rsid w:val="00D87B5B"/>
    <w:rsid w:val="00D963D7"/>
    <w:rsid w:val="00DC0E28"/>
    <w:rsid w:val="00DD195E"/>
    <w:rsid w:val="00DE1B9E"/>
    <w:rsid w:val="00E13882"/>
    <w:rsid w:val="00E21015"/>
    <w:rsid w:val="00E31BAE"/>
    <w:rsid w:val="00E91C3F"/>
    <w:rsid w:val="00EA6598"/>
    <w:rsid w:val="00EB4020"/>
    <w:rsid w:val="00ED56BF"/>
    <w:rsid w:val="00EE3AB5"/>
    <w:rsid w:val="00F30D38"/>
    <w:rsid w:val="00F6217A"/>
    <w:rsid w:val="00F64368"/>
    <w:rsid w:val="00F715E3"/>
    <w:rsid w:val="00FB2E78"/>
    <w:rsid w:val="00FB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906187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lt-LT" w:eastAsia="lt-L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styleId="Vietosrezervavimoenklotekstas">
    <w:name w:val="Placeholder Text"/>
    <w:basedOn w:val="Numatytasispastraiposriftas"/>
    <w:uiPriority w:val="99"/>
    <w:semiHidden/>
    <w:rsid w:val="0004518E"/>
    <w:rPr>
      <w:color w:val="808080"/>
    </w:rPr>
  </w:style>
  <w:style w:type="paragraph" w:customStyle="1" w:styleId="5227F9497BEB4502967040EA23B522FC">
    <w:name w:val="5227F9497BEB4502967040EA23B522FC"/>
    <w:rsid w:val="00335FBF"/>
  </w:style>
  <w:style w:type="paragraph" w:customStyle="1" w:styleId="28BCF1F952E34D2E9B8274B664A8BD97">
    <w:name w:val="28BCF1F952E34D2E9B8274B664A8BD97"/>
    <w:rsid w:val="0004518E"/>
  </w:style>
  <w:style w:type="paragraph" w:customStyle="1" w:styleId="4059EC9A24CA41358911D6CD75BC07E9">
    <w:name w:val="4059EC9A24CA41358911D6CD75BC07E9"/>
    <w:rsid w:val="000451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F6744-EE47-4794-A70F-8C53FBE9826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4b993aa-f611-4e63-b03f-7248204b81a5}" enabled="0" method="" siteId="{34b993aa-f611-4e63-b03f-7248204b81a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PD_blankas_2013.dot</Template>
  <TotalTime>554</TotalTime>
  <Pages>2</Pages>
  <Words>2539</Words>
  <Characters>1448</Characters>
  <Application>Microsoft Office Word</Application>
  <DocSecurity>0</DocSecurity>
  <Lines>12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Policijos departamentas prie VRM</Company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2024-11-20T14:35:00Z</dcterms:created>
  <dc:creator>Evelina Grincevičiūtė</dc:creator>
  <lastModifiedBy>Dalia Petkevičienė</lastModifiedBy>
  <lastPrinted>2024-07-31T08:31:00Z</lastPrinted>
  <dcterms:modified xsi:type="dcterms:W3CDTF">2024-11-25T15:06:00Z</dcterms:modified>
  <revision>160</revision>
</coreProperties>
</file>