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832027" w:rsidRDefault="00724DF3" w:rsidP="00724DF3">
      <w:pPr>
        <w:pStyle w:val="Encabezado"/>
        <w:rPr>
          <w:rFonts w:ascii="Arial" w:hAnsi="Arial" w:cs="Arial"/>
          <w:b/>
          <w:color w:val="000000" w:themeColor="text1"/>
          <w:sz w:val="24"/>
          <w:szCs w:val="24"/>
        </w:rPr>
      </w:pPr>
    </w:p>
    <w:p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rsidR="00724DF3" w:rsidRPr="00295C81" w:rsidRDefault="00724DF3" w:rsidP="00724DF3">
      <w:pPr>
        <w:pStyle w:val="Encabezado"/>
        <w:rPr>
          <w:rFonts w:ascii="Arial" w:hAnsi="Arial" w:cs="Arial"/>
          <w:b/>
          <w:color w:val="000000" w:themeColor="text1"/>
          <w:sz w:val="24"/>
          <w:szCs w:val="24"/>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832027">
        <w:rPr>
          <w:b/>
        </w:rPr>
        <w:t>propias</w:t>
      </w:r>
      <w:r w:rsidR="003E6CF9">
        <w:rPr>
          <w:b/>
        </w:rPr>
        <w:t xml:space="preserve"> palabras.</w:t>
      </w:r>
      <w:r w:rsidRPr="00295C81">
        <w:rPr>
          <w:b/>
        </w:rPr>
        <w:t xml:space="preserve"> </w:t>
      </w:r>
    </w:p>
    <w:p w:rsidR="009D4D45" w:rsidRPr="00295C81" w:rsidRDefault="009D4D45" w:rsidP="009D4D45">
      <w:pPr>
        <w:ind w:left="720"/>
        <w:rPr>
          <w:b/>
        </w:rPr>
      </w:pPr>
    </w:p>
    <w:p w:rsidR="003E6CF9" w:rsidRDefault="003E6CF9" w:rsidP="00295C81">
      <w:pPr>
        <w:rPr>
          <w:b/>
        </w:rPr>
      </w:pPr>
      <w:r>
        <w:rPr>
          <w:b/>
        </w:rPr>
        <w:t>Latitud:</w:t>
      </w:r>
    </w:p>
    <w:p w:rsidR="00832027" w:rsidRDefault="00832027" w:rsidP="00295C81">
      <w:pPr>
        <w:rPr>
          <w:b/>
        </w:rPr>
      </w:pPr>
      <w:r>
        <w:rPr>
          <w:b/>
        </w:rPr>
        <w:t>Es una distancia que hay  de un punto de la superficie terrestre donde se  puede medir desde los meridianos y paralelos.</w:t>
      </w:r>
    </w:p>
    <w:p w:rsidR="003E6CF9" w:rsidRDefault="003E6CF9" w:rsidP="00295C81">
      <w:pPr>
        <w:rPr>
          <w:b/>
        </w:rPr>
      </w:pPr>
      <w:r>
        <w:rPr>
          <w:b/>
        </w:rPr>
        <w:t>Longitud:</w:t>
      </w:r>
    </w:p>
    <w:p w:rsidR="003E6CF9" w:rsidRDefault="00832027" w:rsidP="00295C81">
      <w:pPr>
        <w:rPr>
          <w:b/>
        </w:rPr>
      </w:pPr>
      <w:r>
        <w:rPr>
          <w:b/>
        </w:rPr>
        <w:t>Es la distancia angular de desde un punto de la superficie.</w:t>
      </w:r>
    </w:p>
    <w:p w:rsidR="00832027" w:rsidRDefault="003E6CF9" w:rsidP="00295C81">
      <w:pPr>
        <w:rPr>
          <w:b/>
        </w:rPr>
      </w:pPr>
      <w:r>
        <w:rPr>
          <w:b/>
        </w:rPr>
        <w:t>Paralelos:</w:t>
      </w:r>
    </w:p>
    <w:p w:rsidR="00832027" w:rsidRDefault="00295C81" w:rsidP="00295C81">
      <w:pPr>
        <w:rPr>
          <w:b/>
        </w:rPr>
      </w:pPr>
      <w:r w:rsidRPr="00295C81">
        <w:rPr>
          <w:b/>
        </w:rPr>
        <w:t xml:space="preserve"> </w:t>
      </w:r>
      <w:r w:rsidR="009D4D45">
        <w:rPr>
          <w:b/>
        </w:rPr>
        <w:t xml:space="preserve">Son líneas imaginarias las cuales cruzan  la tierra de manera horizontal de este a oriente tiene los paralelos de trópico de cáncer y capricornio ecuador </w:t>
      </w:r>
    </w:p>
    <w:p w:rsidR="003E6CF9" w:rsidRDefault="003E6CF9" w:rsidP="00295C81">
      <w:pPr>
        <w:rPr>
          <w:b/>
        </w:rPr>
      </w:pPr>
      <w:r>
        <w:rPr>
          <w:b/>
        </w:rPr>
        <w:t>Meridianos:</w:t>
      </w:r>
    </w:p>
    <w:p w:rsidR="009D4D45" w:rsidRDefault="009D4D45" w:rsidP="00295C81">
      <w:pPr>
        <w:rPr>
          <w:b/>
        </w:rPr>
      </w:pPr>
      <w:r>
        <w:rPr>
          <w:b/>
        </w:rPr>
        <w:t xml:space="preserve">Son líneas imaginarias las cuales cruzan  la tierra de manera vertical de norte a sur su meridiano </w:t>
      </w:r>
      <w:proofErr w:type="spellStart"/>
      <w:r>
        <w:rPr>
          <w:b/>
        </w:rPr>
        <w:t>mas</w:t>
      </w:r>
      <w:proofErr w:type="spellEnd"/>
      <w:r>
        <w:rPr>
          <w:b/>
        </w:rPr>
        <w:t xml:space="preserve"> importante es de Greenwich</w:t>
      </w:r>
    </w:p>
    <w:p w:rsidR="009D4D45" w:rsidRDefault="009D4D45" w:rsidP="00295C81">
      <w:pPr>
        <w:rPr>
          <w:b/>
        </w:rPr>
      </w:pPr>
      <w:r>
        <w:rPr>
          <w:b/>
        </w:rPr>
        <w:t xml:space="preserve"> </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C33F4F" w:rsidP="00295C81">
      <w:pPr>
        <w:ind w:left="360"/>
        <w:rPr>
          <w:sz w:val="24"/>
        </w:rPr>
      </w:pPr>
      <w:r>
        <w:rPr>
          <w:noProof/>
          <w:sz w:val="24"/>
          <w:lang w:eastAsia="es-CO"/>
        </w:rPr>
        <w:pict>
          <v:shapetype id="_x0000_t32" coordsize="21600,21600" o:spt="32" o:oned="t" path="m,l21600,21600e" filled="f">
            <v:path arrowok="t" fillok="f" o:connecttype="none"/>
            <o:lock v:ext="edit" shapetype="t"/>
          </v:shapetype>
          <v:shape id="Conector recto de flecha 16" o:spid="_x0000_s1026" type="#_x0000_t32" style="position:absolute;left:0;text-align:left;margin-left:340.6pt;margin-top:14.6pt;width:152.25pt;height:3.6pt;flip:x;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w:r>
      <w:r>
        <w:rPr>
          <w:noProof/>
          <w:sz w:val="24"/>
          <w:lang w:eastAsia="es-CO"/>
        </w:rPr>
        <w:pict>
          <v:line id="Conector recto 10" o:spid="_x0000_s1039" style="position:absolute;left:0;text-align:left;z-index:251656704;visibility:visible;mso-position-horizontal:center;mso-position-horizontal-relative:margin"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w:r>
      <w:r>
        <w:rPr>
          <w:noProof/>
          <w:sz w:val="24"/>
          <w:lang w:eastAsia="es-CO"/>
        </w:rPr>
        <w:pict>
          <v:line id="Conector recto 15" o:spid="_x0000_s1038" style="position:absolute;left:0;text-align:left;z-index:251660800;visibility:visible;mso-position-horizontal:center;mso-position-horizontal-relative:margin"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w:r>
      <w:r>
        <w:rPr>
          <w:noProof/>
          <w:sz w:val="24"/>
          <w:lang w:eastAsia="es-CO"/>
        </w:rPr>
        <w:pict>
          <v:oval id="Elipse 6" o:spid="_x0000_s1037" style="position:absolute;left:0;text-align:left;margin-left:0;margin-top:1.1pt;width:231.75pt;height:213.75pt;z-index:25165465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w:r>
      <w:r w:rsidR="00FB32D3">
        <w:rPr>
          <w:sz w:val="24"/>
        </w:rPr>
        <w:t>Polo norte</w:t>
      </w:r>
    </w:p>
    <w:p w:rsidR="00295C81" w:rsidRPr="006F6D75" w:rsidRDefault="00295C81" w:rsidP="00295C81">
      <w:pPr>
        <w:ind w:left="360"/>
        <w:rPr>
          <w:sz w:val="24"/>
        </w:rPr>
      </w:pPr>
    </w:p>
    <w:p w:rsidR="00295C81" w:rsidRPr="006F6D75" w:rsidRDefault="00C33F4F" w:rsidP="00295C81">
      <w:pPr>
        <w:ind w:left="360"/>
        <w:rPr>
          <w:sz w:val="24"/>
        </w:rPr>
      </w:pPr>
      <w:r>
        <w:rPr>
          <w:noProof/>
          <w:sz w:val="24"/>
          <w:lang w:eastAsia="es-CO"/>
        </w:rPr>
        <w:pict>
          <v:shape id="Conector recto de flecha 17" o:spid="_x0000_s1036" type="#_x0000_t32" style="position:absolute;left:0;text-align:left;margin-left:384.1pt;margin-top:6.6pt;width:106.5pt;height:3.6pt;flip:x;z-index:251662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w:r>
      <w:r>
        <w:rPr>
          <w:noProof/>
          <w:sz w:val="24"/>
          <w:lang w:eastAsia="es-CO"/>
        </w:rPr>
        <w:pict>
          <v:line id="Conector recto 12" o:spid="_x0000_s1035" style="position:absolute;left:0;text-align:left;z-index:251658752;visibility:visible;mso-position-horizontal:center;mso-position-horizontal-relative:margin"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w:r>
      <w:r w:rsidR="00FB32D3">
        <w:rPr>
          <w:sz w:val="24"/>
        </w:rPr>
        <w:t>Trópico de cáncer</w:t>
      </w:r>
    </w:p>
    <w:p w:rsidR="00295C81" w:rsidRPr="006F6D75" w:rsidRDefault="00295C81" w:rsidP="00295C81">
      <w:pPr>
        <w:ind w:left="360"/>
        <w:rPr>
          <w:sz w:val="24"/>
        </w:rPr>
      </w:pPr>
    </w:p>
    <w:p w:rsidR="00295C81" w:rsidRPr="006F6D75" w:rsidRDefault="00C33F4F" w:rsidP="00295C81">
      <w:pPr>
        <w:ind w:left="360"/>
        <w:rPr>
          <w:sz w:val="24"/>
        </w:rPr>
      </w:pPr>
      <w:r>
        <w:rPr>
          <w:noProof/>
          <w:sz w:val="24"/>
          <w:lang w:eastAsia="es-CO"/>
        </w:rPr>
        <w:pict>
          <v:shape id="Conector recto de flecha 18" o:spid="_x0000_s1034" type="#_x0000_t32" style="position:absolute;left:0;text-align:left;margin-left:393.1pt;margin-top:13pt;width:100.5pt;height:4.3pt;flip:x;z-index:2516638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w:r>
      <w:r>
        <w:rPr>
          <w:noProof/>
          <w:sz w:val="24"/>
          <w:lang w:eastAsia="es-CO"/>
        </w:rPr>
        <w:pict>
          <v:line id="Conector recto 11" o:spid="_x0000_s1033" style="position:absolute;left:0;text-align:left;z-index:251657728;visibility:visible;mso-position-horizontal:center;mso-position-horizontal-relative:margin"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w:r>
      <w:r w:rsidR="00FB32D3">
        <w:rPr>
          <w:sz w:val="24"/>
        </w:rPr>
        <w:t>Ecuador</w:t>
      </w:r>
    </w:p>
    <w:p w:rsidR="00295C81" w:rsidRPr="006F6D75" w:rsidRDefault="00295C81" w:rsidP="00295C81">
      <w:pPr>
        <w:ind w:left="360"/>
        <w:rPr>
          <w:sz w:val="24"/>
        </w:rPr>
      </w:pPr>
    </w:p>
    <w:p w:rsidR="00295C81" w:rsidRDefault="00C33F4F" w:rsidP="00295C81">
      <w:pPr>
        <w:ind w:left="360"/>
        <w:rPr>
          <w:sz w:val="24"/>
        </w:rPr>
      </w:pPr>
      <w:r>
        <w:rPr>
          <w:noProof/>
          <w:sz w:val="24"/>
          <w:lang w:eastAsia="es-CO"/>
        </w:rPr>
        <w:pict>
          <v:shape id="Conector recto de flecha 20" o:spid="_x0000_s1032" type="#_x0000_t32" style="position:absolute;left:0;text-align:left;margin-left:385.6pt;margin-top:13pt;width:107.25pt;height:3.6pt;flip:x;z-index:251665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w:r>
      <w:r>
        <w:rPr>
          <w:noProof/>
          <w:sz w:val="24"/>
          <w:lang w:eastAsia="es-CO"/>
        </w:rPr>
        <w:pict>
          <v:line id="Conector recto 13" o:spid="_x0000_s1031" style="position:absolute;left:0;text-align:left;z-index:251659776;visibility:visible;mso-position-horizontal:center;mso-position-horizontal-relative:margin"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w:r>
      <w:r w:rsidR="00FB32D3">
        <w:rPr>
          <w:sz w:val="24"/>
        </w:rPr>
        <w:t>Trópico de capricornio</w:t>
      </w:r>
    </w:p>
    <w:p w:rsidR="00FB32D3" w:rsidRPr="006F6D75" w:rsidRDefault="00FB32D3" w:rsidP="00295C81">
      <w:pPr>
        <w:ind w:left="360"/>
        <w:rPr>
          <w:sz w:val="24"/>
        </w:rPr>
      </w:pPr>
    </w:p>
    <w:p w:rsidR="00295C81" w:rsidRPr="006F6D75" w:rsidRDefault="00C33F4F" w:rsidP="00295C81">
      <w:pPr>
        <w:ind w:left="360"/>
        <w:rPr>
          <w:sz w:val="24"/>
        </w:rPr>
      </w:pPr>
      <w:r>
        <w:rPr>
          <w:noProof/>
          <w:sz w:val="24"/>
          <w:lang w:eastAsia="es-CO"/>
        </w:rPr>
        <w:pict>
          <v:shape id="Conector recto de flecha 19" o:spid="_x0000_s1030" type="#_x0000_t32" style="position:absolute;left:0;text-align:left;margin-left:353.35pt;margin-top:5pt;width:152.25pt;height:3.6pt;flip:x;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w:r>
      <w:r>
        <w:rPr>
          <w:noProof/>
          <w:sz w:val="24"/>
          <w:lang w:eastAsia="es-CO"/>
        </w:rPr>
        <w:pict>
          <v:line id="Conector recto 9" o:spid="_x0000_s1029" style="position:absolute;left:0;text-align:left;z-index:251655680;visibility:visible;mso-position-horizontal-relative:margin;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w:r>
      <w:r w:rsidR="00FB32D3">
        <w:rPr>
          <w:sz w:val="24"/>
        </w:rPr>
        <w:t>Polo sur</w:t>
      </w:r>
    </w:p>
    <w:p w:rsidR="00295C81" w:rsidRPr="006F6D75" w:rsidRDefault="00C33F4F" w:rsidP="00295C81">
      <w:pPr>
        <w:ind w:left="360"/>
        <w:rPr>
          <w:sz w:val="24"/>
        </w:rPr>
      </w:pPr>
      <w:r>
        <w:rPr>
          <w:noProof/>
          <w:sz w:val="24"/>
          <w:lang w:eastAsia="es-CO"/>
        </w:rPr>
        <w:pict>
          <v:shape id="Conector recto de flecha 21" o:spid="_x0000_s1028" type="#_x0000_t32" style="position:absolute;left:0;text-align:left;margin-left:269.3pt;margin-top:1.05pt;width:.75pt;height:28.5pt;flip:x;z-index:2516669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w:r>
    </w:p>
    <w:p w:rsidR="00295C81" w:rsidRPr="006F6D75" w:rsidRDefault="00C33F4F" w:rsidP="00FB32D3">
      <w:pPr>
        <w:ind w:left="360"/>
        <w:jc w:val="center"/>
        <w:rPr>
          <w:sz w:val="24"/>
        </w:rPr>
      </w:pPr>
      <w:r>
        <w:rPr>
          <w:noProof/>
          <w:sz w:val="24"/>
          <w:lang w:eastAsia="es-CO"/>
        </w:rPr>
        <w:pict>
          <v:line id="Conector recto 22" o:spid="_x0000_s1027" style="position:absolute;left:0;text-align:left;z-index:251667968;visibility:visible;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w:r>
      <w:proofErr w:type="gramStart"/>
      <w:r w:rsidR="00FB32D3">
        <w:rPr>
          <w:sz w:val="24"/>
        </w:rPr>
        <w:t>meridiano</w:t>
      </w:r>
      <w:proofErr w:type="gramEnd"/>
      <w:r w:rsidR="00FB32D3">
        <w:rPr>
          <w:sz w:val="24"/>
        </w:rPr>
        <w:t xml:space="preserve"> de Greenwich</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FB32D3" w:rsidP="00295C81">
      <w:pPr>
        <w:ind w:left="360"/>
        <w:rPr>
          <w:sz w:val="24"/>
        </w:rPr>
      </w:pPr>
      <w:r>
        <w:rPr>
          <w:noProof/>
          <w:sz w:val="24"/>
          <w:lang w:eastAsia="es-CO"/>
        </w:rPr>
        <w:pict>
          <v:shape id="_x0000_s1044" type="#_x0000_t32" style="position:absolute;left:0;text-align:left;margin-left:312.75pt;margin-top:55.85pt;width:3.75pt;height:226.5pt;z-index:251673088" o:connectortype="straight"/>
        </w:pict>
      </w:r>
      <w:r>
        <w:rPr>
          <w:noProof/>
          <w:sz w:val="24"/>
          <w:lang w:eastAsia="es-CO"/>
        </w:rPr>
        <w:pict>
          <v:shape id="_x0000_s1043" type="#_x0000_t32" style="position:absolute;left:0;text-align:left;margin-left:396pt;margin-top:88.1pt;width:8.25pt;height:202.5pt;flip:x;z-index:251672064" o:connectortype="straight"/>
        </w:pict>
      </w:r>
      <w:r>
        <w:rPr>
          <w:noProof/>
          <w:sz w:val="24"/>
          <w:lang w:eastAsia="es-CO"/>
        </w:rPr>
        <w:pict>
          <v:shape id="_x0000_s1042" type="#_x0000_t32" style="position:absolute;left:0;text-align:left;margin-left:476.25pt;margin-top:172.85pt;width:1.5pt;height:117.75pt;flip:x;z-index:251671040" o:connectortype="straight"/>
        </w:pict>
      </w:r>
      <w:r>
        <w:rPr>
          <w:noProof/>
          <w:sz w:val="24"/>
          <w:lang w:eastAsia="es-CO"/>
        </w:rPr>
        <w:pict>
          <v:shape id="_x0000_s1041" type="#_x0000_t32" style="position:absolute;left:0;text-align:left;margin-left:150pt;margin-top:145.1pt;width:186pt;height:145.5pt;flip:x;z-index:251670016" o:connectortype="straight"/>
        </w:pict>
      </w:r>
      <w:r>
        <w:rPr>
          <w:noProof/>
          <w:sz w:val="24"/>
          <w:lang w:eastAsia="es-CO"/>
        </w:rPr>
        <w:pict>
          <v:shape id="_x0000_s1040" type="#_x0000_t32" style="position:absolute;left:0;text-align:left;margin-left:37.5pt;margin-top:160.85pt;width:138pt;height:126pt;flip:x;z-index:251668992" o:connectortype="straight"/>
        </w:pict>
      </w:r>
      <w:r w:rsidR="00295C81">
        <w:rPr>
          <w:noProof/>
          <w:sz w:val="24"/>
          <w:lang w:eastAsia="es-CO"/>
        </w:rPr>
        <w:drawing>
          <wp:inline distT="0" distB="0" distL="0" distR="0">
            <wp:extent cx="6724650" cy="351467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41217" cy="3523333"/>
                    </a:xfrm>
                    <a:prstGeom prst="rect">
                      <a:avLst/>
                    </a:prstGeom>
                  </pic:spPr>
                </pic:pic>
              </a:graphicData>
            </a:graphic>
          </wp:inline>
        </w:drawing>
      </w:r>
    </w:p>
    <w:p w:rsidR="00295C81" w:rsidRPr="00BE1514" w:rsidRDefault="00FB32D3" w:rsidP="00295C81">
      <w:pPr>
        <w:pStyle w:val="Prrafodelista"/>
        <w:rPr>
          <w:sz w:val="24"/>
        </w:rPr>
      </w:pPr>
      <w:r>
        <w:rPr>
          <w:sz w:val="24"/>
        </w:rPr>
        <w:t>América                         áfrica                                                     Europa                 Asia                       Oceanía</w:t>
      </w: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w:t>
      </w:r>
      <w:r w:rsidR="00C440C4">
        <w:rPr>
          <w:sz w:val="24"/>
        </w:rPr>
        <w:t>431,6</w:t>
      </w:r>
      <w:r>
        <w:rPr>
          <w:sz w:val="24"/>
        </w:rPr>
        <w:t>_______KM</w:t>
      </w:r>
    </w:p>
    <w:p w:rsidR="00F550FF" w:rsidRDefault="00F550FF" w:rsidP="00F550FF">
      <w:pPr>
        <w:pStyle w:val="Prrafodelista"/>
        <w:rPr>
          <w:sz w:val="24"/>
        </w:rPr>
      </w:pPr>
      <w:r>
        <w:rPr>
          <w:sz w:val="24"/>
        </w:rPr>
        <w:t>2. Bucaramanga-Santa Marta: ____</w:t>
      </w:r>
      <w:r w:rsidR="00C440C4">
        <w:rPr>
          <w:sz w:val="24"/>
        </w:rPr>
        <w:t>537,9</w:t>
      </w:r>
      <w:r>
        <w:rPr>
          <w:sz w:val="24"/>
        </w:rPr>
        <w:t>______KM</w:t>
      </w:r>
    </w:p>
    <w:p w:rsidR="00F550FF" w:rsidRDefault="00F550FF" w:rsidP="00F550FF">
      <w:pPr>
        <w:pStyle w:val="Prrafodelista"/>
        <w:rPr>
          <w:sz w:val="24"/>
        </w:rPr>
      </w:pPr>
      <w:r>
        <w:rPr>
          <w:sz w:val="24"/>
        </w:rPr>
        <w:t>3. Medellín-Cartagena: ____</w:t>
      </w:r>
      <w:r w:rsidR="00C440C4">
        <w:rPr>
          <w:sz w:val="24"/>
        </w:rPr>
        <w:t>629,7</w:t>
      </w:r>
      <w:r>
        <w:rPr>
          <w:sz w:val="24"/>
        </w:rPr>
        <w:t>______KM</w:t>
      </w:r>
      <w:r w:rsidRPr="00C313A2">
        <w:rPr>
          <w:sz w:val="24"/>
        </w:rPr>
        <w:t xml:space="preserve"> </w:t>
      </w:r>
    </w:p>
    <w:p w:rsidR="00F550FF" w:rsidRDefault="00F550FF" w:rsidP="00F550FF">
      <w:pPr>
        <w:pStyle w:val="Prrafodelista"/>
        <w:rPr>
          <w:sz w:val="24"/>
        </w:rPr>
      </w:pPr>
      <w:r>
        <w:rPr>
          <w:sz w:val="24"/>
        </w:rPr>
        <w:t>4. Bogotá- Barranquilla: __</w:t>
      </w:r>
      <w:r w:rsidR="00C440C4">
        <w:rPr>
          <w:sz w:val="24"/>
        </w:rPr>
        <w:t>1.002,0</w:t>
      </w:r>
      <w:r>
        <w:rPr>
          <w:sz w:val="24"/>
        </w:rPr>
        <w:t>________KM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w:t>
      </w:r>
      <w:r w:rsidR="00D128B9">
        <w:rPr>
          <w:sz w:val="24"/>
        </w:rPr>
        <w:t>763,3</w:t>
      </w:r>
      <w:r>
        <w:rPr>
          <w:sz w:val="24"/>
        </w:rPr>
        <w:t>_______KM</w:t>
      </w:r>
    </w:p>
    <w:p w:rsidR="00295C81" w:rsidRDefault="00295C81" w:rsidP="00295C81">
      <w:pPr>
        <w:pStyle w:val="Prrafodelista"/>
      </w:pPr>
    </w:p>
    <w:p w:rsidR="00295C81" w:rsidRDefault="00295C81"/>
    <w:p w:rsidR="00295C81" w:rsidRDefault="00295C81"/>
    <w:p w:rsidR="00295C81" w:rsidRDefault="009D4D45" w:rsidP="009D4D45">
      <w:pPr>
        <w:jc w:val="center"/>
      </w:pPr>
      <w:r>
        <w:t>Solución</w:t>
      </w:r>
    </w:p>
    <w:p w:rsidR="009D4D45" w:rsidRDefault="009D4D45" w:rsidP="009D4D45">
      <w:r>
        <w:t>2R/titulo</w:t>
      </w:r>
    </w:p>
    <w:p w:rsidR="009D4D45" w:rsidRDefault="009D4D45" w:rsidP="009D4D45">
      <w:r>
        <w:t>Rosa de los vientos</w:t>
      </w:r>
    </w:p>
    <w:p w:rsidR="009D4D45" w:rsidRDefault="009D4D45" w:rsidP="009D4D45">
      <w:r>
        <w:t>Leyenda</w:t>
      </w:r>
    </w:p>
    <w:p w:rsidR="009D4D45" w:rsidRDefault="009D4D45" w:rsidP="009D4D45">
      <w:r>
        <w:t>Escala</w:t>
      </w:r>
    </w:p>
    <w:p w:rsidR="009D4D45" w:rsidRDefault="00C440C4" w:rsidP="009D4D45">
      <w:r>
        <w:t>4R/O. Pacifico</w:t>
      </w:r>
    </w:p>
    <w:p w:rsidR="00C440C4" w:rsidRDefault="00C440C4" w:rsidP="009D4D45">
      <w:r>
        <w:t>O. Atlántico</w:t>
      </w:r>
    </w:p>
    <w:p w:rsidR="00C440C4" w:rsidRDefault="00C440C4" w:rsidP="009D4D45">
      <w:proofErr w:type="spellStart"/>
      <w:r>
        <w:t>O.indico</w:t>
      </w:r>
      <w:proofErr w:type="spellEnd"/>
    </w:p>
    <w:p w:rsidR="00C440C4" w:rsidRDefault="00C440C4" w:rsidP="009D4D45"/>
    <w:p w:rsidR="00C440C4" w:rsidRDefault="00C440C4" w:rsidP="009D4D45"/>
    <w:p w:rsidR="009D4D45" w:rsidRDefault="009D4D45" w:rsidP="009D4D45">
      <w:pPr>
        <w:jc w:val="center"/>
      </w:pPr>
    </w:p>
    <w:p w:rsidR="00295C81" w:rsidRDefault="00295C81"/>
    <w:p w:rsidR="00295C81" w:rsidRDefault="00295C81"/>
    <w:p w:rsidR="00295C81" w:rsidRDefault="00295C81"/>
    <w:p w:rsidR="00295C81" w:rsidRDefault="00295C81">
      <w:bookmarkStart w:id="0" w:name="_GoBack"/>
      <w:bookmarkEnd w:id="0"/>
    </w:p>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24DF3"/>
    <w:rsid w:val="00295C81"/>
    <w:rsid w:val="003E6CF9"/>
    <w:rsid w:val="006A469D"/>
    <w:rsid w:val="00724DF3"/>
    <w:rsid w:val="00832027"/>
    <w:rsid w:val="009D4D45"/>
    <w:rsid w:val="00A0497C"/>
    <w:rsid w:val="00C33F4F"/>
    <w:rsid w:val="00C440C4"/>
    <w:rsid w:val="00D128B9"/>
    <w:rsid w:val="00F550FF"/>
    <w:rsid w:val="00FB32D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16"/>
        <o:r id="V:Rule2" type="connector" idref="#Conector recto de flecha 17"/>
        <o:r id="V:Rule3" type="connector" idref="#Conector recto de flecha 18"/>
        <o:r id="V:Rule4" type="connector" idref="#Conector recto de flecha 20"/>
        <o:r id="V:Rule5" type="connector" idref="#Conector recto de flecha 19"/>
        <o:r id="V:Rule6" type="connector" idref="#Conector recto de flecha 21"/>
        <o:r id="V:Rule8" type="connector" idref="#_x0000_s1040"/>
        <o:r id="V:Rule10" type="connector" idref="#_x0000_s1041"/>
        <o:r id="V:Rule12" type="connector" idref="#_x0000_s1042"/>
        <o:r id="V:Rule14" type="connector" idref="#_x0000_s1043"/>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Henry Cabrera</cp:lastModifiedBy>
  <cp:revision>5</cp:revision>
  <dcterms:created xsi:type="dcterms:W3CDTF">2017-05-07T15:28:00Z</dcterms:created>
  <dcterms:modified xsi:type="dcterms:W3CDTF">2017-05-17T22:16:00Z</dcterms:modified>
</cp:coreProperties>
</file>