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4E" w:rsidRDefault="007E384E" w:rsidP="00D545B5"/>
    <w:p w:rsidR="00715DF3" w:rsidRDefault="00715DF3" w:rsidP="00D545B5"/>
    <w:p w:rsidR="00715DF3" w:rsidRDefault="00715DF3" w:rsidP="00D545B5"/>
    <w:p w:rsidR="00715DF3" w:rsidRDefault="00715DF3" w:rsidP="00D545B5"/>
    <w:p w:rsidR="00715DF3" w:rsidRPr="00DB0302" w:rsidRDefault="00715DF3" w:rsidP="00DB0302">
      <w:pPr>
        <w:jc w:val="center"/>
        <w:rPr>
          <w:sz w:val="28"/>
          <w:szCs w:val="28"/>
        </w:rPr>
      </w:pPr>
      <w:r w:rsidRPr="00DB0302">
        <w:rPr>
          <w:sz w:val="28"/>
          <w:szCs w:val="28"/>
        </w:rPr>
        <w:t>LO BELLO DE MI MUNICIPIO</w:t>
      </w: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r w:rsidRPr="00DB0302">
        <w:rPr>
          <w:sz w:val="28"/>
          <w:szCs w:val="28"/>
        </w:rPr>
        <w:t>Ashley Daniela Martínez Serrano</w:t>
      </w:r>
    </w:p>
    <w:p w:rsidR="00715DF3" w:rsidRPr="00DB0302" w:rsidRDefault="00715DF3" w:rsidP="00DB0302">
      <w:pPr>
        <w:jc w:val="center"/>
        <w:rPr>
          <w:sz w:val="28"/>
          <w:szCs w:val="28"/>
        </w:rPr>
      </w:pPr>
      <w:r w:rsidRPr="00DB0302">
        <w:rPr>
          <w:sz w:val="28"/>
          <w:szCs w:val="28"/>
        </w:rPr>
        <w:t>Grado</w:t>
      </w:r>
    </w:p>
    <w:p w:rsidR="00715DF3" w:rsidRPr="00DB0302" w:rsidRDefault="00715DF3" w:rsidP="00DB0302">
      <w:pPr>
        <w:jc w:val="center"/>
        <w:rPr>
          <w:sz w:val="28"/>
          <w:szCs w:val="28"/>
        </w:rPr>
      </w:pPr>
      <w:r w:rsidRPr="00DB0302">
        <w:rPr>
          <w:sz w:val="28"/>
          <w:szCs w:val="28"/>
        </w:rPr>
        <w:t>501</w:t>
      </w: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p>
    <w:p w:rsidR="00715DF3" w:rsidRPr="00DB0302" w:rsidRDefault="00715DF3" w:rsidP="00DB0302">
      <w:pPr>
        <w:jc w:val="center"/>
        <w:rPr>
          <w:sz w:val="28"/>
          <w:szCs w:val="28"/>
        </w:rPr>
      </w:pPr>
      <w:r w:rsidRPr="00DB0302">
        <w:rPr>
          <w:sz w:val="28"/>
          <w:szCs w:val="28"/>
        </w:rPr>
        <w:t>Colegio Gimnasio Cervantes de Facatativá</w:t>
      </w:r>
    </w:p>
    <w:p w:rsidR="00715DF3" w:rsidRPr="00DB0302" w:rsidRDefault="00715DF3" w:rsidP="00DB0302">
      <w:pPr>
        <w:jc w:val="center"/>
        <w:rPr>
          <w:sz w:val="28"/>
          <w:szCs w:val="28"/>
        </w:rPr>
      </w:pPr>
      <w:r w:rsidRPr="00DB0302">
        <w:rPr>
          <w:sz w:val="28"/>
          <w:szCs w:val="28"/>
        </w:rPr>
        <w:t>2016</w:t>
      </w:r>
    </w:p>
    <w:p w:rsidR="00715DF3" w:rsidRDefault="00715DF3" w:rsidP="00D545B5"/>
    <w:p w:rsidR="00715DF3" w:rsidRDefault="00715DF3" w:rsidP="00D545B5"/>
    <w:p w:rsidR="00715DF3" w:rsidRDefault="00715DF3" w:rsidP="00D545B5"/>
    <w:p w:rsidR="00715DF3" w:rsidRDefault="00715DF3" w:rsidP="00D545B5"/>
    <w:p w:rsidR="002015C6" w:rsidRDefault="00DB0302" w:rsidP="00DB0302">
      <w:pPr>
        <w:jc w:val="center"/>
      </w:pPr>
      <w:r>
        <w:t>TABLA DE CONTENIDO</w:t>
      </w:r>
    </w:p>
    <w:p w:rsidR="002015C6" w:rsidRDefault="002015C6" w:rsidP="00D545B5"/>
    <w:p w:rsidR="002015C6" w:rsidRDefault="002015C6" w:rsidP="00D545B5"/>
    <w:p w:rsidR="002015C6" w:rsidRDefault="002015C6" w:rsidP="00D545B5"/>
    <w:p w:rsidR="002015C6" w:rsidRDefault="002015C6" w:rsidP="00D545B5"/>
    <w:p w:rsidR="002015C6" w:rsidRDefault="002015C6" w:rsidP="00D545B5">
      <w:r>
        <w:t>Mi municipio………………………………………………………</w:t>
      </w:r>
      <w:proofErr w:type="spellStart"/>
      <w:r>
        <w:t>pag</w:t>
      </w:r>
      <w:proofErr w:type="spellEnd"/>
      <w:r>
        <w:t xml:space="preserve"> 3</w:t>
      </w:r>
    </w:p>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DB0302" w:rsidP="00DB0302">
      <w:pPr>
        <w:jc w:val="center"/>
      </w:pPr>
      <w:r>
        <w:rPr>
          <w:sz w:val="28"/>
          <w:szCs w:val="28"/>
        </w:rPr>
        <w:t>DEDICATORIA</w:t>
      </w:r>
    </w:p>
    <w:p w:rsidR="002015C6" w:rsidRDefault="002015C6" w:rsidP="00D545B5"/>
    <w:p w:rsidR="002015C6" w:rsidRDefault="002015C6" w:rsidP="00D545B5">
      <w:r>
        <w:t xml:space="preserve">Este articulo se lo dedico a todos aquellos niños de pocos recursos que apoyare con todo mi </w:t>
      </w:r>
      <w:proofErr w:type="gramStart"/>
      <w:r>
        <w:t>corazón .</w:t>
      </w:r>
      <w:proofErr w:type="gramEnd"/>
    </w:p>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B0302">
      <w:pPr>
        <w:jc w:val="center"/>
      </w:pPr>
    </w:p>
    <w:p w:rsidR="002015C6" w:rsidRDefault="002015C6" w:rsidP="00DB0302">
      <w:pPr>
        <w:jc w:val="center"/>
      </w:pPr>
      <w:r>
        <w:t>INTRODUCCION</w:t>
      </w:r>
    </w:p>
    <w:p w:rsidR="002015C6" w:rsidRDefault="002015C6" w:rsidP="00D545B5"/>
    <w:p w:rsidR="002015C6" w:rsidRDefault="002015C6" w:rsidP="00D545B5"/>
    <w:p w:rsidR="002015C6" w:rsidRDefault="002015C6" w:rsidP="00D545B5"/>
    <w:p w:rsidR="002015C6" w:rsidRDefault="002015C6" w:rsidP="00D545B5"/>
    <w:p w:rsidR="00A24012" w:rsidRDefault="002015C6" w:rsidP="00DB0302">
      <w:pPr>
        <w:jc w:val="both"/>
      </w:pPr>
      <w:r>
        <w:t xml:space="preserve">Voy a acompañar a los niños para su aprendizaje y educación, con poco de apoyo didáctico y juegos los llenare de entusiasmo para que siga aprendiendo y conociendo mi modo creativo, enseñándole cosas nuevas </w:t>
      </w:r>
      <w:r w:rsidR="00A24012">
        <w:t>para un aprendizaje muy bueno lleno de conocimientos nuevos.</w:t>
      </w:r>
    </w:p>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2015C6" w:rsidRDefault="00A24012" w:rsidP="00DB0302">
      <w:pPr>
        <w:jc w:val="center"/>
      </w:pPr>
      <w:r>
        <w:t>CAPITULOS</w:t>
      </w:r>
    </w:p>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r>
        <w:t xml:space="preserve">Capitulo uno: Conociendo tú ahijad@ </w:t>
      </w:r>
    </w:p>
    <w:p w:rsidR="00A24012" w:rsidRDefault="00A24012" w:rsidP="00D545B5">
      <w:r>
        <w:t>Capitulo dos: Manualidades con tu ahijad@</w:t>
      </w:r>
    </w:p>
    <w:p w:rsidR="00A24012" w:rsidRDefault="00A24012" w:rsidP="00D545B5">
      <w:r>
        <w:t>Capitulo tres: jugando con tu ahijad@</w:t>
      </w:r>
    </w:p>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A24012" w:rsidP="00E11D48">
      <w:pPr>
        <w:jc w:val="center"/>
      </w:pPr>
      <w:r>
        <w:t>CONCLUSION</w:t>
      </w:r>
    </w:p>
    <w:p w:rsidR="00A24012" w:rsidRDefault="00A24012" w:rsidP="00D545B5"/>
    <w:p w:rsidR="00A24012" w:rsidRDefault="00A24012" w:rsidP="00D545B5"/>
    <w:p w:rsidR="00A24012" w:rsidRDefault="00A24012" w:rsidP="00D545B5"/>
    <w:p w:rsidR="00A24012" w:rsidRDefault="00A24012" w:rsidP="00D545B5"/>
    <w:p w:rsidR="00A24012" w:rsidRDefault="00A24012" w:rsidP="00D545B5"/>
    <w:p w:rsidR="00A24012" w:rsidRDefault="001F1F4E" w:rsidP="00D545B5">
      <w:r>
        <w:t>Se hizo un proceso de aprendizaje con mi ahijad@ donde los dos aprendimos mucho de cada uno.</w:t>
      </w:r>
    </w:p>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1F1F4E" w:rsidRDefault="001F1F4E"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E11D48">
      <w:pPr>
        <w:jc w:val="center"/>
      </w:pPr>
      <w:r>
        <w:t>BIBLIOGRAFIA</w:t>
      </w:r>
    </w:p>
    <w:p w:rsidR="00036DD3" w:rsidRDefault="00036DD3" w:rsidP="00D545B5"/>
    <w:p w:rsidR="00036DD3" w:rsidRDefault="00036DD3" w:rsidP="00D545B5"/>
    <w:p w:rsidR="00036DD3" w:rsidRDefault="00036DD3" w:rsidP="00D545B5"/>
    <w:p w:rsidR="00036DD3" w:rsidRDefault="00036DD3" w:rsidP="00D545B5"/>
    <w:p w:rsidR="00036DD3" w:rsidRDefault="00036DD3" w:rsidP="00D545B5">
      <w:r>
        <w:t xml:space="preserve">Se utiliza el libro </w:t>
      </w:r>
      <w:proofErr w:type="spellStart"/>
      <w:r>
        <w:t>cuentimagic</w:t>
      </w:r>
      <w:proofErr w:type="spellEnd"/>
      <w:r>
        <w:t xml:space="preserve"> para el desarrollo de actividades con mi ahijad@</w:t>
      </w:r>
    </w:p>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Default="00036DD3" w:rsidP="00D545B5"/>
    <w:p w:rsidR="00036DD3" w:rsidRPr="00E11D48" w:rsidRDefault="00036DD3" w:rsidP="00E11D48">
      <w:pPr>
        <w:jc w:val="center"/>
        <w:rPr>
          <w:sz w:val="28"/>
          <w:szCs w:val="28"/>
        </w:rPr>
      </w:pPr>
      <w:r w:rsidRPr="00E11D48">
        <w:rPr>
          <w:sz w:val="28"/>
          <w:szCs w:val="28"/>
        </w:rPr>
        <w:t>MI MUNI</w:t>
      </w:r>
      <w:r w:rsidR="005C761C" w:rsidRPr="00E11D48">
        <w:rPr>
          <w:sz w:val="28"/>
          <w:szCs w:val="28"/>
        </w:rPr>
        <w:t>CIPIO</w:t>
      </w:r>
    </w:p>
    <w:p w:rsidR="005C761C" w:rsidRDefault="005C761C" w:rsidP="00D545B5"/>
    <w:p w:rsidR="005C761C" w:rsidRDefault="005C761C" w:rsidP="00D545B5"/>
    <w:p w:rsidR="005C761C" w:rsidRDefault="005C761C" w:rsidP="00D545B5"/>
    <w:p w:rsidR="005C761C" w:rsidRDefault="005C761C" w:rsidP="00D545B5"/>
    <w:p w:rsidR="005C761C" w:rsidRPr="00036DD3" w:rsidRDefault="005C761C" w:rsidP="00D545B5">
      <w:r>
        <w:t>ESCUDO:</w:t>
      </w:r>
      <w:r w:rsidRPr="005C761C">
        <w:t xml:space="preserve"> </w:t>
      </w:r>
    </w:p>
    <w:p w:rsidR="00036DD3" w:rsidRDefault="005C761C" w:rsidP="00D545B5">
      <w:r>
        <w:rPr>
          <w:noProof/>
          <w:lang w:eastAsia="es-CO"/>
        </w:rPr>
        <w:drawing>
          <wp:inline distT="0" distB="0" distL="0" distR="0">
            <wp:extent cx="1295400" cy="1295400"/>
            <wp:effectExtent l="19050" t="0" r="0" b="0"/>
            <wp:docPr id="2" name="Imagen 1" descr="https://pbs.twimg.com/profile_images/606101755164827648/N-YVh9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606101755164827648/N-YVh9dW.jpg"/>
                    <pic:cNvPicPr>
                      <a:picLocks noChangeAspect="1" noChangeArrowheads="1"/>
                    </pic:cNvPicPr>
                  </pic:nvPicPr>
                  <pic:blipFill>
                    <a:blip r:embed="rId4" cstate="print"/>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p w:rsidR="001970DF" w:rsidRDefault="005C761C" w:rsidP="00E11D48">
      <w:pPr>
        <w:jc w:val="both"/>
      </w:pPr>
      <w:r>
        <w:t xml:space="preserve">Escudo en forma española, medio partido y cortado ostenta por timbre una corona murada y por divisa en su parte inferior en una cinta el nombre de la ciudad de Facatativá. </w:t>
      </w:r>
      <w:r w:rsidR="001970DF">
        <w:t>En el cuartel siniestro un casco en plata, con penachos  en oro y gules sobr</w:t>
      </w:r>
      <w:r w:rsidR="00987ABE">
        <w:t>e puesto a dos lanzas en plata. En el campo inferior el cercado de los zipas bajo el cielo azul.</w:t>
      </w:r>
    </w:p>
    <w:p w:rsidR="00987ABE" w:rsidRDefault="00987ABE" w:rsidP="00E11D48">
      <w:pPr>
        <w:jc w:val="both"/>
      </w:pPr>
      <w:r>
        <w:t xml:space="preserve">Por  un lado, el escudo intenta mostrar la riqueza histórica de Facatativá; el indígena representa la época precolombiana, mientras el casco simboliza la cultura española que trascendió  no solo en el lugar si no en toda Hispanoamérica. </w:t>
      </w:r>
    </w:p>
    <w:p w:rsidR="006053D8" w:rsidRDefault="00987ABE" w:rsidP="00E11D48">
      <w:pPr>
        <w:jc w:val="both"/>
      </w:pPr>
      <w:r>
        <w:t xml:space="preserve">Por otro lado, la piedra en la parte hace a larde de la cualidad más representativa </w:t>
      </w:r>
      <w:r w:rsidR="004F772D">
        <w:t xml:space="preserve">de la ciudad, sus enormes abrigos rocosos, mostrandosos en un nivel principal y a la vez, con la tradición que tuvieron de fortaleza; como también </w:t>
      </w:r>
      <w:proofErr w:type="spellStart"/>
      <w:r w:rsidR="004F772D">
        <w:t>asi</w:t>
      </w:r>
      <w:proofErr w:type="spellEnd"/>
      <w:r w:rsidR="004F772D">
        <w:t xml:space="preserve"> lo demuestra la coro</w:t>
      </w:r>
      <w:r w:rsidR="006053D8">
        <w:t>na morada, en la parte superior.</w:t>
      </w:r>
    </w:p>
    <w:p w:rsidR="006053D8" w:rsidRDefault="006053D8" w:rsidP="00D545B5"/>
    <w:p w:rsidR="006053D8" w:rsidRDefault="006053D8" w:rsidP="00D545B5"/>
    <w:p w:rsidR="006053D8" w:rsidRDefault="006053D8" w:rsidP="00D545B5"/>
    <w:p w:rsidR="006053D8" w:rsidRDefault="006053D8" w:rsidP="00D545B5"/>
    <w:p w:rsidR="006053D8" w:rsidRDefault="006053D8" w:rsidP="00D545B5"/>
    <w:p w:rsidR="006053D8" w:rsidRPr="00E11D48" w:rsidRDefault="006053D8" w:rsidP="00E11D48">
      <w:pPr>
        <w:jc w:val="center"/>
        <w:rPr>
          <w:sz w:val="28"/>
          <w:szCs w:val="28"/>
        </w:rPr>
      </w:pPr>
      <w:r w:rsidRPr="00E11D48">
        <w:rPr>
          <w:sz w:val="28"/>
          <w:szCs w:val="28"/>
        </w:rPr>
        <w:t>MI MUNICIPIO</w:t>
      </w:r>
    </w:p>
    <w:p w:rsidR="006053D8" w:rsidRDefault="006053D8" w:rsidP="00D545B5"/>
    <w:p w:rsidR="006053D8" w:rsidRDefault="006053D8" w:rsidP="00D545B5"/>
    <w:p w:rsidR="006053D8" w:rsidRDefault="006053D8" w:rsidP="00D545B5"/>
    <w:p w:rsidR="006053D8" w:rsidRDefault="006053D8" w:rsidP="00D545B5">
      <w:r>
        <w:t>BANDERA:</w:t>
      </w:r>
    </w:p>
    <w:p w:rsidR="006053D8" w:rsidRDefault="002B705D" w:rsidP="00D545B5">
      <w:r>
        <w:rPr>
          <w:noProof/>
          <w:lang w:eastAsia="es-CO"/>
        </w:rPr>
        <w:t xml:space="preserve">                                     </w:t>
      </w:r>
      <w:r w:rsidR="006053D8">
        <w:rPr>
          <w:noProof/>
          <w:lang w:eastAsia="es-CO"/>
        </w:rPr>
        <w:drawing>
          <wp:inline distT="0" distB="0" distL="0" distR="0">
            <wp:extent cx="1028700" cy="1007458"/>
            <wp:effectExtent l="19050" t="0" r="0" b="0"/>
            <wp:docPr id="4" name="Imagen 4" descr="http://www.despachospublicos.com/sites/default/files/Bandera_Facat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spachospublicos.com/sites/default/files/Bandera_Facatativa.png"/>
                    <pic:cNvPicPr>
                      <a:picLocks noChangeAspect="1" noChangeArrowheads="1"/>
                    </pic:cNvPicPr>
                  </pic:nvPicPr>
                  <pic:blipFill>
                    <a:blip r:embed="rId5" cstate="print"/>
                    <a:srcRect/>
                    <a:stretch>
                      <a:fillRect/>
                    </a:stretch>
                  </pic:blipFill>
                  <pic:spPr bwMode="auto">
                    <a:xfrm>
                      <a:off x="0" y="0"/>
                      <a:ext cx="1029723" cy="1008460"/>
                    </a:xfrm>
                    <a:prstGeom prst="rect">
                      <a:avLst/>
                    </a:prstGeom>
                    <a:noFill/>
                    <a:ln w="9525">
                      <a:noFill/>
                      <a:miter lim="800000"/>
                      <a:headEnd/>
                      <a:tailEnd/>
                    </a:ln>
                  </pic:spPr>
                </pic:pic>
              </a:graphicData>
            </a:graphic>
          </wp:inline>
        </w:drawing>
      </w:r>
    </w:p>
    <w:p w:rsidR="002B705D" w:rsidRDefault="002B705D" w:rsidP="00D545B5">
      <w:r>
        <w:t>Pendón de tres franjas verticales de igual dimensión,  roja la parte del centro y verde la de los extremos. La proporción debe ser siempre de dos tantos de ancho por tres tantos de largo, cualquiera que sea su tamaño.</w:t>
      </w:r>
    </w:p>
    <w:p w:rsidR="002B705D" w:rsidRDefault="002B705D" w:rsidP="00D545B5">
      <w:r>
        <w:t>El verde de la bandera representa las fértiles tierras, y el rojo la sangre indígena y de los héroes de la patria derramada en el municipio.</w:t>
      </w:r>
    </w:p>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Default="002B705D" w:rsidP="00D545B5"/>
    <w:p w:rsidR="002B705D" w:rsidRPr="00E11D48" w:rsidRDefault="002B705D" w:rsidP="00E11D48">
      <w:pPr>
        <w:jc w:val="center"/>
        <w:rPr>
          <w:sz w:val="28"/>
          <w:szCs w:val="28"/>
        </w:rPr>
      </w:pPr>
      <w:r w:rsidRPr="00E11D48">
        <w:rPr>
          <w:sz w:val="28"/>
          <w:szCs w:val="28"/>
        </w:rPr>
        <w:t>MI MUNICIPIO</w:t>
      </w:r>
    </w:p>
    <w:p w:rsidR="002B705D" w:rsidRDefault="002B705D" w:rsidP="00D545B5"/>
    <w:p w:rsidR="002B705D" w:rsidRPr="00F41FB4" w:rsidRDefault="002B705D" w:rsidP="00D545B5">
      <w:pPr>
        <w:rPr>
          <w:sz w:val="28"/>
          <w:szCs w:val="28"/>
        </w:rPr>
      </w:pPr>
    </w:p>
    <w:p w:rsidR="002B705D" w:rsidRPr="00F41FB4" w:rsidRDefault="002B1EAC" w:rsidP="00D545B5">
      <w:pPr>
        <w:rPr>
          <w:sz w:val="28"/>
          <w:szCs w:val="28"/>
        </w:rPr>
      </w:pPr>
      <w:r w:rsidRPr="00F41FB4">
        <w:rPr>
          <w:noProof/>
          <w:sz w:val="28"/>
          <w:szCs w:val="28"/>
          <w:lang w:eastAsia="es-CO"/>
        </w:rPr>
        <w:drawing>
          <wp:inline distT="0" distB="0" distL="0" distR="0">
            <wp:extent cx="4429125" cy="4886325"/>
            <wp:effectExtent l="19050" t="0" r="9525" b="0"/>
            <wp:docPr id="7" name="Imagen 7" descr="http://1.bp.blogspot.com/-Lh1l4dNRZss/Uqjgb998OkI/AAAAAAAAAKs/CrJ4hFiIz4s/s1600/Nueva+image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Lh1l4dNRZss/Uqjgb998OkI/AAAAAAAAAKs/CrJ4hFiIz4s/s1600/Nueva+imagen+(3)+(1).png"/>
                    <pic:cNvPicPr>
                      <a:picLocks noChangeAspect="1" noChangeArrowheads="1"/>
                    </pic:cNvPicPr>
                  </pic:nvPicPr>
                  <pic:blipFill>
                    <a:blip r:embed="rId6" cstate="print"/>
                    <a:srcRect/>
                    <a:stretch>
                      <a:fillRect/>
                    </a:stretch>
                  </pic:blipFill>
                  <pic:spPr bwMode="auto">
                    <a:xfrm>
                      <a:off x="0" y="0"/>
                      <a:ext cx="4429125" cy="4886325"/>
                    </a:xfrm>
                    <a:prstGeom prst="rect">
                      <a:avLst/>
                    </a:prstGeom>
                    <a:noFill/>
                    <a:ln w="9525">
                      <a:noFill/>
                      <a:miter lim="800000"/>
                      <a:headEnd/>
                      <a:tailEnd/>
                    </a:ln>
                  </pic:spPr>
                </pic:pic>
              </a:graphicData>
            </a:graphic>
          </wp:inline>
        </w:drawing>
      </w:r>
    </w:p>
    <w:p w:rsidR="002B1EAC" w:rsidRPr="00F41FB4" w:rsidRDefault="002B1EAC" w:rsidP="00D545B5">
      <w:pPr>
        <w:rPr>
          <w:sz w:val="28"/>
          <w:szCs w:val="28"/>
        </w:rPr>
      </w:pPr>
    </w:p>
    <w:p w:rsidR="002B1EAC" w:rsidRDefault="002B1EAC" w:rsidP="00D545B5"/>
    <w:p w:rsidR="002B1EAC" w:rsidRDefault="002B1EAC" w:rsidP="00D545B5"/>
    <w:p w:rsidR="002B1EAC" w:rsidRDefault="002B1EAC" w:rsidP="00D545B5"/>
    <w:p w:rsidR="00E11D48" w:rsidRDefault="00E11D48" w:rsidP="00D545B5"/>
    <w:p w:rsidR="00E11D48" w:rsidRDefault="00E11D48" w:rsidP="00D545B5"/>
    <w:p w:rsidR="00E11D48" w:rsidRDefault="00E11D48" w:rsidP="00D545B5"/>
    <w:p w:rsidR="002B1EAC" w:rsidRDefault="002B1EAC" w:rsidP="00D545B5"/>
    <w:p w:rsidR="002B1EAC" w:rsidRDefault="002B1EAC" w:rsidP="00E11D48">
      <w:pPr>
        <w:jc w:val="center"/>
      </w:pPr>
      <w:r>
        <w:t>MI MUNICIPIO</w:t>
      </w:r>
    </w:p>
    <w:p w:rsidR="002B1EAC" w:rsidRDefault="002B1EAC" w:rsidP="00D545B5"/>
    <w:p w:rsidR="002B1EAC" w:rsidRDefault="002B1EAC" w:rsidP="00D545B5"/>
    <w:p w:rsidR="002B1EAC" w:rsidRDefault="002B1EAC" w:rsidP="00D545B5"/>
    <w:p w:rsidR="002B1EAC" w:rsidRDefault="002B1EAC" w:rsidP="00D545B5"/>
    <w:p w:rsidR="002B1EAC" w:rsidRDefault="002B1EAC" w:rsidP="00D545B5">
      <w:r>
        <w:t xml:space="preserve">GEOGRAFIA: </w:t>
      </w:r>
    </w:p>
    <w:p w:rsidR="002B1EAC" w:rsidRDefault="002B1EAC" w:rsidP="00D545B5"/>
    <w:p w:rsidR="002778D6" w:rsidRDefault="002B1EAC" w:rsidP="00E11D48">
      <w:pPr>
        <w:jc w:val="both"/>
      </w:pPr>
      <w:r>
        <w:t xml:space="preserve">El municipio de </w:t>
      </w:r>
      <w:r w:rsidRPr="002B1EAC">
        <w:t>Facatativá</w:t>
      </w:r>
      <w:r>
        <w:t xml:space="preserve">, se encuentra ubicado geográficamente en el extremo occidental de la sabana de Bogotá D.C. a treinta y seis kilómetros de ciudad capital, cerrándose </w:t>
      </w:r>
      <w:r w:rsidR="002778D6">
        <w:t>en dos ramificaciones de la cordillera oriental, constituidas por los cerros de “aserraderos”</w:t>
      </w:r>
      <w:r>
        <w:t xml:space="preserve"> </w:t>
      </w:r>
      <w:r w:rsidR="002778D6">
        <w:t xml:space="preserve">y “santa </w:t>
      </w:r>
      <w:r w:rsidR="00D545B5">
        <w:t>Elena</w:t>
      </w:r>
      <w:r w:rsidR="002778D6">
        <w:t>”, de los cuales uno sigue la dirección de occidente sur, formando el cerro de Manjuy y el otro de occidente-oriente formando los cerros de churrasi, piedrecitas y mancilla, para terminar en el punto de la vuelta del cerro, en el camino que conduce a Subachoque.</w:t>
      </w:r>
      <w:r w:rsidR="005F56B5">
        <w:t xml:space="preserve"> Dentro de su geografía se destacan el alto de la tribuna con una altura de aproximadamente de 3000 metros, ubicado al occidente de la vía Albán; el alto de las cruces con 2800 metros, ubicado al sur de la vía Anolaima por el camino real; el cerro Manjuy con 3150 metros; los caminos reales de Zipacón, Anolaima al Gualivá (Sasaima): sendero mancilla, la selva, san Rafael</w:t>
      </w:r>
      <w:r w:rsidR="00D545B5">
        <w:t xml:space="preserve">, camino antiguo, ferrocarril, mancilla, el dintel: reservas naturales, vereda la selva. Entre otros. Actualmente a </w:t>
      </w:r>
      <w:r w:rsidR="00D545B5" w:rsidRPr="00D545B5">
        <w:t>Facatativá</w:t>
      </w:r>
      <w:r w:rsidR="00D545B5">
        <w:t xml:space="preserve">, se llega desde Bogotá por la ruta de  la autopista </w:t>
      </w:r>
      <w:r w:rsidR="00BA4C72">
        <w:t>Medellín y por la salida a Honda, también se llega por los caminos reales los cuales son vestigios de lo fue la antigua ciudad por donde pasó gran parte del desarrollo e historia del país.</w:t>
      </w:r>
    </w:p>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D545B5"/>
    <w:p w:rsidR="00BA4C72" w:rsidRDefault="00BA4C72" w:rsidP="00BA4C72">
      <w:pPr>
        <w:jc w:val="center"/>
        <w:rPr>
          <w:sz w:val="28"/>
          <w:szCs w:val="28"/>
        </w:rPr>
      </w:pPr>
      <w:r>
        <w:rPr>
          <w:sz w:val="28"/>
          <w:szCs w:val="28"/>
        </w:rPr>
        <w:t>MI MUNICIPIO</w:t>
      </w:r>
    </w:p>
    <w:p w:rsidR="00BA4C72" w:rsidRDefault="00BA4C72" w:rsidP="00BA4C72">
      <w:pPr>
        <w:jc w:val="center"/>
        <w:rPr>
          <w:sz w:val="28"/>
          <w:szCs w:val="28"/>
        </w:rPr>
      </w:pPr>
    </w:p>
    <w:p w:rsidR="00BA4C72" w:rsidRDefault="000F1228" w:rsidP="00BA4C72">
      <w:pPr>
        <w:jc w:val="center"/>
        <w:rPr>
          <w:sz w:val="28"/>
          <w:szCs w:val="28"/>
        </w:rPr>
      </w:pPr>
      <w:r>
        <w:rPr>
          <w:noProof/>
          <w:lang w:eastAsia="es-CO"/>
        </w:rPr>
        <w:drawing>
          <wp:inline distT="0" distB="0" distL="0" distR="0">
            <wp:extent cx="5029200" cy="2495550"/>
            <wp:effectExtent l="19050" t="0" r="0" b="0"/>
            <wp:docPr id="5" name="Imagen 13" descr="MAPA BARRIOS DE FACATATIV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PA BARRIOS DE FACATATIVÁ"/>
                    <pic:cNvPicPr>
                      <a:picLocks noChangeAspect="1" noChangeArrowheads="1"/>
                    </pic:cNvPicPr>
                  </pic:nvPicPr>
                  <pic:blipFill>
                    <a:blip r:embed="rId7" cstate="print"/>
                    <a:srcRect/>
                    <a:stretch>
                      <a:fillRect/>
                    </a:stretch>
                  </pic:blipFill>
                  <pic:spPr bwMode="auto">
                    <a:xfrm>
                      <a:off x="0" y="0"/>
                      <a:ext cx="5032138" cy="2497008"/>
                    </a:xfrm>
                    <a:prstGeom prst="rect">
                      <a:avLst/>
                    </a:prstGeom>
                    <a:noFill/>
                    <a:ln w="9525">
                      <a:noFill/>
                      <a:miter lim="800000"/>
                      <a:headEnd/>
                      <a:tailEnd/>
                    </a:ln>
                  </pic:spPr>
                </pic:pic>
              </a:graphicData>
            </a:graphic>
          </wp:inline>
        </w:drawing>
      </w:r>
    </w:p>
    <w:p w:rsidR="00BA4C72" w:rsidRDefault="00BA4C72" w:rsidP="00BA4C72">
      <w:pPr>
        <w:jc w:val="center"/>
        <w:rPr>
          <w:sz w:val="28"/>
          <w:szCs w:val="28"/>
        </w:rPr>
      </w:pPr>
    </w:p>
    <w:p w:rsidR="00BA4C72" w:rsidRPr="000F1228" w:rsidRDefault="00322392" w:rsidP="000F1228">
      <w:pPr>
        <w:jc w:val="both"/>
        <w:rPr>
          <w:sz w:val="28"/>
          <w:szCs w:val="28"/>
        </w:rPr>
      </w:pPr>
      <w:r>
        <w:rPr>
          <w:noProof/>
          <w:sz w:val="28"/>
          <w:szCs w:val="28"/>
          <w:lang w:eastAsia="es-CO"/>
        </w:rPr>
        <w:drawing>
          <wp:anchor distT="0" distB="0" distL="114300" distR="114300" simplePos="0" relativeHeight="251658240" behindDoc="0" locked="0" layoutInCell="1" allowOverlap="1">
            <wp:simplePos x="0" y="0"/>
            <wp:positionH relativeFrom="column">
              <wp:posOffset>291465</wp:posOffset>
            </wp:positionH>
            <wp:positionV relativeFrom="paragraph">
              <wp:posOffset>-347980</wp:posOffset>
            </wp:positionV>
            <wp:extent cx="3962400" cy="1695450"/>
            <wp:effectExtent l="19050" t="0" r="0" b="0"/>
            <wp:wrapSquare wrapText="bothSides"/>
            <wp:docPr id="10" name="Imagen 10" descr="https://encrypted-tbn3.gstatic.com/images?q=tbn:ANd9GcTOXa7w8dGKLHW1G2le3GsiYrH3cTsBeCSyL7yNtqZI4_TMsf_j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3.gstatic.com/images?q=tbn:ANd9GcTOXa7w8dGKLHW1G2le3GsiYrH3cTsBeCSyL7yNtqZI4_TMsf_jHA"/>
                    <pic:cNvPicPr>
                      <a:picLocks noChangeAspect="1" noChangeArrowheads="1"/>
                    </pic:cNvPicPr>
                  </pic:nvPicPr>
                  <pic:blipFill>
                    <a:blip r:embed="rId8" cstate="print"/>
                    <a:srcRect/>
                    <a:stretch>
                      <a:fillRect/>
                    </a:stretch>
                  </pic:blipFill>
                  <pic:spPr bwMode="auto">
                    <a:xfrm>
                      <a:off x="0" y="0"/>
                      <a:ext cx="3962400" cy="1695450"/>
                    </a:xfrm>
                    <a:prstGeom prst="rect">
                      <a:avLst/>
                    </a:prstGeom>
                    <a:noFill/>
                    <a:ln w="9525">
                      <a:noFill/>
                      <a:miter lim="800000"/>
                      <a:headEnd/>
                      <a:tailEnd/>
                    </a:ln>
                  </pic:spPr>
                </pic:pic>
              </a:graphicData>
            </a:graphic>
          </wp:anchor>
        </w:drawing>
      </w:r>
      <w:r w:rsidR="00620C96">
        <w:rPr>
          <w:sz w:val="28"/>
          <w:szCs w:val="28"/>
        </w:rPr>
        <w:br w:type="textWrapping" w:clear="all"/>
      </w:r>
    </w:p>
    <w:p w:rsidR="002B1EAC" w:rsidRPr="002B1EAC" w:rsidRDefault="002B1EAC" w:rsidP="00D545B5"/>
    <w:p w:rsidR="002B705D" w:rsidRDefault="002B705D" w:rsidP="00D545B5"/>
    <w:p w:rsidR="002B705D" w:rsidRDefault="002B705D" w:rsidP="00D545B5">
      <w:r>
        <w:t xml:space="preserve"> </w:t>
      </w:r>
    </w:p>
    <w:p w:rsidR="004515F0" w:rsidRDefault="004515F0" w:rsidP="00D545B5"/>
    <w:p w:rsidR="004515F0" w:rsidRDefault="004515F0" w:rsidP="00D545B5"/>
    <w:p w:rsidR="004515F0" w:rsidRDefault="004515F0" w:rsidP="004515F0">
      <w:pPr>
        <w:jc w:val="center"/>
        <w:rPr>
          <w:sz w:val="28"/>
          <w:szCs w:val="28"/>
        </w:rPr>
      </w:pPr>
      <w:r>
        <w:rPr>
          <w:sz w:val="28"/>
          <w:szCs w:val="28"/>
        </w:rPr>
        <w:t>MI MUNICIPIO</w:t>
      </w:r>
    </w:p>
    <w:p w:rsidR="004515F0" w:rsidRDefault="004515F0" w:rsidP="004515F0">
      <w:pPr>
        <w:jc w:val="center"/>
        <w:rPr>
          <w:sz w:val="28"/>
          <w:szCs w:val="28"/>
        </w:rPr>
      </w:pPr>
    </w:p>
    <w:p w:rsidR="004515F0" w:rsidRPr="004515F0" w:rsidRDefault="004515F0" w:rsidP="004515F0">
      <w:pPr>
        <w:spacing w:after="0" w:line="240" w:lineRule="auto"/>
        <w:rPr>
          <w:rFonts w:ascii="Arial" w:eastAsia="Times New Roman" w:hAnsi="Arial" w:cs="Arial"/>
          <w:color w:val="333333"/>
          <w:lang w:eastAsia="es-CO"/>
        </w:rPr>
      </w:pPr>
      <w:r w:rsidRPr="004515F0">
        <w:rPr>
          <w:rFonts w:eastAsia="Times New Roman"/>
          <w:lang w:eastAsia="es-CO"/>
        </w:rPr>
        <w:t xml:space="preserve">AREA URBANA MUNICIPIO DE </w:t>
      </w:r>
      <w:r w:rsidR="007D2213">
        <w:rPr>
          <w:rFonts w:eastAsia="Times New Roman"/>
          <w:lang w:eastAsia="es-CO"/>
        </w:rPr>
        <w:t>FACATATIVÁ</w:t>
      </w:r>
      <w:r w:rsidRPr="004515F0">
        <w:rPr>
          <w:rFonts w:ascii="Arial" w:eastAsia="Times New Roman" w:hAnsi="Arial" w:cs="Arial"/>
          <w:color w:val="333333"/>
          <w:lang w:eastAsia="es-CO"/>
        </w:rPr>
        <w:t>ORIENTALOCCIDENTALNORTESURSANTA RITACENTRO</w:t>
      </w:r>
    </w:p>
    <w:p w:rsidR="004515F0" w:rsidRDefault="004515F0" w:rsidP="004515F0">
      <w:pPr>
        <w:spacing w:after="0" w:line="240" w:lineRule="auto"/>
        <w:rPr>
          <w:rFonts w:ascii="Arial" w:eastAsia="Times New Roman" w:hAnsi="Symbol" w:cs="Arial"/>
          <w:color w:val="333333"/>
          <w:lang w:eastAsia="es-CO"/>
        </w:rPr>
        <w:sectPr w:rsidR="004515F0" w:rsidSect="007E384E">
          <w:pgSz w:w="12240" w:h="15840"/>
          <w:pgMar w:top="1417" w:right="1701" w:bottom="1417" w:left="1701" w:header="708" w:footer="708" w:gutter="0"/>
          <w:cols w:space="708"/>
          <w:docGrid w:linePitch="360"/>
        </w:sectPr>
      </w:pP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Las Lajas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Nueva Holanda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Dos Caminos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 Esperanza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El Bosque</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Siete de Agosto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Las Piedras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Arboleda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Llanitos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Jazmines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Simón Bolívar</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 Campiña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 del Prado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 Ferroviaria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 Agustín</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 Rafael</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El Mirador de la Arboleda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 Rafael II</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Juan Pablo II</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 Riviera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Brasilia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El Rincón de Faca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 Cristóbal</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 Carlos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El Edén</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Monarcas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 Nueva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Juan XXIII</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 Rosita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Las Mercedes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 Paz</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 Pepita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Saucos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Maria</w:t>
      </w:r>
      <w:proofErr w:type="spellEnd"/>
      <w:r w:rsidRPr="004515F0">
        <w:rPr>
          <w:rFonts w:eastAsia="Times New Roman"/>
          <w:color w:val="333333"/>
          <w:lang w:eastAsia="es-CO"/>
        </w:rPr>
        <w:t xml:space="preserve"> Fernanda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Portal de los Sauces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Santo Domingo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Rondas del Botello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 Alba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 Convención</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El Paraíso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Girardot</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 de Manjuy</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Villas de San Benito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Berlín</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Llano Popular</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Llano del Tunjo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El Llanito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Santa Isabel</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Concepción</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Remanso del Cacique</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cerezos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Pensilvania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Porvenir</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Alamos</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 Pedro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Laureles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Omnicentro</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Nuevo Copihue</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Copihue</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Las Quintas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Gibraltar</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Maria</w:t>
      </w:r>
      <w:proofErr w:type="spellEnd"/>
      <w:r w:rsidRPr="004515F0">
        <w:rPr>
          <w:rFonts w:eastAsia="Times New Roman"/>
          <w:color w:val="333333"/>
          <w:lang w:eastAsia="es-CO"/>
        </w:rPr>
        <w:t xml:space="preserve"> Paula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Tisquesusa</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Molinos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Chicuaza</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Robles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Maria</w:t>
      </w:r>
      <w:proofErr w:type="spellEnd"/>
      <w:r w:rsidRPr="004515F0">
        <w:rPr>
          <w:rFonts w:eastAsia="Times New Roman"/>
          <w:color w:val="333333"/>
          <w:lang w:eastAsia="es-CO"/>
        </w:rPr>
        <w:t xml:space="preserve"> </w:t>
      </w:r>
      <w:proofErr w:type="spellStart"/>
      <w:r w:rsidRPr="004515F0">
        <w:rPr>
          <w:rFonts w:eastAsia="Times New Roman"/>
          <w:color w:val="333333"/>
          <w:lang w:eastAsia="es-CO"/>
        </w:rPr>
        <w:t>Angelica</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Triunfo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Ciudadela el Parque</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Santa Clara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Villas del Norte</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El Mirador</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Manablanca</w:t>
      </w:r>
      <w:proofErr w:type="spellEnd"/>
      <w:r w:rsidRPr="004515F0">
        <w:rPr>
          <w:rFonts w:eastAsia="Times New Roman"/>
          <w:color w:val="333333"/>
          <w:lang w:eastAsia="es-CO"/>
        </w:rPr>
        <w:t xml:space="preserve"> Sector 1</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Chico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Cádiz</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Altillos del Chico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Manablanca</w:t>
      </w:r>
      <w:proofErr w:type="spellEnd"/>
      <w:r w:rsidRPr="004515F0">
        <w:rPr>
          <w:rFonts w:eastAsia="Times New Roman"/>
          <w:color w:val="333333"/>
          <w:lang w:eastAsia="es-CO"/>
        </w:rPr>
        <w:t xml:space="preserve"> Sector 2</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Manablanca</w:t>
      </w:r>
      <w:proofErr w:type="spellEnd"/>
      <w:r w:rsidRPr="004515F0">
        <w:rPr>
          <w:rFonts w:eastAsia="Times New Roman"/>
          <w:color w:val="333333"/>
          <w:lang w:eastAsia="es-CO"/>
        </w:rPr>
        <w:t xml:space="preserve"> Sector 3</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El Cóndor</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La Florida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Villa Carolina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Villa Carlota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Manablanca</w:t>
      </w:r>
      <w:proofErr w:type="spellEnd"/>
      <w:r w:rsidRPr="004515F0">
        <w:rPr>
          <w:rFonts w:eastAsia="Times New Roman"/>
          <w:color w:val="333333"/>
          <w:lang w:eastAsia="es-CO"/>
        </w:rPr>
        <w:t xml:space="preserve"> Sector 4</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San Antonio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Urb. EL Prado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Sector El Triangulo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w:t>
      </w:r>
      <w:proofErr w:type="spellStart"/>
      <w:r w:rsidRPr="004515F0">
        <w:rPr>
          <w:rFonts w:eastAsia="Times New Roman"/>
          <w:color w:val="333333"/>
          <w:lang w:eastAsia="es-CO"/>
        </w:rPr>
        <w:t>Cartagenita</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El Jardín</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Los Olivos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La Esmeralda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Villa Sajonia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xml:space="preserve">  </w:t>
      </w:r>
      <w:proofErr w:type="spellStart"/>
      <w:r w:rsidRPr="004515F0">
        <w:rPr>
          <w:rFonts w:eastAsia="Times New Roman"/>
          <w:color w:val="333333"/>
          <w:lang w:eastAsia="es-CO"/>
        </w:rPr>
        <w:t>Diurba</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Arbeláez</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Zambrano</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Santa Rosa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Daniel Ortega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xml:space="preserve">  San </w:t>
      </w:r>
      <w:proofErr w:type="spellStart"/>
      <w:r w:rsidRPr="004515F0">
        <w:rPr>
          <w:rFonts w:eastAsia="Times New Roman"/>
          <w:color w:val="333333"/>
          <w:lang w:eastAsia="es-CO"/>
        </w:rPr>
        <w:t>Jose</w:t>
      </w:r>
      <w:proofErr w:type="spellEnd"/>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Santa Rita</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t>  Versalles</w:t>
      </w:r>
    </w:p>
    <w:p w:rsidR="004515F0" w:rsidRPr="004515F0" w:rsidRDefault="004515F0" w:rsidP="004515F0">
      <w:pPr>
        <w:spacing w:after="0" w:line="240" w:lineRule="auto"/>
        <w:rPr>
          <w:rFonts w:eastAsia="Times New Roman"/>
          <w:color w:val="333333"/>
          <w:lang w:eastAsia="es-CO"/>
        </w:rPr>
      </w:pPr>
      <w:r w:rsidRPr="004515F0">
        <w:rPr>
          <w:rFonts w:eastAsia="Times New Roman"/>
          <w:color w:val="333333"/>
          <w:lang w:eastAsia="es-CO"/>
        </w:rPr>
        <w:lastRenderedPageBreak/>
        <w:t>  Centro</w:t>
      </w:r>
    </w:p>
    <w:p w:rsidR="004515F0" w:rsidRPr="004515F0" w:rsidRDefault="004515F0" w:rsidP="004515F0">
      <w:r w:rsidRPr="004515F0">
        <w:rPr>
          <w:rFonts w:eastAsia="Times New Roman"/>
          <w:color w:val="333333"/>
          <w:lang w:eastAsia="es-CO"/>
        </w:rPr>
        <w:t>  Chapinero</w:t>
      </w:r>
    </w:p>
    <w:p w:rsidR="004515F0" w:rsidRDefault="004515F0" w:rsidP="00D545B5">
      <w:pPr>
        <w:sectPr w:rsidR="004515F0" w:rsidSect="004515F0">
          <w:type w:val="continuous"/>
          <w:pgSz w:w="12240" w:h="15840"/>
          <w:pgMar w:top="1417" w:right="1701" w:bottom="1417" w:left="1701" w:header="708" w:footer="708" w:gutter="0"/>
          <w:cols w:num="4" w:space="720"/>
          <w:docGrid w:linePitch="360"/>
        </w:sectPr>
      </w:pPr>
    </w:p>
    <w:p w:rsidR="002B705D" w:rsidRDefault="002B705D" w:rsidP="00D545B5"/>
    <w:p w:rsidR="002B705D" w:rsidRDefault="002B705D" w:rsidP="00D545B5"/>
    <w:p w:rsidR="002B705D" w:rsidRDefault="002B705D" w:rsidP="00D545B5"/>
    <w:p w:rsidR="00C84A8B" w:rsidRDefault="00C84A8B" w:rsidP="00D545B5"/>
    <w:p w:rsidR="00C84A8B" w:rsidRDefault="00C84A8B" w:rsidP="00D545B5"/>
    <w:p w:rsidR="00C84A8B" w:rsidRDefault="00C84A8B" w:rsidP="00C84A8B">
      <w:pPr>
        <w:jc w:val="center"/>
        <w:rPr>
          <w:sz w:val="28"/>
          <w:szCs w:val="28"/>
        </w:rPr>
      </w:pPr>
      <w:r>
        <w:rPr>
          <w:sz w:val="28"/>
          <w:szCs w:val="28"/>
        </w:rPr>
        <w:t>MI MINICPIO</w:t>
      </w:r>
    </w:p>
    <w:p w:rsidR="00C84A8B" w:rsidRDefault="00C84A8B" w:rsidP="00C84A8B">
      <w:pPr>
        <w:rPr>
          <w:sz w:val="28"/>
          <w:szCs w:val="28"/>
        </w:rPr>
      </w:pPr>
    </w:p>
    <w:p w:rsidR="00C84A8B" w:rsidRDefault="00C84A8B" w:rsidP="00C84A8B">
      <w:pPr>
        <w:rPr>
          <w:sz w:val="28"/>
          <w:szCs w:val="28"/>
        </w:rPr>
      </w:pPr>
      <w:r>
        <w:rPr>
          <w:sz w:val="28"/>
          <w:szCs w:val="28"/>
        </w:rPr>
        <w:t>LA ECONOMIA:</w:t>
      </w:r>
    </w:p>
    <w:p w:rsidR="00C84A8B" w:rsidRDefault="00C84A8B" w:rsidP="00C84A8B">
      <w:pPr>
        <w:jc w:val="both"/>
      </w:pPr>
      <w:r>
        <w:t xml:space="preserve">Por su ubicación, el municipio es alternativa de localización industrial, centro de servicio regional, sitio de producto y suministro de alimentos para la capital del país y para las provincias vecinas. Su economía está conformada por tres sectores: primario, secundario y terciario: </w:t>
      </w:r>
    </w:p>
    <w:p w:rsidR="00C84A8B" w:rsidRDefault="00C84A8B" w:rsidP="00C84A8B">
      <w:pPr>
        <w:jc w:val="both"/>
        <w:rPr>
          <w:sz w:val="28"/>
          <w:szCs w:val="28"/>
        </w:rPr>
      </w:pPr>
      <w:r>
        <w:rPr>
          <w:sz w:val="28"/>
          <w:szCs w:val="28"/>
        </w:rPr>
        <w:t>SECTOR PRIMARIO:</w:t>
      </w:r>
    </w:p>
    <w:p w:rsidR="00C84A8B" w:rsidRDefault="00C84A8B" w:rsidP="00C84A8B">
      <w:pPr>
        <w:jc w:val="both"/>
      </w:pPr>
      <w:r>
        <w:t xml:space="preserve">Hace referencia a las actividades que están representadas con el sistema natural, razón por la cual, cubre la mayor parte del municipio, un 97.28%. Los cultivos agrícolas se desarrollaron en 2012 predios, con 3450 propietarios, de los cuales aproximadamente la mitad </w:t>
      </w:r>
      <w:r w:rsidR="00584209">
        <w:t>son terrenos menores de tres hectáreas. Los principales cultivos son: Flores, papa, arveja, maíz, hortalizas y algunos cultivos de fresa. La mayor parte de la producción se comercializa en la capital de la república y los municipios cercanos, representando una menor participación en el mercado local, plaza de mercado, plaza de ferias, supermercados y tiendas de barrio. Actualmente se ha venido incorporando nuevas tecnologías y un evidente mejoramiento en los sistemas de mercadeo de los productos, aumentando los canales de comercialización local y regional, para un mejor aprovechamiento de sus grandes fortalezas como su posición geográfica y su condición de productor de agua.</w:t>
      </w:r>
    </w:p>
    <w:p w:rsidR="00584209" w:rsidRDefault="00584209" w:rsidP="00C84A8B">
      <w:pPr>
        <w:jc w:val="both"/>
      </w:pPr>
      <w:r>
        <w:t>Por lo demás, Facatativá</w:t>
      </w:r>
      <w:r w:rsidR="007D2213">
        <w:t xml:space="preserve"> tiene un área de 5263 hectáreas de pastos manejados, pastos naturales y pasto con rastrojo, en una distribución extensiva en casi todo el municipio. Al estar la mayoría de los espacios protegidos  urbanizados o sembrados, no hay un espacio relevante para la ganadería, no obstante en los cerros del borde sur, se presentan altas tasas de producción de leche </w:t>
      </w:r>
    </w:p>
    <w:p w:rsidR="007D2213" w:rsidRDefault="007D2213" w:rsidP="00C84A8B">
      <w:pPr>
        <w:jc w:val="both"/>
      </w:pPr>
    </w:p>
    <w:p w:rsidR="007D2213" w:rsidRDefault="007D2213" w:rsidP="00C84A8B">
      <w:pPr>
        <w:jc w:val="both"/>
      </w:pPr>
    </w:p>
    <w:p w:rsidR="007D2213" w:rsidRDefault="007D2213" w:rsidP="00C84A8B">
      <w:pPr>
        <w:jc w:val="both"/>
      </w:pPr>
    </w:p>
    <w:p w:rsidR="007D2213" w:rsidRDefault="007D2213" w:rsidP="00C84A8B">
      <w:pPr>
        <w:jc w:val="both"/>
      </w:pPr>
    </w:p>
    <w:p w:rsidR="007D2213" w:rsidRDefault="007D2213" w:rsidP="00C84A8B">
      <w:pPr>
        <w:jc w:val="both"/>
      </w:pPr>
    </w:p>
    <w:p w:rsidR="007D2213" w:rsidRDefault="007D2213" w:rsidP="00C84A8B">
      <w:pPr>
        <w:jc w:val="both"/>
      </w:pPr>
    </w:p>
    <w:p w:rsidR="007D2213" w:rsidRDefault="007D2213" w:rsidP="00C84A8B">
      <w:pPr>
        <w:jc w:val="both"/>
      </w:pPr>
      <w:r>
        <w:t>EL SECTOR SECUNDARIO:</w:t>
      </w:r>
    </w:p>
    <w:p w:rsidR="007D2213" w:rsidRDefault="007D2213" w:rsidP="00C84A8B">
      <w:pPr>
        <w:jc w:val="both"/>
      </w:pPr>
      <w:r>
        <w:t xml:space="preserve">Agrupa la transformación de la materia prima proveniente del sector primario. En el municipio la actividad industrial está representada por empresas que producen alimentos, cosméticos, joyas, jabones, </w:t>
      </w:r>
      <w:r w:rsidR="0056775F">
        <w:t>refinería y concentrados para animales, algunas de estas son:</w:t>
      </w:r>
    </w:p>
    <w:p w:rsidR="0056775F" w:rsidRDefault="0056775F" w:rsidP="00C84A8B">
      <w:pPr>
        <w:jc w:val="both"/>
      </w:pPr>
      <w:r>
        <w:t xml:space="preserve">Arrocera de la sabana, raza, Yanbal, Alpina, </w:t>
      </w:r>
      <w:proofErr w:type="spellStart"/>
      <w:r>
        <w:t>indalpe</w:t>
      </w:r>
      <w:proofErr w:type="spellEnd"/>
      <w:r>
        <w:t xml:space="preserve">, </w:t>
      </w:r>
      <w:proofErr w:type="spellStart"/>
      <w:r>
        <w:t>Inagro</w:t>
      </w:r>
      <w:proofErr w:type="spellEnd"/>
      <w:r>
        <w:t xml:space="preserve">, Alimentos polar y el complejo industrial de Ecopetrol, que alberga 12 empresas más, que concentran su actividad en el almacenaje y transporte combustibles líquidos y gas licuado del petróleo, y donde una de ellas, además transforma aceite de palma de </w:t>
      </w:r>
      <w:proofErr w:type="spellStart"/>
      <w:r>
        <w:t>biodisel</w:t>
      </w:r>
      <w:proofErr w:type="spellEnd"/>
      <w:r>
        <w:t>.</w:t>
      </w:r>
    </w:p>
    <w:p w:rsidR="0056775F" w:rsidRDefault="0056775F" w:rsidP="00C84A8B">
      <w:pPr>
        <w:jc w:val="both"/>
      </w:pPr>
      <w:proofErr w:type="spellStart"/>
      <w:r>
        <w:t>Devido</w:t>
      </w:r>
      <w:proofErr w:type="spellEnd"/>
      <w:r>
        <w:t xml:space="preserve"> a que Facatativá no cuenta con una zona industrial definida, estas fábricas se encuentran localizadas en la zona urbana y en la zona rural, en las veredas de prado, mancilla y la tribuna.</w:t>
      </w:r>
    </w:p>
    <w:p w:rsidR="0056775F" w:rsidRDefault="0056775F" w:rsidP="00C84A8B">
      <w:pPr>
        <w:jc w:val="both"/>
      </w:pPr>
      <w:r>
        <w:t>EL SECTOR TERCIARIO:</w:t>
      </w:r>
    </w:p>
    <w:p w:rsidR="00A76EA0" w:rsidRDefault="0056775F" w:rsidP="00C84A8B">
      <w:pPr>
        <w:jc w:val="both"/>
      </w:pPr>
      <w:r>
        <w:t>Integra actividades que están relacionadas con el comer</w:t>
      </w:r>
      <w:r w:rsidR="00F53905">
        <w:t xml:space="preserve">cio, los servicios y el turismo, principalmente. Facatativá desde los primeros años de la colonia, ha sido un gran puerto de compras debido a su posición estratégica entre la capital del país y el río magdalena, por lo cual, la actividad económica urbana destaca es el comercio con cerca de 4247 establecimientos que proporcionan alrededor 11908 empleos en áreas como la producción de calzado y prendas de vestir, fabricación de productos primarios de hierro y acero, impresión, edición de actividades periodísticas y similares, actividades agroindustriales, ventas de productos </w:t>
      </w:r>
      <w:r w:rsidR="00A76EA0">
        <w:t>alimenticios, agrícolas, farmacéuticos, de construcción y combustibles, entre otros productos. También, se destacan la presentación de servicios representados en asesorías consultorías, interventorías y servicios profesionales.</w:t>
      </w:r>
    </w:p>
    <w:p w:rsidR="00A76EA0" w:rsidRDefault="00A76EA0" w:rsidP="00C84A8B">
      <w:pPr>
        <w:jc w:val="both"/>
      </w:pPr>
      <w:r>
        <w:t xml:space="preserve">El municipio además cuenta con almacenes de grandes superficies </w:t>
      </w:r>
      <w:r w:rsidR="009B2303">
        <w:t>(éxito</w:t>
      </w:r>
      <w:r>
        <w:t xml:space="preserve">, metro, </w:t>
      </w:r>
      <w:r w:rsidR="009B2303">
        <w:t>colsubsidio)</w:t>
      </w:r>
      <w:r>
        <w:t>, con establecimientos para el servicio de restaurantes, bares, juegos de azar, hospedajes, reparación eléctrica, mecánica, diagnosticentros, vigilancia, servicios públicos domiciliarios, bancos y corporaciones financieras.</w:t>
      </w:r>
      <w:r w:rsidR="009B2303">
        <w:t xml:space="preserve"> Adicionalmente, se presenta otras actividades como la avicultura, y producción de huevos.</w:t>
      </w:r>
      <w:r>
        <w:t xml:space="preserve"> </w:t>
      </w:r>
    </w:p>
    <w:p w:rsidR="009B2303" w:rsidRDefault="009B2303" w:rsidP="00C84A8B">
      <w:pPr>
        <w:jc w:val="both"/>
      </w:pPr>
    </w:p>
    <w:p w:rsidR="009B2303" w:rsidRDefault="009B2303" w:rsidP="00C84A8B">
      <w:pPr>
        <w:jc w:val="both"/>
      </w:pPr>
    </w:p>
    <w:p w:rsidR="009B2303" w:rsidRDefault="009B2303" w:rsidP="00C84A8B">
      <w:pPr>
        <w:jc w:val="both"/>
      </w:pPr>
    </w:p>
    <w:p w:rsidR="009B2303" w:rsidRDefault="009B2303" w:rsidP="00C84A8B">
      <w:pPr>
        <w:jc w:val="both"/>
      </w:pPr>
    </w:p>
    <w:p w:rsidR="009B2303" w:rsidRDefault="009B2303" w:rsidP="00C84A8B">
      <w:pPr>
        <w:jc w:val="both"/>
      </w:pPr>
    </w:p>
    <w:p w:rsidR="009B2303" w:rsidRDefault="009B2303" w:rsidP="00C84A8B">
      <w:pPr>
        <w:jc w:val="both"/>
      </w:pPr>
    </w:p>
    <w:p w:rsidR="009B2303" w:rsidRDefault="009B2303" w:rsidP="00C84A8B">
      <w:pPr>
        <w:jc w:val="both"/>
      </w:pPr>
    </w:p>
    <w:p w:rsidR="009B2303" w:rsidRDefault="009B2303" w:rsidP="00C84A8B">
      <w:pPr>
        <w:jc w:val="both"/>
      </w:pPr>
    </w:p>
    <w:p w:rsidR="009B2303" w:rsidRDefault="009B2303" w:rsidP="009B2303">
      <w:pPr>
        <w:jc w:val="center"/>
        <w:rPr>
          <w:sz w:val="28"/>
          <w:szCs w:val="28"/>
        </w:rPr>
      </w:pPr>
      <w:r>
        <w:rPr>
          <w:sz w:val="28"/>
          <w:szCs w:val="28"/>
        </w:rPr>
        <w:t>MI MUNICIPIO</w:t>
      </w:r>
    </w:p>
    <w:p w:rsidR="009B2303" w:rsidRDefault="009B2303" w:rsidP="009B2303">
      <w:r>
        <w:t>ECOLOGÍA:</w:t>
      </w:r>
    </w:p>
    <w:p w:rsidR="00E11D48" w:rsidRDefault="009B2303" w:rsidP="00E11D48">
      <w:pPr>
        <w:jc w:val="both"/>
      </w:pPr>
      <w:r>
        <w:t xml:space="preserve">La flora del municipio de Facatativá es muy variada, cuenta con árboles propios de clima frío, entre estos, nativos y extranjeros, es decir, traídos de otras latitudes. Entre estos tenemos especies nativas de bosques propios de la sabana principalmente Cedro nogal, Cedro de altura, Roble, </w:t>
      </w:r>
      <w:proofErr w:type="spellStart"/>
      <w:r>
        <w:t>Encenillo</w:t>
      </w:r>
      <w:proofErr w:type="spellEnd"/>
      <w:r>
        <w:t xml:space="preserve">, Aguacatillos, Laurel, Amarillo, Tagua, Arrayán, Siete cueros, </w:t>
      </w:r>
      <w:proofErr w:type="spellStart"/>
      <w:r>
        <w:t>Gaque</w:t>
      </w:r>
      <w:proofErr w:type="spellEnd"/>
      <w:r w:rsidR="00CF04B3">
        <w:t xml:space="preserve">, Tuno, Raque, Canelo de páramo, Aliso, Mano de oso y Duraznillo; especies de rastrojos como </w:t>
      </w:r>
      <w:proofErr w:type="spellStart"/>
      <w:r w:rsidR="00CF04B3">
        <w:t>Cucharo</w:t>
      </w:r>
      <w:proofErr w:type="spellEnd"/>
      <w:r w:rsidR="00CF04B3">
        <w:t xml:space="preserve">, Espino garbanzo, Chite, Laurel y </w:t>
      </w:r>
      <w:proofErr w:type="spellStart"/>
      <w:r w:rsidR="00CF04B3">
        <w:t>Guasco</w:t>
      </w:r>
      <w:proofErr w:type="spellEnd"/>
      <w:r w:rsidR="00CF04B3">
        <w:t>; Tunos y matorrales y especies foráneas como: Eucaliptos, Pinos y Acacias.</w:t>
      </w:r>
    </w:p>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E11D48" w:rsidRDefault="00E11D48" w:rsidP="009B2303"/>
    <w:p w:rsidR="009B2303" w:rsidRDefault="00E11D48" w:rsidP="00E11D48">
      <w:pPr>
        <w:jc w:val="center"/>
        <w:rPr>
          <w:sz w:val="28"/>
          <w:szCs w:val="28"/>
        </w:rPr>
      </w:pPr>
      <w:r>
        <w:rPr>
          <w:sz w:val="28"/>
          <w:szCs w:val="28"/>
        </w:rPr>
        <w:t>MI MUNICIPIO</w:t>
      </w:r>
    </w:p>
    <w:p w:rsidR="00E11D48" w:rsidRPr="00E11D48" w:rsidRDefault="00E11D48" w:rsidP="00E11D48">
      <w:pPr>
        <w:jc w:val="both"/>
      </w:pPr>
    </w:p>
    <w:p w:rsidR="009B2303" w:rsidRDefault="006C0463" w:rsidP="00C84A8B">
      <w:pPr>
        <w:jc w:val="both"/>
      </w:pPr>
      <w:r>
        <w:t>RESEÑA HISTORICA:</w:t>
      </w:r>
    </w:p>
    <w:p w:rsidR="00EE5735" w:rsidRDefault="006C0463" w:rsidP="00770914">
      <w:pPr>
        <w:jc w:val="both"/>
      </w:pPr>
      <w:r>
        <w:t xml:space="preserve">El municipio de Facatativá </w:t>
      </w:r>
      <w:r w:rsidR="00276867">
        <w:t xml:space="preserve">se encuentra a una distancia de 42 km de la ciudad de Bogotá, está situado a  2586 msnm en una </w:t>
      </w:r>
      <w:proofErr w:type="spellStart"/>
      <w:r w:rsidR="00276867">
        <w:t>estención</w:t>
      </w:r>
      <w:proofErr w:type="spellEnd"/>
      <w:r w:rsidR="00276867">
        <w:t xml:space="preserve"> de 157.82 km2, u</w:t>
      </w:r>
      <w:r w:rsidR="00EE5735">
        <w:t xml:space="preserve">na temperatura promedio de 14°c y una población de más de 124.000 habitantes, la palabra Facatativá tiene el siguiente significado FAC; a fuera A genitivo de posesión HI labranza CA y TA de piedra TIBA </w:t>
      </w:r>
      <w:proofErr w:type="spellStart"/>
      <w:r w:rsidR="00EE5735">
        <w:t>capitania</w:t>
      </w:r>
      <w:proofErr w:type="spellEnd"/>
      <w:r w:rsidR="00EE5735">
        <w:t xml:space="preserve"> que vinieron a formar el vocablo FACAHICATATIBA en el transcurso del tiempo quedo reducido a FACATATIVÁ pero la traducción más común es CERCAD</w:t>
      </w:r>
      <w:r w:rsidR="00D241B2">
        <w:t>O FUERTE AL FINAL DE LA LLANURA.</w:t>
      </w:r>
    </w:p>
    <w:p w:rsidR="00091DF5" w:rsidRDefault="00D241B2" w:rsidP="00770914">
      <w:pPr>
        <w:jc w:val="both"/>
      </w:pPr>
      <w:r>
        <w:t xml:space="preserve">La historia de Facatativá se remonta a la historia prehispánica una época de gran importancia con su pasado aborigen y en donde la cultura muisca era la que ejercía el dominio del territorio considerando la </w:t>
      </w:r>
      <w:proofErr w:type="spellStart"/>
      <w:r>
        <w:t>sucenda</w:t>
      </w:r>
      <w:proofErr w:type="spellEnd"/>
      <w:r>
        <w:t xml:space="preserve"> ceremonial el santuario de piedra del </w:t>
      </w:r>
      <w:proofErr w:type="spellStart"/>
      <w:r>
        <w:t>zipa</w:t>
      </w:r>
      <w:proofErr w:type="spellEnd"/>
      <w:r>
        <w:t xml:space="preserve"> venia a descansar, esta conformados por rancheríos llamados </w:t>
      </w:r>
      <w:proofErr w:type="spellStart"/>
      <w:r>
        <w:t>teutas</w:t>
      </w:r>
      <w:proofErr w:type="spellEnd"/>
      <w:r>
        <w:t xml:space="preserve">, pueblo viejo, </w:t>
      </w:r>
      <w:proofErr w:type="spellStart"/>
      <w:r>
        <w:t>totacativa</w:t>
      </w:r>
      <w:proofErr w:type="spellEnd"/>
      <w:r>
        <w:t xml:space="preserve">, chueca y </w:t>
      </w:r>
      <w:proofErr w:type="spellStart"/>
      <w:r>
        <w:t>minisaca</w:t>
      </w:r>
      <w:proofErr w:type="spellEnd"/>
      <w:r>
        <w:t>, se dicen que los muiscas eran pacíficos</w:t>
      </w:r>
      <w:r w:rsidR="00770914">
        <w:t xml:space="preserve"> pero por defender su territorio de los </w:t>
      </w:r>
      <w:proofErr w:type="spellStart"/>
      <w:r w:rsidR="00770914">
        <w:t>paches</w:t>
      </w:r>
      <w:proofErr w:type="spellEnd"/>
      <w:r w:rsidR="00770914">
        <w:t xml:space="preserve"> debían estar en constante adiestramiento militar, económicamente Facatativá fue considerada como un pueblo netamente agrícola ganadero y comercial, donde llegaban los indígenas de diferentes partes del territorio a realizar intercambio de mercancías lo que denominaba en su época el trueque, se consideran los primeros fundadores de Facatativá </w:t>
      </w:r>
      <w:r w:rsidR="00275FE3">
        <w:t>a través del ritual de la conquista a los señores don Alonso de Olaya y Hernando de Alcocer aproximadamente en el año de 1560 fueron ellos los que descubrieron la ubicación estratégica que tenia Facatativá para llegar al rio magdalena, además de aprovechas las trochas que tenían los indígenas con sus vías de comunicación para trazar el primer camino real que uniría la nueva granada con la ciudad de honda y allí seguir su camino hacia santa marta para luego partir hacia la madre patria España desde esta época Facatativá fue el lugar de paso de importantes virreyes, misioneros</w:t>
      </w:r>
      <w:r w:rsidR="00091DF5">
        <w:t>,</w:t>
      </w:r>
      <w:r w:rsidR="00275FE3">
        <w:t xml:space="preserve"> oidores y demás perso</w:t>
      </w:r>
      <w:r w:rsidR="00091DF5">
        <w:t>nalidades que más tarde influirían en la independencia de Colombia.</w:t>
      </w:r>
    </w:p>
    <w:p w:rsidR="00091DF5" w:rsidRDefault="00091DF5" w:rsidP="00770914">
      <w:pPr>
        <w:jc w:val="both"/>
      </w:pPr>
    </w:p>
    <w:p w:rsidR="00091DF5" w:rsidRDefault="00091DF5" w:rsidP="00770914">
      <w:pPr>
        <w:jc w:val="both"/>
      </w:pPr>
    </w:p>
    <w:p w:rsidR="00091DF5" w:rsidRDefault="00091DF5" w:rsidP="00770914">
      <w:pPr>
        <w:jc w:val="both"/>
      </w:pPr>
    </w:p>
    <w:p w:rsidR="00091DF5" w:rsidRDefault="00091DF5" w:rsidP="00770914">
      <w:pPr>
        <w:jc w:val="both"/>
      </w:pPr>
    </w:p>
    <w:p w:rsidR="00091DF5" w:rsidRDefault="00091DF5" w:rsidP="00770914">
      <w:pPr>
        <w:jc w:val="both"/>
      </w:pPr>
    </w:p>
    <w:p w:rsidR="00091DF5" w:rsidRDefault="00091DF5" w:rsidP="00770914">
      <w:pPr>
        <w:jc w:val="both"/>
      </w:pPr>
    </w:p>
    <w:p w:rsidR="007D71DD" w:rsidRDefault="00091DF5" w:rsidP="00770914">
      <w:pPr>
        <w:jc w:val="both"/>
      </w:pPr>
      <w:r>
        <w:t>Gracias a su posición geográfica Facatativá cuenta con una ubicación estratégica para telecomunicaciones es por eso que en el año de 1865 se crea en nuestra ciudad una de las primeras oficinas del telégrafo, y en 1889 se inaugura el ferrocarril que viene de Bogotá hasta Facatativá y luego hasta la ciudad de Girardot, Facatativá ha sido cuna grandes juristas, poetas y personalidades como el doctor Abelardo Fo</w:t>
      </w:r>
      <w:r w:rsidR="00476DFB">
        <w:t xml:space="preserve">rero Benavides quien influyo en los destinos del país como embajador, vicepresidente, escritor y periodista, recorriendo las calles de Facatativá podemos apreciar una gran variedad de arquitectura republicana correspondiente a los siglos XVIII y IXX cuando se levantaron las primeras edificaciones contando hoy con valioso patrimonio arquitectónico representado en casonas de puro asentó español con pesados portones patios interiores grandes habitaciones solares y gruesos muros cuyas fachadas presentan una gran variedad de estilos de balcones </w:t>
      </w:r>
      <w:r w:rsidR="007D71DD">
        <w:t xml:space="preserve">y errajes en sus puertas y ventanas, las construcciones civiles y religiosas </w:t>
      </w:r>
      <w:proofErr w:type="spellStart"/>
      <w:r w:rsidR="007D71DD">
        <w:t>eregidas</w:t>
      </w:r>
      <w:proofErr w:type="spellEnd"/>
      <w:r w:rsidR="007D71DD">
        <w:t xml:space="preserve"> durante los siglos IXX y XX </w:t>
      </w:r>
      <w:r w:rsidR="00476DFB">
        <w:t xml:space="preserve"> </w:t>
      </w:r>
      <w:r w:rsidR="007D71DD">
        <w:t xml:space="preserve">de corte neoclásico llamado </w:t>
      </w:r>
      <w:r w:rsidR="00476DFB">
        <w:t xml:space="preserve"> </w:t>
      </w:r>
      <w:r w:rsidR="007D71DD">
        <w:t>localmente republicano sumadas al eclecticismo propio de arquitectura colonial en América imprime al entorno un aire histórico y tradicional donde a su vez se vive un ambiente dinámico y cultural.</w:t>
      </w:r>
    </w:p>
    <w:p w:rsidR="0073547A" w:rsidRDefault="007D71DD" w:rsidP="00770914">
      <w:pPr>
        <w:jc w:val="both"/>
      </w:pPr>
      <w:r>
        <w:t>Uno de los iconos históricos</w:t>
      </w:r>
      <w:r w:rsidR="0073547A">
        <w:t xml:space="preserve"> y culturales</w:t>
      </w:r>
      <w:r>
        <w:t xml:space="preserve"> de Facatativá es el parque arqueológico </w:t>
      </w:r>
      <w:r w:rsidR="0073547A">
        <w:t>piedras del Tunjo un centro ceremonial donde se rendía culto a la naturaleza y a las grandes moles líticas en las superficies de las piedras se encuentra el numerosas pictografías distribuidas en más de 60 murales algunos de ellos pintados de rojo miden mas de 10mts de largo y se cree que debieron utilizar andamios para hacer sus dibujos.</w:t>
      </w:r>
    </w:p>
    <w:p w:rsidR="000E2A98" w:rsidRDefault="0073547A" w:rsidP="00770914">
      <w:pPr>
        <w:jc w:val="both"/>
      </w:pPr>
      <w:r>
        <w:t>El científico Francisco José de Caldas y el geógrafo y naturalista Alexa</w:t>
      </w:r>
      <w:r w:rsidR="003F1727">
        <w:t xml:space="preserve">nder lo consideraron enigmático afirmando que eran edificaciones líticas correspondientes al cuaternario, en el año 1946 y gracias a varios ilustres Facatativeños se logra que el ministro de educación de la época el doctor Germán Arciniegas hiciera la expropiación y la entrega de la propiedad a la parte oficial es decir al ministerio de cultura, el parque arqueológico piedras del tunjo es el único parque arqueológico de Colombia ubicado en un contexto urbano  y uno de los principales </w:t>
      </w:r>
      <w:r w:rsidR="00CA07C6">
        <w:t>parques naturales cercanos a la ciudad de Bogotá.</w:t>
      </w:r>
    </w:p>
    <w:p w:rsidR="00476DFB" w:rsidRDefault="003F1727" w:rsidP="00770914">
      <w:pPr>
        <w:jc w:val="both"/>
      </w:pPr>
      <w:r>
        <w:t xml:space="preserve">  </w:t>
      </w:r>
      <w:r w:rsidR="0073547A">
        <w:t xml:space="preserve"> </w:t>
      </w:r>
    </w:p>
    <w:p w:rsidR="006C0463" w:rsidRPr="00C84A8B" w:rsidRDefault="006C0463" w:rsidP="00C84A8B">
      <w:pPr>
        <w:jc w:val="both"/>
      </w:pPr>
    </w:p>
    <w:p w:rsidR="002B705D" w:rsidRDefault="002B705D" w:rsidP="00D545B5"/>
    <w:p w:rsidR="006053D8" w:rsidRDefault="002B705D" w:rsidP="00D545B5">
      <w:r>
        <w:t xml:space="preserve"> </w:t>
      </w:r>
    </w:p>
    <w:p w:rsidR="00987ABE" w:rsidRDefault="004F772D" w:rsidP="00770914">
      <w:pPr>
        <w:jc w:val="both"/>
      </w:pPr>
      <w:r>
        <w:lastRenderedPageBreak/>
        <w:t xml:space="preserve"> </w:t>
      </w:r>
      <w:r w:rsidR="00987ABE">
        <w:t xml:space="preserve">  </w:t>
      </w:r>
    </w:p>
    <w:p w:rsidR="00036DD3" w:rsidRDefault="00036DD3" w:rsidP="00D545B5"/>
    <w:p w:rsidR="00036DD3" w:rsidRDefault="00036DD3" w:rsidP="00D545B5"/>
    <w:p w:rsidR="00036DD3" w:rsidRDefault="00036DD3" w:rsidP="00D545B5"/>
    <w:p w:rsidR="00036DD3" w:rsidRDefault="000E2A98" w:rsidP="000E2A98">
      <w:pPr>
        <w:jc w:val="center"/>
        <w:rPr>
          <w:sz w:val="28"/>
          <w:szCs w:val="28"/>
        </w:rPr>
      </w:pPr>
      <w:r>
        <w:rPr>
          <w:sz w:val="28"/>
          <w:szCs w:val="28"/>
        </w:rPr>
        <w:t>MI MUNICIPIO</w:t>
      </w:r>
    </w:p>
    <w:p w:rsidR="000E2A98" w:rsidRDefault="000E2A98" w:rsidP="000E2A98">
      <w:pPr>
        <w:jc w:val="center"/>
        <w:rPr>
          <w:sz w:val="28"/>
          <w:szCs w:val="28"/>
        </w:rPr>
      </w:pPr>
    </w:p>
    <w:p w:rsidR="000E2A98" w:rsidRDefault="000E2A98" w:rsidP="000E2A98">
      <w:pPr>
        <w:jc w:val="both"/>
      </w:pPr>
      <w:r>
        <w:t>VIAS DE FACATATIVA</w:t>
      </w:r>
    </w:p>
    <w:p w:rsidR="000E2A98" w:rsidRPr="000E2A98" w:rsidRDefault="000E2A98" w:rsidP="000E2A98">
      <w:pPr>
        <w:jc w:val="both"/>
      </w:pPr>
    </w:p>
    <w:p w:rsidR="00036DD3" w:rsidRDefault="000E2A98" w:rsidP="00D545B5">
      <w:r>
        <w:rPr>
          <w:noProof/>
          <w:lang w:eastAsia="es-CO"/>
        </w:rPr>
        <w:drawing>
          <wp:inline distT="0" distB="0" distL="0" distR="0">
            <wp:extent cx="5419725" cy="3762375"/>
            <wp:effectExtent l="19050" t="0" r="0" b="0"/>
            <wp:docPr id="6" name="Imagen 16" descr="http://facatativa-cundinamarca.gov.co/apc-aa-files/65383836633332353132396433326164/vias-facatati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catativa-cundinamarca.gov.co/apc-aa-files/65383836633332353132396433326164/vias-facatativa.jpg"/>
                    <pic:cNvPicPr>
                      <a:picLocks noChangeAspect="1" noChangeArrowheads="1"/>
                    </pic:cNvPicPr>
                  </pic:nvPicPr>
                  <pic:blipFill>
                    <a:blip r:embed="rId9" cstate="print"/>
                    <a:srcRect/>
                    <a:stretch>
                      <a:fillRect/>
                    </a:stretch>
                  </pic:blipFill>
                  <pic:spPr bwMode="auto">
                    <a:xfrm>
                      <a:off x="0" y="0"/>
                      <a:ext cx="5425894" cy="3766658"/>
                    </a:xfrm>
                    <a:prstGeom prst="rect">
                      <a:avLst/>
                    </a:prstGeom>
                    <a:noFill/>
                    <a:ln w="9525">
                      <a:noFill/>
                      <a:miter lim="800000"/>
                      <a:headEnd/>
                      <a:tailEnd/>
                    </a:ln>
                  </pic:spPr>
                </pic:pic>
              </a:graphicData>
            </a:graphic>
          </wp:inline>
        </w:drawing>
      </w:r>
    </w:p>
    <w:p w:rsidR="00036DD3" w:rsidRDefault="00036DD3" w:rsidP="00D545B5"/>
    <w:p w:rsidR="00036DD3" w:rsidRDefault="00036DD3" w:rsidP="00D545B5"/>
    <w:p w:rsidR="00036DD3" w:rsidRDefault="00036DD3" w:rsidP="00D545B5"/>
    <w:p w:rsidR="00036DD3" w:rsidRPr="00036DD3" w:rsidRDefault="00036DD3" w:rsidP="00D545B5">
      <w:r>
        <w:t xml:space="preserve"> </w:t>
      </w:r>
    </w:p>
    <w:p w:rsidR="00A24012" w:rsidRDefault="00A24012" w:rsidP="00D545B5"/>
    <w:p w:rsidR="00A24012" w:rsidRPr="00A24012" w:rsidRDefault="00A24012" w:rsidP="00D545B5"/>
    <w:p w:rsidR="00A24012" w:rsidRDefault="00A24012" w:rsidP="00D545B5"/>
    <w:p w:rsidR="00A24012" w:rsidRDefault="00A24012" w:rsidP="00D545B5"/>
    <w:p w:rsidR="00A24012" w:rsidRDefault="00A24012" w:rsidP="00D545B5"/>
    <w:p w:rsidR="00A24012" w:rsidRDefault="00F41FB4" w:rsidP="00F41FB4">
      <w:pPr>
        <w:jc w:val="center"/>
        <w:rPr>
          <w:sz w:val="28"/>
          <w:szCs w:val="28"/>
        </w:rPr>
      </w:pPr>
      <w:r>
        <w:rPr>
          <w:sz w:val="28"/>
          <w:szCs w:val="28"/>
        </w:rPr>
        <w:t>MI MUNICIPIO</w:t>
      </w:r>
    </w:p>
    <w:p w:rsidR="00F41FB4" w:rsidRDefault="00F41FB4" w:rsidP="00F41FB4">
      <w:pPr>
        <w:jc w:val="both"/>
      </w:pPr>
    </w:p>
    <w:p w:rsidR="00F41FB4" w:rsidRDefault="00F41FB4" w:rsidP="00F41FB4">
      <w:pPr>
        <w:jc w:val="both"/>
      </w:pPr>
    </w:p>
    <w:p w:rsidR="00F41FB4" w:rsidRDefault="00F41FB4" w:rsidP="00F41FB4">
      <w:pPr>
        <w:jc w:val="both"/>
      </w:pPr>
      <w:r>
        <w:t>EDUCACION:</w:t>
      </w:r>
    </w:p>
    <w:p w:rsidR="00F41FB4" w:rsidRPr="00F41FB4" w:rsidRDefault="00F41FB4" w:rsidP="00F41FB4">
      <w:pPr>
        <w:jc w:val="both"/>
      </w:pPr>
    </w:p>
    <w:p w:rsidR="002015C6" w:rsidRDefault="001E6BD4" w:rsidP="00D545B5">
      <w:pPr>
        <w:rPr>
          <w:vertAlign w:val="superscript"/>
        </w:rPr>
      </w:pPr>
      <w:r>
        <w:rPr>
          <w:noProof/>
          <w:lang w:eastAsia="es-CO"/>
        </w:rPr>
        <w:drawing>
          <wp:inline distT="0" distB="0" distL="0" distR="0">
            <wp:extent cx="1743075" cy="1737106"/>
            <wp:effectExtent l="19050" t="0" r="9525" b="0"/>
            <wp:docPr id="8" name="Imagen 19" descr="http://www.gimnasiocervantes.com/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imnasiocervantes.com/images/escudo.png"/>
                    <pic:cNvPicPr>
                      <a:picLocks noChangeAspect="1" noChangeArrowheads="1"/>
                    </pic:cNvPicPr>
                  </pic:nvPicPr>
                  <pic:blipFill>
                    <a:blip r:embed="rId10" cstate="print"/>
                    <a:srcRect/>
                    <a:stretch>
                      <a:fillRect/>
                    </a:stretch>
                  </pic:blipFill>
                  <pic:spPr bwMode="auto">
                    <a:xfrm>
                      <a:off x="0" y="0"/>
                      <a:ext cx="1743075" cy="1737106"/>
                    </a:xfrm>
                    <a:prstGeom prst="rect">
                      <a:avLst/>
                    </a:prstGeom>
                    <a:noFill/>
                    <a:ln w="9525">
                      <a:noFill/>
                      <a:miter lim="800000"/>
                      <a:headEnd/>
                      <a:tailEnd/>
                    </a:ln>
                  </pic:spPr>
                </pic:pic>
              </a:graphicData>
            </a:graphic>
          </wp:inline>
        </w:drawing>
      </w:r>
    </w:p>
    <w:p w:rsidR="001E6BD4" w:rsidRDefault="001E6BD4" w:rsidP="001E6BD4">
      <w:r>
        <w:t>SALUD:</w:t>
      </w:r>
    </w:p>
    <w:p w:rsidR="001E6BD4" w:rsidRPr="001E6BD4" w:rsidRDefault="001E6BD4" w:rsidP="00D545B5">
      <w:r>
        <w:rPr>
          <w:noProof/>
          <w:lang w:eastAsia="es-CO"/>
        </w:rPr>
        <w:drawing>
          <wp:inline distT="0" distB="0" distL="0" distR="0">
            <wp:extent cx="5612130" cy="2630686"/>
            <wp:effectExtent l="19050" t="0" r="7620" b="0"/>
            <wp:docPr id="22" name="Imagen 22" descr="http://www.compensar.com/img/sed/facatati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mpensar.com/img/sed/facatativa.jpg"/>
                    <pic:cNvPicPr>
                      <a:picLocks noChangeAspect="1" noChangeArrowheads="1"/>
                    </pic:cNvPicPr>
                  </pic:nvPicPr>
                  <pic:blipFill>
                    <a:blip r:embed="rId11" cstate="print"/>
                    <a:srcRect/>
                    <a:stretch>
                      <a:fillRect/>
                    </a:stretch>
                  </pic:blipFill>
                  <pic:spPr bwMode="auto">
                    <a:xfrm>
                      <a:off x="0" y="0"/>
                      <a:ext cx="5612130" cy="2630686"/>
                    </a:xfrm>
                    <a:prstGeom prst="rect">
                      <a:avLst/>
                    </a:prstGeom>
                    <a:noFill/>
                    <a:ln w="9525">
                      <a:noFill/>
                      <a:miter lim="800000"/>
                      <a:headEnd/>
                      <a:tailEnd/>
                    </a:ln>
                  </pic:spPr>
                </pic:pic>
              </a:graphicData>
            </a:graphic>
          </wp:inline>
        </w:drawing>
      </w:r>
    </w:p>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Default="002015C6" w:rsidP="00D545B5"/>
    <w:p w:rsidR="002015C6" w:rsidRPr="002015C6" w:rsidRDefault="002015C6" w:rsidP="00D545B5"/>
    <w:p w:rsidR="00715DF3" w:rsidRDefault="00715DF3" w:rsidP="00D545B5"/>
    <w:p w:rsidR="00715DF3" w:rsidRDefault="00715DF3" w:rsidP="00D545B5"/>
    <w:p w:rsidR="00715DF3" w:rsidRPr="00715DF3" w:rsidRDefault="00715DF3" w:rsidP="00D545B5"/>
    <w:sectPr w:rsidR="00715DF3" w:rsidRPr="00715DF3" w:rsidSect="004515F0">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715DF3"/>
    <w:rsid w:val="00036DD3"/>
    <w:rsid w:val="00091DF5"/>
    <w:rsid w:val="000E2A98"/>
    <w:rsid w:val="000F1228"/>
    <w:rsid w:val="001970DF"/>
    <w:rsid w:val="001E6BD4"/>
    <w:rsid w:val="001F1F4E"/>
    <w:rsid w:val="002015C6"/>
    <w:rsid w:val="002066E5"/>
    <w:rsid w:val="0022758D"/>
    <w:rsid w:val="00275FE3"/>
    <w:rsid w:val="00276867"/>
    <w:rsid w:val="002778D6"/>
    <w:rsid w:val="002B1EAC"/>
    <w:rsid w:val="002B705D"/>
    <w:rsid w:val="00322392"/>
    <w:rsid w:val="003F1727"/>
    <w:rsid w:val="004515F0"/>
    <w:rsid w:val="00476DFB"/>
    <w:rsid w:val="004C5DCD"/>
    <w:rsid w:val="004F772D"/>
    <w:rsid w:val="0056775F"/>
    <w:rsid w:val="00584209"/>
    <w:rsid w:val="005C761C"/>
    <w:rsid w:val="005F56B5"/>
    <w:rsid w:val="006053D8"/>
    <w:rsid w:val="00620C96"/>
    <w:rsid w:val="006C0463"/>
    <w:rsid w:val="00715DF3"/>
    <w:rsid w:val="0073547A"/>
    <w:rsid w:val="00770914"/>
    <w:rsid w:val="007D2213"/>
    <w:rsid w:val="007D71DD"/>
    <w:rsid w:val="007E384E"/>
    <w:rsid w:val="00987ABE"/>
    <w:rsid w:val="009B2303"/>
    <w:rsid w:val="00A24012"/>
    <w:rsid w:val="00A76EA0"/>
    <w:rsid w:val="00BA4C72"/>
    <w:rsid w:val="00C84A8B"/>
    <w:rsid w:val="00CA07C6"/>
    <w:rsid w:val="00CD136C"/>
    <w:rsid w:val="00CF04B3"/>
    <w:rsid w:val="00D241B2"/>
    <w:rsid w:val="00D545B5"/>
    <w:rsid w:val="00DB0302"/>
    <w:rsid w:val="00E11D48"/>
    <w:rsid w:val="00EE5735"/>
    <w:rsid w:val="00F41FB4"/>
    <w:rsid w:val="00F5390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5B5"/>
    <w:rPr>
      <w:rFonts w:ascii="Times New Roman" w:hAnsi="Times New Roman" w:cs="Times New Roman"/>
      <w:sz w:val="24"/>
      <w:szCs w:val="24"/>
    </w:rPr>
  </w:style>
  <w:style w:type="paragraph" w:styleId="Ttulo1">
    <w:name w:val="heading 1"/>
    <w:basedOn w:val="Normal"/>
    <w:next w:val="Normal"/>
    <w:link w:val="Ttulo1Car"/>
    <w:uiPriority w:val="9"/>
    <w:qFormat/>
    <w:rsid w:val="00D24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6DD3"/>
    <w:rPr>
      <w:color w:val="0000FF" w:themeColor="hyperlink"/>
      <w:u w:val="single"/>
    </w:rPr>
  </w:style>
  <w:style w:type="paragraph" w:styleId="Textodeglobo">
    <w:name w:val="Balloon Text"/>
    <w:basedOn w:val="Normal"/>
    <w:link w:val="TextodegloboCar"/>
    <w:uiPriority w:val="99"/>
    <w:semiHidden/>
    <w:unhideWhenUsed/>
    <w:rsid w:val="005C76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761C"/>
    <w:rPr>
      <w:rFonts w:ascii="Tahoma" w:hAnsi="Tahoma" w:cs="Tahoma"/>
      <w:sz w:val="16"/>
      <w:szCs w:val="16"/>
    </w:rPr>
  </w:style>
  <w:style w:type="character" w:customStyle="1" w:styleId="Ttulo1Car">
    <w:name w:val="Título 1 Car"/>
    <w:basedOn w:val="Fuentedeprrafopredeter"/>
    <w:link w:val="Ttulo1"/>
    <w:uiPriority w:val="9"/>
    <w:rsid w:val="00D241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1662542">
      <w:bodyDiv w:val="1"/>
      <w:marLeft w:val="0"/>
      <w:marRight w:val="0"/>
      <w:marTop w:val="0"/>
      <w:marBottom w:val="0"/>
      <w:divBdr>
        <w:top w:val="none" w:sz="0" w:space="0" w:color="auto"/>
        <w:left w:val="none" w:sz="0" w:space="0" w:color="auto"/>
        <w:bottom w:val="none" w:sz="0" w:space="0" w:color="auto"/>
        <w:right w:val="none" w:sz="0" w:space="0" w:color="auto"/>
      </w:divBdr>
    </w:div>
    <w:div w:id="18213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21</Pages>
  <Words>2211</Words>
  <Characters>12161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cp:lastModifiedBy>
  <cp:revision>8</cp:revision>
  <dcterms:created xsi:type="dcterms:W3CDTF">2016-04-28T23:45:00Z</dcterms:created>
  <dcterms:modified xsi:type="dcterms:W3CDTF">2016-04-29T06:10:00Z</dcterms:modified>
</cp:coreProperties>
</file>