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373" w:rsidRDefault="00FF4F40" w:rsidP="00FF4F40">
      <w:pPr>
        <w:jc w:val="center"/>
      </w:pPr>
      <w:r>
        <w:t>TRABAJO DE INDUCCION PROYECTO TECNOLÓGICO</w:t>
      </w:r>
    </w:p>
    <w:p w:rsidR="00FF4F40" w:rsidRDefault="00FF4F40" w:rsidP="00FF4F40">
      <w:pPr>
        <w:jc w:val="center"/>
      </w:pPr>
      <w:r>
        <w:t>INFORMATICA</w:t>
      </w:r>
    </w:p>
    <w:p w:rsidR="00FF4F40" w:rsidRDefault="00FF4F40" w:rsidP="00FF4F40">
      <w:pPr>
        <w:jc w:val="center"/>
      </w:pPr>
    </w:p>
    <w:p w:rsidR="00FF4F40" w:rsidRDefault="00FF4F40" w:rsidP="00FF4F40">
      <w:pPr>
        <w:jc w:val="center"/>
      </w:pPr>
    </w:p>
    <w:p w:rsidR="00FF4F40" w:rsidRDefault="00FF4F40" w:rsidP="00FF4F40">
      <w:pPr>
        <w:jc w:val="center"/>
      </w:pPr>
      <w:r>
        <w:rPr>
          <w:noProof/>
          <w:lang w:eastAsia="es-CO"/>
        </w:rPr>
        <w:drawing>
          <wp:inline distT="0" distB="0" distL="0" distR="0" wp14:anchorId="537EB6A2" wp14:editId="1D7B013B">
            <wp:extent cx="1458097" cy="1449452"/>
            <wp:effectExtent l="0" t="0" r="8890" b="0"/>
            <wp:docPr id="1" name="Imagen 1" descr="http://www.gimnasiocervantes.com/images/escu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gimnasiocervantes.com/images/escud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118" cy="1450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F40" w:rsidRDefault="00FF4F40" w:rsidP="00FF4F40">
      <w:pPr>
        <w:jc w:val="center"/>
      </w:pPr>
    </w:p>
    <w:p w:rsidR="00FF4F40" w:rsidRDefault="00FF4F40" w:rsidP="00FF4F40">
      <w:pPr>
        <w:jc w:val="center"/>
      </w:pPr>
      <w:r>
        <w:t>PRESENTADO POR:</w:t>
      </w:r>
    </w:p>
    <w:p w:rsidR="00FF4F40" w:rsidRDefault="00FF4F40" w:rsidP="00FF4F40">
      <w:pPr>
        <w:jc w:val="center"/>
      </w:pPr>
      <w:r>
        <w:t>JUANA VALENTINA CAMACHO LÓPEZ</w:t>
      </w:r>
    </w:p>
    <w:p w:rsidR="00FF4F40" w:rsidRDefault="00FF4F40" w:rsidP="00FF4F40">
      <w:pPr>
        <w:jc w:val="center"/>
      </w:pPr>
      <w:r>
        <w:t>KELLY JOHANNA RAMIREZ PAEZ</w:t>
      </w:r>
    </w:p>
    <w:p w:rsidR="00FF4F40" w:rsidRDefault="00FF4F40" w:rsidP="00FF4F40">
      <w:pPr>
        <w:jc w:val="center"/>
      </w:pPr>
      <w:r>
        <w:t>JULIANA VALENTINA RODRIGUEZ SALCEDO</w:t>
      </w:r>
    </w:p>
    <w:p w:rsidR="00FF4F40" w:rsidRDefault="00FF4F40" w:rsidP="00FF4F40">
      <w:pPr>
        <w:jc w:val="center"/>
      </w:pPr>
      <w:r>
        <w:t>PRESENTADO A:</w:t>
      </w:r>
    </w:p>
    <w:p w:rsidR="00FF4F40" w:rsidRDefault="00FF4F40" w:rsidP="00FF4F40">
      <w:pPr>
        <w:jc w:val="center"/>
      </w:pPr>
      <w:r>
        <w:t>ANDREA FORER</w:t>
      </w:r>
      <w:r w:rsidR="001A4CCD">
        <w:t>O</w:t>
      </w:r>
    </w:p>
    <w:p w:rsidR="00FF4F40" w:rsidRDefault="00FF4F40" w:rsidP="00FF4F40">
      <w:pPr>
        <w:jc w:val="center"/>
      </w:pPr>
      <w:r>
        <w:t>OCTAVO</w:t>
      </w:r>
    </w:p>
    <w:p w:rsidR="00FF4F40" w:rsidRDefault="00FF4F40" w:rsidP="00FF4F40">
      <w:pPr>
        <w:jc w:val="center"/>
      </w:pPr>
    </w:p>
    <w:p w:rsidR="00FF4F40" w:rsidRDefault="00FF4F40" w:rsidP="00FF4F40">
      <w:pPr>
        <w:jc w:val="center"/>
      </w:pPr>
    </w:p>
    <w:p w:rsidR="00FF4F40" w:rsidRDefault="00FF4F40" w:rsidP="00FF4F40">
      <w:pPr>
        <w:jc w:val="center"/>
      </w:pPr>
    </w:p>
    <w:p w:rsidR="00FF4F40" w:rsidRDefault="00FF4F40" w:rsidP="00FF4F40">
      <w:pPr>
        <w:jc w:val="center"/>
      </w:pPr>
    </w:p>
    <w:p w:rsidR="00FF4F40" w:rsidRDefault="00FF4F40" w:rsidP="001A4CCD"/>
    <w:p w:rsidR="00FF4F40" w:rsidRDefault="00FF4F40" w:rsidP="00FF4F40">
      <w:pPr>
        <w:jc w:val="center"/>
      </w:pPr>
      <w:r>
        <w:t>GIMNASIO CERVANTES</w:t>
      </w:r>
    </w:p>
    <w:p w:rsidR="00FF4F40" w:rsidRDefault="00FF4F40" w:rsidP="00FF4F40">
      <w:pPr>
        <w:jc w:val="center"/>
      </w:pPr>
      <w:r>
        <w:t>FACATATIVA</w:t>
      </w:r>
    </w:p>
    <w:p w:rsidR="00F54373" w:rsidRDefault="00FF4F40" w:rsidP="001A4CCD">
      <w:pPr>
        <w:jc w:val="center"/>
      </w:pPr>
      <w:r>
        <w:t>2016</w:t>
      </w:r>
    </w:p>
    <w:p w:rsidR="00F54373" w:rsidRDefault="00F54373" w:rsidP="00F54373"/>
    <w:p w:rsidR="00F54373" w:rsidRDefault="00F54373" w:rsidP="00F5437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F54373" w:rsidTr="00CD748E">
        <w:tc>
          <w:tcPr>
            <w:tcW w:w="4489" w:type="dxa"/>
          </w:tcPr>
          <w:p w:rsidR="00F54373" w:rsidRPr="00F54373" w:rsidRDefault="00F54373" w:rsidP="00CD748E">
            <w:pPr>
              <w:jc w:val="center"/>
              <w:rPr>
                <w:rFonts w:ascii="Comic Sans MS" w:hAnsi="Comic Sans MS"/>
              </w:rPr>
            </w:pPr>
            <w:r w:rsidRPr="00F54373">
              <w:rPr>
                <w:rFonts w:ascii="Comic Sans MS" w:hAnsi="Comic Sans MS"/>
              </w:rPr>
              <w:t>TECNOLOGÍA ACTUAL</w:t>
            </w:r>
          </w:p>
        </w:tc>
        <w:tc>
          <w:tcPr>
            <w:tcW w:w="4489" w:type="dxa"/>
          </w:tcPr>
          <w:p w:rsidR="00F54373" w:rsidRPr="00F54373" w:rsidRDefault="00F54373" w:rsidP="00CD748E">
            <w:pPr>
              <w:jc w:val="center"/>
              <w:rPr>
                <w:rFonts w:ascii="Comic Sans MS" w:hAnsi="Comic Sans MS"/>
              </w:rPr>
            </w:pPr>
            <w:r w:rsidRPr="00F54373">
              <w:rPr>
                <w:rFonts w:ascii="Comic Sans MS" w:hAnsi="Comic Sans MS"/>
              </w:rPr>
              <w:t>TECNOLOGÍA DE LOS 80</w:t>
            </w:r>
          </w:p>
        </w:tc>
      </w:tr>
      <w:tr w:rsidR="00F54373" w:rsidTr="00CD748E">
        <w:tc>
          <w:tcPr>
            <w:tcW w:w="4489" w:type="dxa"/>
          </w:tcPr>
          <w:p w:rsidR="00F54373" w:rsidRPr="0029220D" w:rsidRDefault="001A4CCD" w:rsidP="00CD748E">
            <w:pPr>
              <w:jc w:val="center"/>
            </w:pPr>
            <w:r w:rsidRPr="0029220D">
              <w:t>hay más accesibilidad a ella</w:t>
            </w:r>
          </w:p>
        </w:tc>
        <w:tc>
          <w:tcPr>
            <w:tcW w:w="4489" w:type="dxa"/>
          </w:tcPr>
          <w:p w:rsidR="00F54373" w:rsidRPr="0029220D" w:rsidRDefault="001A4CCD" w:rsidP="00CD748E">
            <w:pPr>
              <w:jc w:val="center"/>
            </w:pPr>
            <w:r w:rsidRPr="0029220D">
              <w:t>Era más difícil que hubiera acceso a ella</w:t>
            </w:r>
          </w:p>
        </w:tc>
      </w:tr>
      <w:tr w:rsidR="00F54373" w:rsidTr="00CD748E">
        <w:tc>
          <w:tcPr>
            <w:tcW w:w="4489" w:type="dxa"/>
          </w:tcPr>
          <w:p w:rsidR="00F54373" w:rsidRPr="0029220D" w:rsidRDefault="001A4CCD" w:rsidP="00CD748E">
            <w:r w:rsidRPr="0029220D">
              <w:t>Se encuentra más fácil la información necesitada</w:t>
            </w:r>
          </w:p>
        </w:tc>
        <w:tc>
          <w:tcPr>
            <w:tcW w:w="4489" w:type="dxa"/>
          </w:tcPr>
          <w:p w:rsidR="00F54373" w:rsidRPr="0029220D" w:rsidRDefault="001A4CCD" w:rsidP="00CD748E">
            <w:r w:rsidRPr="0029220D">
              <w:t>Era un poco difícil que se encontrara la información necesitada</w:t>
            </w:r>
          </w:p>
        </w:tc>
      </w:tr>
      <w:tr w:rsidR="00F54373" w:rsidTr="00CD748E">
        <w:tc>
          <w:tcPr>
            <w:tcW w:w="4489" w:type="dxa"/>
          </w:tcPr>
          <w:p w:rsidR="00F54373" w:rsidRPr="0029220D" w:rsidRDefault="001A4CCD" w:rsidP="00CD748E">
            <w:r w:rsidRPr="0029220D">
              <w:t xml:space="preserve">Es esta </w:t>
            </w:r>
            <w:r w:rsidR="00030072" w:rsidRPr="0029220D">
              <w:t xml:space="preserve">innovando los aparatos tecnológicos </w:t>
            </w:r>
          </w:p>
        </w:tc>
        <w:tc>
          <w:tcPr>
            <w:tcW w:w="4489" w:type="dxa"/>
          </w:tcPr>
          <w:p w:rsidR="00F54373" w:rsidRPr="0029220D" w:rsidRDefault="00030072" w:rsidP="00CD748E">
            <w:r w:rsidRPr="0029220D">
              <w:t>Para ese tiempo era innovador pero ya en esta época es un poco anticuado y aburrido</w:t>
            </w:r>
          </w:p>
        </w:tc>
      </w:tr>
      <w:tr w:rsidR="00F54373" w:rsidTr="00CD748E">
        <w:tc>
          <w:tcPr>
            <w:tcW w:w="4489" w:type="dxa"/>
          </w:tcPr>
          <w:p w:rsidR="00F54373" w:rsidRPr="0029220D" w:rsidRDefault="00030072" w:rsidP="00CD748E">
            <w:r w:rsidRPr="0029220D">
              <w:t>Se ha inventado más aparatos para la facilidad del encuentro de la información</w:t>
            </w:r>
          </w:p>
        </w:tc>
        <w:tc>
          <w:tcPr>
            <w:tcW w:w="4489" w:type="dxa"/>
          </w:tcPr>
          <w:p w:rsidR="00F54373" w:rsidRPr="0029220D" w:rsidRDefault="00030072" w:rsidP="00CD748E">
            <w:r w:rsidRPr="0029220D">
              <w:t>Ya gracias a la innovación de la tecnología actual se ha olvidado lo antigua</w:t>
            </w:r>
          </w:p>
        </w:tc>
      </w:tr>
      <w:tr w:rsidR="00F54373" w:rsidTr="00CD748E">
        <w:tc>
          <w:tcPr>
            <w:tcW w:w="4489" w:type="dxa"/>
          </w:tcPr>
          <w:p w:rsidR="00F54373" w:rsidRPr="0029220D" w:rsidRDefault="00030072" w:rsidP="00CD748E">
            <w:r w:rsidRPr="0029220D">
              <w:t>Hay más capacidad de guardar información</w:t>
            </w:r>
          </w:p>
        </w:tc>
        <w:tc>
          <w:tcPr>
            <w:tcW w:w="4489" w:type="dxa"/>
          </w:tcPr>
          <w:p w:rsidR="00030072" w:rsidRPr="0029220D" w:rsidRDefault="00030072" w:rsidP="00CD748E">
            <w:r w:rsidRPr="0029220D">
              <w:t>Tenía poca capacidad de guardar información</w:t>
            </w:r>
          </w:p>
        </w:tc>
      </w:tr>
      <w:tr w:rsidR="00F54373" w:rsidTr="00CD748E">
        <w:tc>
          <w:tcPr>
            <w:tcW w:w="4489" w:type="dxa"/>
          </w:tcPr>
          <w:p w:rsidR="00F54373" w:rsidRPr="0029220D" w:rsidRDefault="00030072" w:rsidP="00CD748E">
            <w:r w:rsidRPr="0029220D">
              <w:t>Es más fácil de saber de algo como un lugar solo investigas y te sale la historia</w:t>
            </w:r>
          </w:p>
        </w:tc>
        <w:tc>
          <w:tcPr>
            <w:tcW w:w="4489" w:type="dxa"/>
          </w:tcPr>
          <w:p w:rsidR="00F54373" w:rsidRPr="0029220D" w:rsidRDefault="00030072" w:rsidP="00CD748E">
            <w:r w:rsidRPr="0029220D">
              <w:t xml:space="preserve">Era más difícil conocer la historia de un lugar </w:t>
            </w:r>
          </w:p>
        </w:tc>
      </w:tr>
      <w:tr w:rsidR="00F54373" w:rsidTr="00CD748E">
        <w:tc>
          <w:tcPr>
            <w:tcW w:w="4489" w:type="dxa"/>
          </w:tcPr>
          <w:p w:rsidR="00F54373" w:rsidRPr="0029220D" w:rsidRDefault="00030072" w:rsidP="00CD748E">
            <w:r w:rsidRPr="0029220D">
              <w:t>Es más fácil la comunicación entre las personas</w:t>
            </w:r>
          </w:p>
        </w:tc>
        <w:tc>
          <w:tcPr>
            <w:tcW w:w="4489" w:type="dxa"/>
          </w:tcPr>
          <w:p w:rsidR="00F54373" w:rsidRPr="0029220D" w:rsidRDefault="00030072" w:rsidP="00CD748E">
            <w:r w:rsidRPr="0029220D">
              <w:t>Era más difícil la comunicación de las personas</w:t>
            </w:r>
          </w:p>
        </w:tc>
      </w:tr>
    </w:tbl>
    <w:p w:rsidR="00F54373" w:rsidRDefault="00F54373" w:rsidP="00F54373"/>
    <w:p w:rsidR="00F54373" w:rsidRDefault="00F54373" w:rsidP="00F54373"/>
    <w:p w:rsidR="0029220D" w:rsidRDefault="0029220D" w:rsidP="00F54373">
      <w:pPr>
        <w:rPr>
          <w:rFonts w:ascii="Comic Sans MS" w:hAnsi="Comic Sans MS"/>
        </w:rPr>
      </w:pPr>
      <w:r w:rsidRPr="0029220D">
        <w:rPr>
          <w:rFonts w:ascii="Comic Sans MS" w:hAnsi="Comic Sans MS"/>
        </w:rPr>
        <w:t>ARTEFACTOS TECNOLOGICOS EN LOS 70</w:t>
      </w:r>
    </w:p>
    <w:p w:rsidR="00F54373" w:rsidRDefault="00913762" w:rsidP="00F54373">
      <w:r w:rsidRPr="0029220D">
        <w:t>En</w:t>
      </w:r>
      <w:r w:rsidR="0029220D" w:rsidRPr="0029220D">
        <w:t xml:space="preserve"> la </w:t>
      </w:r>
      <w:r w:rsidRPr="0029220D">
        <w:t>década</w:t>
      </w:r>
      <w:r w:rsidR="0029220D" w:rsidRPr="0029220D">
        <w:t xml:space="preserve"> de los 70 la </w:t>
      </w:r>
      <w:r w:rsidRPr="0029220D">
        <w:t>electrónica</w:t>
      </w:r>
      <w:r w:rsidR="0029220D" w:rsidRPr="0029220D">
        <w:t xml:space="preserve"> </w:t>
      </w:r>
      <w:r w:rsidRPr="0029220D">
        <w:t>está</w:t>
      </w:r>
      <w:r w:rsidR="0029220D" w:rsidRPr="0029220D">
        <w:t xml:space="preserve"> en pleno auge y se generan </w:t>
      </w:r>
      <w:r w:rsidRPr="0029220D">
        <w:t>innovadores</w:t>
      </w:r>
      <w:r w:rsidR="0029220D" w:rsidRPr="0029220D">
        <w:t xml:space="preserve"> inventos algunos</w:t>
      </w:r>
      <w:r>
        <w:t xml:space="preserve"> de ellos son: el reloj digital, escáner rayos x, video domésticos, protocolo de internet, protocolo de control de transmisión, códigos de barras, computadora personal walkman catalizadores para automotores.</w:t>
      </w:r>
    </w:p>
    <w:p w:rsidR="00913762" w:rsidRDefault="00913762" w:rsidP="00F54373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4B439ACF" wp14:editId="48D8E5E2">
            <wp:extent cx="2416652" cy="1672281"/>
            <wp:effectExtent l="0" t="0" r="3175" b="4445"/>
            <wp:docPr id="2" name="Imagen 2" descr="http://www.mastermagazine.info/termino/wp-content/uploads/Videojueg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astermagazine.info/termino/wp-content/uploads/Videojuego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575" cy="1672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t xml:space="preserve">    </w:t>
      </w:r>
      <w:r>
        <w:rPr>
          <w:noProof/>
          <w:lang w:eastAsia="es-CO"/>
        </w:rPr>
        <w:drawing>
          <wp:inline distT="0" distB="0" distL="0" distR="0" wp14:anchorId="674CA42B" wp14:editId="3CCF0AF4">
            <wp:extent cx="2897712" cy="1672282"/>
            <wp:effectExtent l="0" t="0" r="0" b="4445"/>
            <wp:docPr id="3" name="Imagen 3" descr="https://lh5.ggpht.com/VVRsq7DcOUyT2uK2qJTO7lSPTf5758p9xfvkdRqVzjWO8A3rksuUTd-XsBb4NLvUmAI=h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gpht.com/VVRsq7DcOUyT2uK2qJTO7lSPTf5758p9xfvkdRqVzjWO8A3rksuUTd-XsBb4NLvUmAI=h90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887" cy="167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762" w:rsidRDefault="00913762" w:rsidP="00F54373"/>
    <w:p w:rsidR="00913762" w:rsidRDefault="00913762" w:rsidP="00F54373">
      <w:r>
        <w:rPr>
          <w:noProof/>
          <w:lang w:eastAsia="es-CO"/>
        </w:rPr>
        <w:drawing>
          <wp:inline distT="0" distB="0" distL="0" distR="0" wp14:anchorId="15FA60CE" wp14:editId="020B6553">
            <wp:extent cx="2092325" cy="1268730"/>
            <wp:effectExtent l="0" t="0" r="3175" b="7620"/>
            <wp:docPr id="4" name="Imagen 4" descr="https://upload.wikimedia.org/wikipedia/commons/thumb/8/84/EAN13.svg/220px-EAN13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thumb/8/84/EAN13.svg/220px-EAN13.sv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325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762" w:rsidRDefault="00913762" w:rsidP="00F54373"/>
    <w:p w:rsidR="00A83D1D" w:rsidRDefault="00A83D1D" w:rsidP="00A83D1D">
      <w:pPr>
        <w:jc w:val="both"/>
        <w:rPr>
          <w:rStyle w:val="Textoennegrita"/>
          <w:rFonts w:ascii="Comic Sans MS" w:hAnsi="Comic Sans MS" w:cs="Helvetica"/>
          <w:b w:val="0"/>
          <w:sz w:val="24"/>
          <w:szCs w:val="24"/>
          <w:shd w:val="clear" w:color="auto" w:fill="FFFFFF"/>
        </w:rPr>
      </w:pPr>
      <w:r>
        <w:rPr>
          <w:rStyle w:val="Textoennegrita"/>
          <w:rFonts w:ascii="Comic Sans MS" w:hAnsi="Comic Sans MS" w:cs="Helvetica"/>
          <w:b w:val="0"/>
          <w:sz w:val="24"/>
          <w:szCs w:val="24"/>
          <w:shd w:val="clear" w:color="auto" w:fill="FFFFFF"/>
        </w:rPr>
        <w:lastRenderedPageBreak/>
        <w:t xml:space="preserve">Artefactos tecnológicos de los años 80 </w:t>
      </w:r>
    </w:p>
    <w:p w:rsidR="00913762" w:rsidRPr="00A83D1D" w:rsidRDefault="00A83D1D" w:rsidP="00A83D1D">
      <w:pPr>
        <w:jc w:val="both"/>
        <w:rPr>
          <w:rStyle w:val="Textoennegrita"/>
          <w:rFonts w:ascii="Comic Sans MS" w:hAnsi="Comic Sans MS" w:cs="Helvetica"/>
          <w:b w:val="0"/>
          <w:sz w:val="24"/>
          <w:szCs w:val="24"/>
          <w:shd w:val="clear" w:color="auto" w:fill="FFFFFF"/>
        </w:rPr>
      </w:pPr>
      <w:r w:rsidRPr="00A83D1D">
        <w:rPr>
          <w:rStyle w:val="Textoennegrita"/>
          <w:rFonts w:ascii="Comic Sans MS" w:hAnsi="Comic Sans MS" w:cs="Helvetica"/>
          <w:b w:val="0"/>
          <w:sz w:val="24"/>
          <w:szCs w:val="24"/>
          <w:shd w:val="clear" w:color="auto" w:fill="FFFFFF"/>
        </w:rPr>
        <w:t>La consola de videojuegos</w:t>
      </w:r>
    </w:p>
    <w:p w:rsidR="00A83D1D" w:rsidRPr="00A83D1D" w:rsidRDefault="00A83D1D" w:rsidP="00A83D1D">
      <w:pPr>
        <w:jc w:val="both"/>
        <w:rPr>
          <w:sz w:val="24"/>
          <w:szCs w:val="24"/>
        </w:rPr>
      </w:pPr>
      <w:r w:rsidRPr="00A83D1D">
        <w:rPr>
          <w:rStyle w:val="Textoennegrita"/>
          <w:rFonts w:cs="Helvetica"/>
          <w:b w:val="0"/>
          <w:sz w:val="24"/>
          <w:szCs w:val="24"/>
          <w:shd w:val="clear" w:color="auto" w:fill="FFFFFF"/>
        </w:rPr>
        <w:t>Dice el proverbio que los hombres sólo se diferencian de los niños en el precio de sus juguetes (aunque últimamente ni eso). Fue en 1975 cuando</w:t>
      </w:r>
      <w:r>
        <w:rPr>
          <w:rStyle w:val="Textoennegrita"/>
          <w:rFonts w:cs="Helvetica"/>
          <w:b w:val="0"/>
          <w:sz w:val="24"/>
          <w:szCs w:val="24"/>
          <w:shd w:val="clear" w:color="auto" w:fill="FFFFFF"/>
        </w:rPr>
        <w:t xml:space="preserve"> </w:t>
      </w:r>
      <w:r w:rsidRPr="00A83D1D">
        <w:rPr>
          <w:rStyle w:val="Textoennegrita"/>
          <w:rFonts w:cs="Helvetica"/>
          <w:b w:val="0"/>
          <w:sz w:val="24"/>
          <w:szCs w:val="24"/>
          <w:shd w:val="clear" w:color="auto" w:fill="FFFFFF"/>
        </w:rPr>
        <w:t xml:space="preserve">Magnavox y Atari presentaron el famoso Pong, que consistía simplemente en una pantalla negra, un cuadrado blanco, dos palitos en cada borde y una pelota que rebotaba en los palitos a modo de juego de tenis muy básico. Desde entonces, la industria del videojuego se ha mantenido como una de las más resistentes a la recesión económica, dando fe de que siempre se ha considerado casi </w:t>
      </w:r>
      <w:proofErr w:type="gramStart"/>
      <w:r w:rsidRPr="00A83D1D">
        <w:rPr>
          <w:rStyle w:val="Textoennegrita"/>
          <w:rFonts w:cs="Helvetica"/>
          <w:b w:val="0"/>
          <w:sz w:val="24"/>
          <w:szCs w:val="24"/>
          <w:shd w:val="clear" w:color="auto" w:fill="FFFFFF"/>
        </w:rPr>
        <w:t>un</w:t>
      </w:r>
      <w:proofErr w:type="gramEnd"/>
      <w:r w:rsidRPr="00A83D1D">
        <w:rPr>
          <w:rStyle w:val="Textoennegrita"/>
          <w:rFonts w:cs="Helvetica"/>
          <w:b w:val="0"/>
          <w:sz w:val="24"/>
          <w:szCs w:val="24"/>
          <w:shd w:val="clear" w:color="auto" w:fill="FFFFFF"/>
        </w:rPr>
        <w:t xml:space="preserve"> bien de primera necesidad. Y es que el juego a veces puede resultar tan imprescindible como la comida. No sólo de pan vive el hombre, dicen. Actualmente, la calidad y variedad de los juegos resulta apabullante. Cada vez se parecen más a la realidad, construyendo entornos virtuales tan vívidos que nos sumergen en la acción como si de la propia vida se tratase.</w:t>
      </w:r>
      <w:r w:rsidRPr="00A83D1D">
        <w:rPr>
          <w:rStyle w:val="apple-converted-space"/>
          <w:rFonts w:cs="Helvetica"/>
          <w:bCs/>
          <w:sz w:val="24"/>
          <w:szCs w:val="24"/>
          <w:shd w:val="clear" w:color="auto" w:fill="FFFFFF"/>
        </w:rPr>
        <w:t> </w:t>
      </w:r>
    </w:p>
    <w:p w:rsidR="00913762" w:rsidRPr="00A83D1D" w:rsidRDefault="00913762" w:rsidP="00F54373"/>
    <w:p w:rsidR="00A83D1D" w:rsidRPr="00A83D1D" w:rsidRDefault="00A83D1D" w:rsidP="00F54373">
      <w:pPr>
        <w:rPr>
          <w:rStyle w:val="apple-converted-space"/>
          <w:rFonts w:ascii="Comic Sans MS" w:hAnsi="Comic Sans MS" w:cs="Helvetica"/>
          <w:bCs/>
          <w:sz w:val="24"/>
          <w:szCs w:val="24"/>
          <w:shd w:val="clear" w:color="auto" w:fill="FFFFFF"/>
        </w:rPr>
      </w:pPr>
      <w:r w:rsidRPr="00A83D1D">
        <w:rPr>
          <w:rStyle w:val="Textoennegrita"/>
          <w:rFonts w:ascii="Comic Sans MS" w:hAnsi="Comic Sans MS" w:cs="Helvetica"/>
          <w:b w:val="0"/>
          <w:sz w:val="24"/>
          <w:szCs w:val="24"/>
          <w:shd w:val="clear" w:color="auto" w:fill="FFFFFF"/>
        </w:rPr>
        <w:t>El módem</w:t>
      </w:r>
      <w:r w:rsidRPr="00A83D1D">
        <w:rPr>
          <w:rStyle w:val="apple-converted-space"/>
          <w:rFonts w:ascii="Comic Sans MS" w:hAnsi="Comic Sans MS" w:cs="Helvetica"/>
          <w:bCs/>
          <w:sz w:val="24"/>
          <w:szCs w:val="24"/>
          <w:shd w:val="clear" w:color="auto" w:fill="FFFFFF"/>
        </w:rPr>
        <w:t> </w:t>
      </w:r>
    </w:p>
    <w:p w:rsidR="00913762" w:rsidRDefault="00A83D1D" w:rsidP="00F54373">
      <w:pPr>
        <w:rPr>
          <w:rStyle w:val="apple-converted-space"/>
          <w:rFonts w:cs="Helvetica"/>
          <w:bCs/>
          <w:sz w:val="24"/>
          <w:szCs w:val="24"/>
          <w:shd w:val="clear" w:color="auto" w:fill="FFFFFF"/>
        </w:rPr>
      </w:pPr>
      <w:r w:rsidRPr="00A83D1D">
        <w:rPr>
          <w:rStyle w:val="Textoennegrita"/>
          <w:rFonts w:cs="Helvetica"/>
          <w:b w:val="0"/>
          <w:sz w:val="24"/>
          <w:szCs w:val="24"/>
          <w:shd w:val="clear" w:color="auto" w:fill="FFFFFF"/>
        </w:rPr>
        <w:t>P</w:t>
      </w:r>
      <w:r w:rsidRPr="00A83D1D">
        <w:rPr>
          <w:rStyle w:val="Textoennegrita"/>
          <w:rFonts w:cs="Helvetica"/>
          <w:b w:val="0"/>
          <w:sz w:val="24"/>
          <w:szCs w:val="24"/>
          <w:shd w:val="clear" w:color="auto" w:fill="FFFFFF"/>
        </w:rPr>
        <w:t>rimera vía de conexión del mundo con Internet. No podía faltar en esta colección de aparatos influyentes de la era digital. A través de sus “baudios” nos conectábamos a la Red a velocidades que entonces nos parecían estratosféricas. Desarrollado en 1981 por Hayes Communications, el módem permitió la comunicación bidireccional entre personas y propició la masificación de Internet en la sociedad. Una vez cumplida su función de pistoletazo de salida, dejó paso a sistemas mucho más potentes pero que en esencia funcionaban de modo similar en la transmisión de datos.</w:t>
      </w:r>
      <w:r w:rsidRPr="00A83D1D">
        <w:rPr>
          <w:rStyle w:val="apple-converted-space"/>
          <w:rFonts w:cs="Helvetica"/>
          <w:bCs/>
          <w:sz w:val="24"/>
          <w:szCs w:val="24"/>
          <w:shd w:val="clear" w:color="auto" w:fill="FFFFFF"/>
        </w:rPr>
        <w:t> </w:t>
      </w:r>
    </w:p>
    <w:p w:rsidR="00A83D1D" w:rsidRPr="00A83D1D" w:rsidRDefault="00CC2BE9" w:rsidP="00A83D1D">
      <w:pPr>
        <w:jc w:val="center"/>
        <w:rPr>
          <w:sz w:val="24"/>
          <w:szCs w:val="24"/>
        </w:rPr>
      </w:pPr>
      <w:bookmarkStart w:id="0" w:name="_GoBack"/>
      <w:r>
        <w:rPr>
          <w:noProof/>
          <w:lang w:eastAsia="es-CO"/>
        </w:rPr>
        <w:drawing>
          <wp:inline distT="0" distB="0" distL="0" distR="0" wp14:anchorId="47DBCD93" wp14:editId="566A6541">
            <wp:extent cx="1689714" cy="1498264"/>
            <wp:effectExtent l="0" t="0" r="6350" b="6985"/>
            <wp:docPr id="5" name="Imagen 5" descr="http://www.pcactual.com/medio/2013/05/06/router_inalambrico_618x5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cactual.com/medio/2013/05/06/router_inalambrico_618x54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66" cy="1498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s-CO"/>
        </w:rPr>
        <w:drawing>
          <wp:inline distT="0" distB="0" distL="0" distR="0" wp14:anchorId="6985E20E" wp14:editId="503E3396">
            <wp:extent cx="2423923" cy="1367481"/>
            <wp:effectExtent l="0" t="0" r="0" b="4445"/>
            <wp:docPr id="7" name="Imagen 7" descr="https://heavyeditorial.files.wordpress.com/2015/11/black-friday-smartphone-deals.jpg?quality=65&amp;strip=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heavyeditorial.files.wordpress.com/2015/11/black-friday-smartphone-deals.jpg?quality=65&amp;strip=all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077" cy="1368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762" w:rsidRPr="00A83D1D" w:rsidRDefault="00913762" w:rsidP="00F54373">
      <w:pPr>
        <w:rPr>
          <w:sz w:val="24"/>
          <w:szCs w:val="24"/>
        </w:rPr>
      </w:pPr>
    </w:p>
    <w:sectPr w:rsidR="00913762" w:rsidRPr="00A83D1D" w:rsidSect="00FF4F40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F7D8E"/>
    <w:multiLevelType w:val="hybridMultilevel"/>
    <w:tmpl w:val="F496B0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373"/>
    <w:rsid w:val="00030072"/>
    <w:rsid w:val="001A4CCD"/>
    <w:rsid w:val="0029220D"/>
    <w:rsid w:val="00800E15"/>
    <w:rsid w:val="00913762"/>
    <w:rsid w:val="00A83D1D"/>
    <w:rsid w:val="00CC2BE9"/>
    <w:rsid w:val="00F54373"/>
    <w:rsid w:val="00FF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54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2">
    <w:name w:val="Light Shading Accent 2"/>
    <w:basedOn w:val="Tablanormal"/>
    <w:uiPriority w:val="60"/>
    <w:rsid w:val="00F5437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FF4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F4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9220D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29220D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A83D1D"/>
    <w:rPr>
      <w:b/>
      <w:bCs/>
    </w:rPr>
  </w:style>
  <w:style w:type="character" w:customStyle="1" w:styleId="apple-converted-space">
    <w:name w:val="apple-converted-space"/>
    <w:basedOn w:val="Fuentedeprrafopredeter"/>
    <w:rsid w:val="00A83D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54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2">
    <w:name w:val="Light Shading Accent 2"/>
    <w:basedOn w:val="Tablanormal"/>
    <w:uiPriority w:val="60"/>
    <w:rsid w:val="00F5437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FF4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F4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9220D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29220D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A83D1D"/>
    <w:rPr>
      <w:b/>
      <w:bCs/>
    </w:rPr>
  </w:style>
  <w:style w:type="character" w:customStyle="1" w:styleId="apple-converted-space">
    <w:name w:val="apple-converted-space"/>
    <w:basedOn w:val="Fuentedeprrafopredeter"/>
    <w:rsid w:val="00A83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456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Invitado</dc:creator>
  <cp:lastModifiedBy>Invitado</cp:lastModifiedBy>
  <cp:revision>1</cp:revision>
  <dcterms:created xsi:type="dcterms:W3CDTF">2016-05-04T15:39:00Z</dcterms:created>
  <dcterms:modified xsi:type="dcterms:W3CDTF">2016-05-04T16:55:00Z</dcterms:modified>
</cp:coreProperties>
</file>