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F88" w:rsidRPr="00DC38F8" w:rsidRDefault="008E0F88" w:rsidP="008E0F88">
      <w:pPr>
        <w:jc w:val="center"/>
        <w:rPr>
          <w:rFonts w:ascii="Comic Sans MS" w:hAnsi="Comic Sans MS" w:cs="Arial"/>
        </w:rPr>
      </w:pPr>
      <w:r w:rsidRPr="00DC38F8">
        <w:rPr>
          <w:rFonts w:ascii="Comic Sans MS" w:hAnsi="Comic Sans MS" w:cs="Arial"/>
        </w:rPr>
        <w:t xml:space="preserve"> </w:t>
      </w:r>
    </w:p>
    <w:p w:rsidR="008E0F88" w:rsidRPr="00DC38F8" w:rsidRDefault="008E0F88" w:rsidP="008E0F88">
      <w:pPr>
        <w:jc w:val="center"/>
        <w:rPr>
          <w:rFonts w:ascii="Comic Sans MS" w:hAnsi="Comic Sans MS" w:cs="Arial"/>
        </w:rPr>
      </w:pPr>
    </w:p>
    <w:p w:rsidR="00835FFA" w:rsidRPr="00DC38F8" w:rsidRDefault="008E0F88" w:rsidP="008E0F88">
      <w:pPr>
        <w:jc w:val="center"/>
        <w:rPr>
          <w:rFonts w:ascii="Comic Sans MS" w:hAnsi="Comic Sans MS" w:cs="Arial"/>
        </w:rPr>
      </w:pPr>
      <w:r w:rsidRPr="00DC38F8">
        <w:rPr>
          <w:rFonts w:ascii="Comic Sans MS" w:hAnsi="Comic Sans MS" w:cs="Arial"/>
        </w:rPr>
        <w:t>LA TECNOLOGIA</w:t>
      </w: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r w:rsidRPr="00DC38F8">
        <w:rPr>
          <w:rFonts w:ascii="Comic Sans MS" w:hAnsi="Comic Sans MS" w:cs="Arial"/>
        </w:rPr>
        <w:t>KAREN TATIANA BAUTISTA DAZA</w:t>
      </w:r>
    </w:p>
    <w:p w:rsidR="008E0F88" w:rsidRPr="00DC38F8" w:rsidRDefault="008E0F88" w:rsidP="008E0F88">
      <w:pPr>
        <w:jc w:val="center"/>
        <w:rPr>
          <w:rFonts w:ascii="Comic Sans MS" w:hAnsi="Comic Sans MS" w:cs="Arial"/>
        </w:rPr>
      </w:pPr>
      <w:r w:rsidRPr="00DC38F8">
        <w:rPr>
          <w:rFonts w:ascii="Comic Sans MS" w:hAnsi="Comic Sans MS" w:cs="Arial"/>
        </w:rPr>
        <w:t>CAROL VALENTINA ORJUELA NOVOA</w:t>
      </w: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p>
    <w:p w:rsidR="008E0F88" w:rsidRPr="00DC38F8" w:rsidRDefault="008E0F88" w:rsidP="008E0F88">
      <w:pPr>
        <w:jc w:val="center"/>
        <w:rPr>
          <w:rFonts w:ascii="Comic Sans MS" w:hAnsi="Comic Sans MS" w:cs="Arial"/>
        </w:rPr>
      </w:pPr>
      <w:r w:rsidRPr="00DC38F8">
        <w:rPr>
          <w:rFonts w:ascii="Comic Sans MS" w:hAnsi="Comic Sans MS" w:cs="Arial"/>
        </w:rPr>
        <w:t>GIMNASIO CERVANTES</w:t>
      </w:r>
    </w:p>
    <w:p w:rsidR="008E0F88" w:rsidRPr="00DC38F8" w:rsidRDefault="008E0F88" w:rsidP="008E0F88">
      <w:pPr>
        <w:jc w:val="center"/>
        <w:rPr>
          <w:rFonts w:ascii="Comic Sans MS" w:hAnsi="Comic Sans MS" w:cs="Arial"/>
        </w:rPr>
      </w:pPr>
      <w:r w:rsidRPr="00DC38F8">
        <w:rPr>
          <w:rFonts w:ascii="Comic Sans MS" w:hAnsi="Comic Sans MS" w:cs="Arial"/>
        </w:rPr>
        <w:t>TECNOLOGIA</w:t>
      </w:r>
    </w:p>
    <w:p w:rsidR="008E0F88" w:rsidRPr="00DC38F8" w:rsidRDefault="008E0F88" w:rsidP="008E0F88">
      <w:pPr>
        <w:jc w:val="center"/>
        <w:rPr>
          <w:rFonts w:ascii="Comic Sans MS" w:hAnsi="Comic Sans MS" w:cs="Arial"/>
        </w:rPr>
      </w:pPr>
      <w:r w:rsidRPr="00DC38F8">
        <w:rPr>
          <w:rFonts w:ascii="Comic Sans MS" w:hAnsi="Comic Sans MS" w:cs="Arial"/>
        </w:rPr>
        <w:t xml:space="preserve">OCTAVO </w:t>
      </w:r>
    </w:p>
    <w:p w:rsidR="008E0F88" w:rsidRPr="00DC38F8" w:rsidRDefault="008E0F88" w:rsidP="008E0F88">
      <w:pPr>
        <w:jc w:val="center"/>
        <w:rPr>
          <w:rFonts w:ascii="Comic Sans MS" w:hAnsi="Comic Sans MS" w:cs="Arial"/>
        </w:rPr>
      </w:pPr>
      <w:r w:rsidRPr="00DC38F8">
        <w:rPr>
          <w:rFonts w:ascii="Comic Sans MS" w:hAnsi="Comic Sans MS" w:cs="Arial"/>
        </w:rPr>
        <w:t>FACATATIVA</w:t>
      </w:r>
    </w:p>
    <w:p w:rsidR="00DC38F8" w:rsidRPr="00DC38F8" w:rsidRDefault="00DC38F8" w:rsidP="00DC38F8">
      <w:pPr>
        <w:tabs>
          <w:tab w:val="left" w:pos="4002"/>
          <w:tab w:val="center" w:pos="4419"/>
        </w:tabs>
        <w:rPr>
          <w:rFonts w:ascii="Comic Sans MS" w:hAnsi="Comic Sans MS" w:cs="Arial"/>
        </w:rPr>
      </w:pPr>
      <w:r w:rsidRPr="00DC38F8">
        <w:rPr>
          <w:rFonts w:ascii="Comic Sans MS" w:hAnsi="Comic Sans MS" w:cs="Arial"/>
        </w:rPr>
        <w:tab/>
      </w:r>
      <w:r w:rsidRPr="00DC38F8">
        <w:rPr>
          <w:rFonts w:ascii="Comic Sans MS" w:hAnsi="Comic Sans MS" w:cs="Arial"/>
        </w:rPr>
        <w:tab/>
        <w:t>2016</w:t>
      </w:r>
    </w:p>
    <w:p w:rsidR="008E0F88" w:rsidRDefault="008E0F88" w:rsidP="008E0F88">
      <w:pPr>
        <w:jc w:val="center"/>
        <w:rPr>
          <w:rFonts w:ascii="Arial" w:hAnsi="Arial" w:cs="Arial"/>
        </w:rPr>
      </w:pPr>
    </w:p>
    <w:p w:rsidR="008E0F88" w:rsidRDefault="008E0F88" w:rsidP="008E0F88">
      <w:pPr>
        <w:jc w:val="center"/>
        <w:rPr>
          <w:rFonts w:ascii="Arial" w:hAnsi="Arial" w:cs="Arial"/>
        </w:rPr>
      </w:pPr>
    </w:p>
    <w:p w:rsidR="008E0F88" w:rsidRDefault="008E0F88" w:rsidP="008E0F88">
      <w:pPr>
        <w:jc w:val="center"/>
        <w:rPr>
          <w:rFonts w:ascii="Arial" w:hAnsi="Arial" w:cs="Arial"/>
        </w:rPr>
      </w:pPr>
    </w:p>
    <w:p w:rsidR="00DC38F8" w:rsidRDefault="00DC38F8" w:rsidP="00DC38F8">
      <w:pPr>
        <w:rPr>
          <w:rFonts w:ascii="Arial" w:hAnsi="Arial" w:cs="Arial"/>
        </w:rPr>
      </w:pPr>
    </w:p>
    <w:p w:rsidR="00DC38F8" w:rsidRDefault="00DC38F8" w:rsidP="00DC38F8">
      <w:pPr>
        <w:jc w:val="center"/>
        <w:rPr>
          <w:rFonts w:ascii="Arial" w:hAnsi="Arial" w:cs="Arial"/>
        </w:rPr>
      </w:pPr>
    </w:p>
    <w:p w:rsidR="00DC38F8" w:rsidRDefault="00DC38F8" w:rsidP="00DC38F8">
      <w:pPr>
        <w:jc w:val="center"/>
        <w:rPr>
          <w:rFonts w:ascii="Arial" w:hAnsi="Arial" w:cs="Arial"/>
        </w:rPr>
      </w:pPr>
    </w:p>
    <w:p w:rsidR="00DC38F8" w:rsidRDefault="00DC38F8" w:rsidP="00DC38F8">
      <w:pPr>
        <w:jc w:val="center"/>
        <w:rPr>
          <w:rFonts w:ascii="Arial" w:hAnsi="Arial" w:cs="Arial"/>
        </w:rPr>
      </w:pPr>
    </w:p>
    <w:tbl>
      <w:tblPr>
        <w:tblStyle w:val="Cuadrculaclara-nfasis4"/>
        <w:tblW w:w="0" w:type="auto"/>
        <w:tblLook w:val="04A0" w:firstRow="1" w:lastRow="0" w:firstColumn="1" w:lastColumn="0" w:noHBand="0" w:noVBand="1"/>
      </w:tblPr>
      <w:tblGrid>
        <w:gridCol w:w="4489"/>
        <w:gridCol w:w="4489"/>
      </w:tblGrid>
      <w:tr w:rsidR="008E0F88" w:rsidTr="000E5D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E0F88" w:rsidRPr="00B555DA" w:rsidRDefault="008E0F88" w:rsidP="000E5D2D">
            <w:pPr>
              <w:rPr>
                <w:rFonts w:ascii="Cooper Black" w:hAnsi="Cooper Black" w:cs="Aharoni"/>
                <w:color w:val="FF0000"/>
              </w:rPr>
            </w:pPr>
            <w:r w:rsidRPr="00B555DA">
              <w:rPr>
                <w:rFonts w:ascii="Cooper Black" w:hAnsi="Cooper Black" w:cs="Aharoni"/>
                <w:color w:val="FF0000"/>
              </w:rPr>
              <w:t>TECNOLOGIA DE LOS  80´S</w:t>
            </w:r>
          </w:p>
        </w:tc>
        <w:tc>
          <w:tcPr>
            <w:tcW w:w="4489" w:type="dxa"/>
          </w:tcPr>
          <w:p w:rsidR="008E0F88" w:rsidRPr="00B555DA" w:rsidRDefault="008E0F88" w:rsidP="000E5D2D">
            <w:pPr>
              <w:jc w:val="center"/>
              <w:cnfStyle w:val="100000000000" w:firstRow="1" w:lastRow="0" w:firstColumn="0" w:lastColumn="0" w:oddVBand="0" w:evenVBand="0" w:oddHBand="0" w:evenHBand="0" w:firstRowFirstColumn="0" w:firstRowLastColumn="0" w:lastRowFirstColumn="0" w:lastRowLastColumn="0"/>
              <w:rPr>
                <w:rFonts w:ascii="Cooper Black" w:hAnsi="Cooper Black"/>
                <w:color w:val="CC9900"/>
              </w:rPr>
            </w:pPr>
            <w:r w:rsidRPr="00B555DA">
              <w:rPr>
                <w:rFonts w:ascii="Cooper Black" w:hAnsi="Cooper Black"/>
                <w:color w:val="CC9900"/>
              </w:rPr>
              <w:t>TECNOLOGIA ACTUAL</w:t>
            </w:r>
          </w:p>
        </w:tc>
      </w:tr>
      <w:tr w:rsidR="008E0F88" w:rsidTr="000E5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E0F88" w:rsidRPr="008E0F88" w:rsidRDefault="008E0F88" w:rsidP="000E5D2D">
            <w:pPr>
              <w:rPr>
                <w:rFonts w:ascii="Bookman Old Style" w:hAnsi="Bookman Old Style" w:cs="Aharoni"/>
              </w:rPr>
            </w:pPr>
            <w:r w:rsidRPr="008E0F88">
              <w:rPr>
                <w:rFonts w:ascii="Bookman Old Style" w:hAnsi="Bookman Old Style" w:cs="Aharoni"/>
              </w:rPr>
              <w:t xml:space="preserve">Los móviles eran un lujo en vez de una </w:t>
            </w:r>
            <w:r w:rsidRPr="008E0F88">
              <w:rPr>
                <w:rFonts w:ascii="Bookman Old Style" w:hAnsi="Bookman Old Style" w:cs="Aharoni"/>
              </w:rPr>
              <w:t>necesidad</w:t>
            </w:r>
            <w:r>
              <w:rPr>
                <w:rFonts w:ascii="Bookman Old Style" w:hAnsi="Bookman Old Style" w:cs="Aharoni"/>
              </w:rPr>
              <w:t>.</w:t>
            </w:r>
          </w:p>
        </w:tc>
        <w:tc>
          <w:tcPr>
            <w:tcW w:w="4489" w:type="dxa"/>
          </w:tcPr>
          <w:p w:rsidR="008E0F88" w:rsidRPr="008E0F88" w:rsidRDefault="008E0F88" w:rsidP="000E5D2D">
            <w:pPr>
              <w:cnfStyle w:val="000000100000" w:firstRow="0" w:lastRow="0" w:firstColumn="0" w:lastColumn="0" w:oddVBand="0" w:evenVBand="0" w:oddHBand="1" w:evenHBand="0" w:firstRowFirstColumn="0" w:firstRowLastColumn="0" w:lastRowFirstColumn="0" w:lastRowLastColumn="0"/>
              <w:rPr>
                <w:rFonts w:ascii="Bookman Old Style" w:hAnsi="Bookman Old Style"/>
                <w:b/>
              </w:rPr>
            </w:pPr>
            <w:r>
              <w:rPr>
                <w:rFonts w:ascii="Bookman Old Style" w:hAnsi="Bookman Old Style"/>
                <w:b/>
              </w:rPr>
              <w:t>Los móviles son una necesidad para la vida cotidiana.</w:t>
            </w:r>
          </w:p>
        </w:tc>
      </w:tr>
      <w:tr w:rsidR="008E0F88" w:rsidTr="000E5D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E0F88" w:rsidRPr="00DE1283" w:rsidRDefault="00DE1283" w:rsidP="000E5D2D">
            <w:pPr>
              <w:rPr>
                <w:rFonts w:ascii="Bookman Old Style" w:hAnsi="Bookman Old Style"/>
              </w:rPr>
            </w:pPr>
            <w:r>
              <w:rPr>
                <w:rFonts w:ascii="Bookman Old Style" w:hAnsi="Bookman Old Style"/>
              </w:rPr>
              <w:t>Usaban cientos de microchips para un solo dispositivo</w:t>
            </w:r>
          </w:p>
        </w:tc>
        <w:tc>
          <w:tcPr>
            <w:tcW w:w="4489" w:type="dxa"/>
          </w:tcPr>
          <w:p w:rsidR="008E0F88" w:rsidRPr="00DE1283" w:rsidRDefault="00DE1283" w:rsidP="000E5D2D">
            <w:pPr>
              <w:cnfStyle w:val="000000010000" w:firstRow="0" w:lastRow="0" w:firstColumn="0" w:lastColumn="0" w:oddVBand="0" w:evenVBand="0" w:oddHBand="0" w:evenHBand="1" w:firstRowFirstColumn="0" w:firstRowLastColumn="0" w:lastRowFirstColumn="0" w:lastRowLastColumn="0"/>
              <w:rPr>
                <w:rFonts w:ascii="Bookman Old Style" w:hAnsi="Bookman Old Style"/>
                <w:b/>
              </w:rPr>
            </w:pPr>
            <w:r>
              <w:rPr>
                <w:rFonts w:ascii="Bookman Old Style" w:hAnsi="Bookman Old Style"/>
                <w:b/>
              </w:rPr>
              <w:t>Hoy en día se necesita un chip para cada aparato tecnológico.</w:t>
            </w:r>
          </w:p>
        </w:tc>
      </w:tr>
      <w:tr w:rsidR="008E0F88" w:rsidTr="000E5D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8E0F88" w:rsidRPr="00DE1283" w:rsidRDefault="00DE1283" w:rsidP="000E5D2D">
            <w:pPr>
              <w:rPr>
                <w:rFonts w:ascii="Bookman Old Style" w:hAnsi="Bookman Old Style"/>
              </w:rPr>
            </w:pPr>
            <w:r>
              <w:rPr>
                <w:rFonts w:ascii="Bookman Old Style" w:hAnsi="Bookman Old Style"/>
              </w:rPr>
              <w:t>Se necesitaban una serie comandos para realizar una acción ej.</w:t>
            </w:r>
            <w:r>
              <w:t xml:space="preserve"> </w:t>
            </w:r>
            <w:r>
              <w:rPr>
                <w:rFonts w:ascii="Bookman Old Style" w:hAnsi="Bookman Old Style"/>
              </w:rPr>
              <w:t>C</w:t>
            </w:r>
            <w:r w:rsidRPr="00DE1283">
              <w:rPr>
                <w:rFonts w:ascii="Bookman Old Style" w:hAnsi="Bookman Old Style"/>
              </w:rPr>
              <w:t>opiar un archivo o eliminarlo.</w:t>
            </w:r>
          </w:p>
        </w:tc>
        <w:tc>
          <w:tcPr>
            <w:tcW w:w="4489" w:type="dxa"/>
          </w:tcPr>
          <w:p w:rsidR="008E0F88" w:rsidRPr="00DE1283" w:rsidRDefault="00DE1283" w:rsidP="000E5D2D">
            <w:pPr>
              <w:cnfStyle w:val="000000100000" w:firstRow="0" w:lastRow="0" w:firstColumn="0" w:lastColumn="0" w:oddVBand="0" w:evenVBand="0" w:oddHBand="1" w:evenHBand="0" w:firstRowFirstColumn="0" w:firstRowLastColumn="0" w:lastRowFirstColumn="0" w:lastRowLastColumn="0"/>
              <w:rPr>
                <w:rFonts w:ascii="Bookman Old Style" w:hAnsi="Bookman Old Style"/>
                <w:b/>
              </w:rPr>
            </w:pPr>
            <w:r>
              <w:rPr>
                <w:rFonts w:ascii="Bookman Old Style" w:hAnsi="Bookman Old Style"/>
                <w:b/>
              </w:rPr>
              <w:t>Tan solo se necesita un comando para copiar o pegar algún elemento.</w:t>
            </w:r>
          </w:p>
        </w:tc>
      </w:tr>
      <w:tr w:rsidR="008E0F88" w:rsidTr="00DC3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Borders>
              <w:left w:val="single" w:sz="4" w:space="0" w:color="auto"/>
            </w:tcBorders>
          </w:tcPr>
          <w:p w:rsidR="008E0F88" w:rsidRPr="00DE1283" w:rsidRDefault="00DE1283" w:rsidP="000E5D2D">
            <w:pPr>
              <w:rPr>
                <w:rFonts w:ascii="Bookman Old Style" w:hAnsi="Bookman Old Style"/>
              </w:rPr>
            </w:pPr>
            <w:r>
              <w:rPr>
                <w:rFonts w:ascii="Bookman Old Style" w:hAnsi="Bookman Old Style"/>
              </w:rPr>
              <w:t xml:space="preserve">Aparecieron los árcades los cuales consistían en un juego en el que tenían que depositar monedas. </w:t>
            </w:r>
          </w:p>
        </w:tc>
        <w:tc>
          <w:tcPr>
            <w:tcW w:w="4489" w:type="dxa"/>
          </w:tcPr>
          <w:p w:rsidR="008E0F88" w:rsidRPr="00DE1283" w:rsidRDefault="00DE1283" w:rsidP="000E5D2D">
            <w:pPr>
              <w:cnfStyle w:val="000000010000" w:firstRow="0" w:lastRow="0" w:firstColumn="0" w:lastColumn="0" w:oddVBand="0" w:evenVBand="0" w:oddHBand="0" w:evenHBand="1" w:firstRowFirstColumn="0" w:firstRowLastColumn="0" w:lastRowFirstColumn="0" w:lastRowLastColumn="0"/>
              <w:rPr>
                <w:rFonts w:ascii="Bookman Old Style" w:hAnsi="Bookman Old Style"/>
                <w:b/>
              </w:rPr>
            </w:pPr>
            <w:r>
              <w:rPr>
                <w:rFonts w:ascii="Bookman Old Style" w:hAnsi="Bookman Old Style"/>
                <w:b/>
              </w:rPr>
              <w:t xml:space="preserve">En la actualidad solo con poseer un celular, </w:t>
            </w:r>
            <w:r w:rsidR="00DC38F8">
              <w:rPr>
                <w:rFonts w:ascii="Bookman Old Style" w:hAnsi="Bookman Old Style"/>
                <w:b/>
              </w:rPr>
              <w:t>Tablet</w:t>
            </w:r>
            <w:r>
              <w:rPr>
                <w:rFonts w:ascii="Bookman Old Style" w:hAnsi="Bookman Old Style"/>
                <w:b/>
              </w:rPr>
              <w:t xml:space="preserve"> o compu</w:t>
            </w:r>
            <w:r w:rsidR="00DC38F8">
              <w:rPr>
                <w:rFonts w:ascii="Bookman Old Style" w:hAnsi="Bookman Old Style"/>
                <w:b/>
              </w:rPr>
              <w:t>tador se descargan las APPS, muchas veces sin tener ningún gasto monetario.</w:t>
            </w:r>
          </w:p>
        </w:tc>
      </w:tr>
      <w:tr w:rsidR="00DC38F8" w:rsidTr="00DC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C38F8" w:rsidRPr="00DC38F8" w:rsidRDefault="00DC38F8" w:rsidP="008E0F88">
            <w:pPr>
              <w:rPr>
                <w:rFonts w:ascii="Bookman Old Style" w:hAnsi="Bookman Old Style" w:cs="Aharoni"/>
              </w:rPr>
            </w:pPr>
            <w:r>
              <w:rPr>
                <w:rFonts w:ascii="Bookman Old Style" w:hAnsi="Bookman Old Style" w:cs="Aharoni"/>
              </w:rPr>
              <w:t>Eran muy usados los cassete para reproducir la música.</w:t>
            </w:r>
          </w:p>
        </w:tc>
        <w:tc>
          <w:tcPr>
            <w:tcW w:w="4489" w:type="dxa"/>
          </w:tcPr>
          <w:p w:rsidR="00DC38F8" w:rsidRPr="00DC38F8" w:rsidRDefault="00DC38F8" w:rsidP="008E0F88">
            <w:pPr>
              <w:cnfStyle w:val="000000100000" w:firstRow="0" w:lastRow="0" w:firstColumn="0" w:lastColumn="0" w:oddVBand="0" w:evenVBand="0" w:oddHBand="1" w:evenHBand="0" w:firstRowFirstColumn="0" w:firstRowLastColumn="0" w:lastRowFirstColumn="0" w:lastRowLastColumn="0"/>
              <w:rPr>
                <w:rFonts w:ascii="Bookman Old Style" w:hAnsi="Bookman Old Style" w:cs="Aharoni"/>
                <w:b/>
              </w:rPr>
            </w:pPr>
            <w:r>
              <w:rPr>
                <w:rFonts w:ascii="Bookman Old Style" w:hAnsi="Bookman Old Style" w:cs="Aharoni"/>
                <w:b/>
              </w:rPr>
              <w:t>Es muy utilizado objetos como el celular, equipos de sonido,etc.</w:t>
            </w:r>
          </w:p>
        </w:tc>
      </w:tr>
      <w:tr w:rsidR="00DC38F8" w:rsidTr="00DC3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C38F8" w:rsidRPr="00DC38F8" w:rsidRDefault="009011F4" w:rsidP="008E0F88">
            <w:pPr>
              <w:rPr>
                <w:rFonts w:ascii="Bookman Old Style" w:hAnsi="Bookman Old Style" w:cs="Aharoni"/>
              </w:rPr>
            </w:pPr>
            <w:r>
              <w:rPr>
                <w:rFonts w:ascii="Bookman Old Style" w:hAnsi="Bookman Old Style" w:cs="Aharoni"/>
              </w:rPr>
              <w:t>Utilizaban disquetes en los que se guardaban archivos.</w:t>
            </w:r>
          </w:p>
        </w:tc>
        <w:tc>
          <w:tcPr>
            <w:tcW w:w="4489" w:type="dxa"/>
          </w:tcPr>
          <w:p w:rsidR="009011F4" w:rsidRPr="009011F4" w:rsidRDefault="009011F4" w:rsidP="008E0F88">
            <w:pPr>
              <w:cnfStyle w:val="000000010000" w:firstRow="0" w:lastRow="0" w:firstColumn="0" w:lastColumn="0" w:oddVBand="0" w:evenVBand="0" w:oddHBand="0" w:evenHBand="1" w:firstRowFirstColumn="0" w:firstRowLastColumn="0" w:lastRowFirstColumn="0" w:lastRowLastColumn="0"/>
              <w:rPr>
                <w:rFonts w:ascii="Bookman Old Style" w:hAnsi="Bookman Old Style" w:cs="Aharoni"/>
                <w:b/>
              </w:rPr>
            </w:pPr>
            <w:r>
              <w:rPr>
                <w:rFonts w:ascii="Bookman Old Style" w:hAnsi="Bookman Old Style" w:cs="Aharoni"/>
                <w:b/>
              </w:rPr>
              <w:t>Se usan memorias (USB) muy prácticas para distintas ocasiones.</w:t>
            </w:r>
          </w:p>
        </w:tc>
      </w:tr>
      <w:tr w:rsidR="00DC38F8" w:rsidTr="00DC38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C38F8" w:rsidRPr="009011F4" w:rsidRDefault="009011F4" w:rsidP="008E0F88">
            <w:pPr>
              <w:rPr>
                <w:rFonts w:ascii="Bookman Old Style" w:hAnsi="Bookman Old Style" w:cs="Aharoni"/>
              </w:rPr>
            </w:pPr>
            <w:r>
              <w:rPr>
                <w:rFonts w:ascii="Bookman Old Style" w:hAnsi="Bookman Old Style" w:cs="Aharoni"/>
              </w:rPr>
              <w:t xml:space="preserve">En los inicios de los 80, nació la empresa Nintendo que introdujo  juegos muy escasos en cuanto a creatividad </w:t>
            </w:r>
          </w:p>
        </w:tc>
        <w:tc>
          <w:tcPr>
            <w:tcW w:w="4489" w:type="dxa"/>
          </w:tcPr>
          <w:p w:rsidR="00DC38F8" w:rsidRPr="009011F4" w:rsidRDefault="009011F4" w:rsidP="008E0F88">
            <w:pPr>
              <w:cnfStyle w:val="000000100000" w:firstRow="0" w:lastRow="0" w:firstColumn="0" w:lastColumn="0" w:oddVBand="0" w:evenVBand="0" w:oddHBand="1" w:evenHBand="0" w:firstRowFirstColumn="0" w:firstRowLastColumn="0" w:lastRowFirstColumn="0" w:lastRowLastColumn="0"/>
              <w:rPr>
                <w:rFonts w:ascii="Bookman Old Style" w:hAnsi="Bookman Old Style" w:cs="Aharoni"/>
                <w:b/>
              </w:rPr>
            </w:pPr>
            <w:r>
              <w:rPr>
                <w:rFonts w:ascii="Bookman Old Style" w:hAnsi="Bookman Old Style" w:cs="Aharoni"/>
                <w:b/>
              </w:rPr>
              <w:t>Varias empresas se dedican a la creación de videojuegos y hay gran variedad de estos y de distintos temas.</w:t>
            </w:r>
          </w:p>
        </w:tc>
      </w:tr>
      <w:tr w:rsidR="00DC38F8" w:rsidTr="00DC38F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DC38F8" w:rsidRPr="007912E5" w:rsidRDefault="007912E5" w:rsidP="008E0F88">
            <w:pPr>
              <w:rPr>
                <w:rFonts w:ascii="Bookman Old Style" w:hAnsi="Bookman Old Style" w:cs="Aharoni"/>
              </w:rPr>
            </w:pPr>
            <w:r>
              <w:rPr>
                <w:rFonts w:ascii="Bookman Old Style" w:hAnsi="Bookman Old Style" w:cs="Aharoni"/>
              </w:rPr>
              <w:t>El Walkman revolucionó la forma de escuchar música.</w:t>
            </w:r>
          </w:p>
        </w:tc>
        <w:tc>
          <w:tcPr>
            <w:tcW w:w="4489" w:type="dxa"/>
          </w:tcPr>
          <w:p w:rsidR="00DC38F8" w:rsidRPr="007912E5" w:rsidRDefault="007912E5" w:rsidP="008E0F88">
            <w:pPr>
              <w:cnfStyle w:val="000000010000" w:firstRow="0" w:lastRow="0" w:firstColumn="0" w:lastColumn="0" w:oddVBand="0" w:evenVBand="0" w:oddHBand="0" w:evenHBand="1" w:firstRowFirstColumn="0" w:firstRowLastColumn="0" w:lastRowFirstColumn="0" w:lastRowLastColumn="0"/>
              <w:rPr>
                <w:rFonts w:ascii="Bookman Old Style" w:hAnsi="Bookman Old Style" w:cs="Aharoni"/>
                <w:b/>
              </w:rPr>
            </w:pPr>
            <w:r>
              <w:rPr>
                <w:rFonts w:ascii="Bookman Old Style" w:hAnsi="Bookman Old Style" w:cs="Aharoni"/>
                <w:b/>
              </w:rPr>
              <w:t>Tenemos distintos dispositivos para escuchar música.</w:t>
            </w:r>
          </w:p>
        </w:tc>
      </w:tr>
    </w:tbl>
    <w:p w:rsidR="007912E5" w:rsidRDefault="007912E5" w:rsidP="007912E5">
      <w:pPr>
        <w:jc w:val="center"/>
        <w:rPr>
          <w:rFonts w:cs="Aharoni"/>
        </w:rPr>
      </w:pPr>
    </w:p>
    <w:p w:rsidR="007912E5" w:rsidRDefault="007912E5" w:rsidP="007912E5">
      <w:pPr>
        <w:rPr>
          <w:rFonts w:ascii="Chiller" w:hAnsi="Chiller" w:cs="Aharoni"/>
          <w:color w:val="FF0000"/>
          <w:sz w:val="28"/>
          <w:szCs w:val="28"/>
        </w:rPr>
      </w:pPr>
      <w:r>
        <w:rPr>
          <w:rFonts w:ascii="Chiller" w:hAnsi="Chiller" w:cs="Aharoni"/>
          <w:color w:val="FF0000"/>
          <w:sz w:val="28"/>
          <w:szCs w:val="28"/>
        </w:rPr>
        <w:t xml:space="preserve">2)         </w:t>
      </w:r>
      <w:r w:rsidR="00657590">
        <w:rPr>
          <w:rFonts w:ascii="Forte" w:hAnsi="Forte" w:cs="Aharoni"/>
          <w:color w:val="7030A0"/>
          <w:sz w:val="28"/>
          <w:szCs w:val="28"/>
        </w:rPr>
        <w:t>LOS 70´S Y LOS 80´S</w:t>
      </w:r>
      <w:r>
        <w:rPr>
          <w:rFonts w:ascii="Chiller" w:hAnsi="Chiller" w:cs="Aharoni"/>
          <w:color w:val="FF0000"/>
          <w:sz w:val="28"/>
          <w:szCs w:val="28"/>
        </w:rPr>
        <w:t xml:space="preserve">                               </w:t>
      </w:r>
    </w:p>
    <w:p w:rsidR="007912E5" w:rsidRPr="00657590" w:rsidRDefault="007912E5" w:rsidP="007912E5">
      <w:pPr>
        <w:rPr>
          <w:rFonts w:ascii="Comic Sans MS" w:hAnsi="Comic Sans MS" w:cs="Aharoni"/>
          <w:color w:val="000000" w:themeColor="text1"/>
          <w:sz w:val="32"/>
          <w:szCs w:val="32"/>
        </w:rPr>
      </w:pPr>
      <w:r>
        <w:rPr>
          <w:rFonts w:ascii="Comic Sans MS" w:hAnsi="Comic Sans MS" w:cs="Aharoni"/>
          <w:noProof/>
          <w:color w:val="7030A0"/>
          <w:sz w:val="32"/>
          <w:szCs w:val="32"/>
          <w:lang w:eastAsia="es-CO"/>
        </w:rPr>
        <w:drawing>
          <wp:inline distT="0" distB="0" distL="0" distR="0" wp14:anchorId="5BC2BD27" wp14:editId="58DF6CFD">
            <wp:extent cx="1048857" cy="1068402"/>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jpg"/>
                    <pic:cNvPicPr/>
                  </pic:nvPicPr>
                  <pic:blipFill>
                    <a:blip r:embed="rId8">
                      <a:extLst>
                        <a:ext uri="{28A0092B-C50C-407E-A947-70E740481C1C}">
                          <a14:useLocalDpi xmlns:a14="http://schemas.microsoft.com/office/drawing/2010/main" val="0"/>
                        </a:ext>
                      </a:extLst>
                    </a:blip>
                    <a:stretch>
                      <a:fillRect/>
                    </a:stretch>
                  </pic:blipFill>
                  <pic:spPr>
                    <a:xfrm>
                      <a:off x="0" y="0"/>
                      <a:ext cx="1047133" cy="1066646"/>
                    </a:xfrm>
                    <a:prstGeom prst="rect">
                      <a:avLst/>
                    </a:prstGeom>
                  </pic:spPr>
                </pic:pic>
              </a:graphicData>
            </a:graphic>
          </wp:inline>
        </w:drawing>
      </w:r>
      <w:r>
        <w:rPr>
          <w:rFonts w:ascii="Comic Sans MS" w:hAnsi="Comic Sans MS" w:cs="Aharoni"/>
          <w:color w:val="7030A0"/>
          <w:sz w:val="32"/>
          <w:szCs w:val="32"/>
        </w:rPr>
        <w:t xml:space="preserve">  </w:t>
      </w:r>
      <w:r w:rsidRPr="00657590">
        <w:rPr>
          <w:rFonts w:ascii="Comic Sans MS" w:hAnsi="Comic Sans MS" w:cs="Aharoni"/>
          <w:color w:val="7030A0"/>
          <w:sz w:val="24"/>
          <w:szCs w:val="24"/>
        </w:rPr>
        <w:t xml:space="preserve"> </w:t>
      </w:r>
      <w:r w:rsidR="00657590">
        <w:rPr>
          <w:rFonts w:ascii="Comic Sans MS" w:hAnsi="Comic Sans MS" w:cs="Aharoni"/>
          <w:color w:val="16F6F6"/>
          <w:sz w:val="24"/>
          <w:szCs w:val="24"/>
        </w:rPr>
        <w:t xml:space="preserve">DISCOS COMPACTOS: </w:t>
      </w:r>
      <w:r w:rsidRPr="00657590">
        <w:rPr>
          <w:rFonts w:ascii="Comic Sans MS" w:hAnsi="Comic Sans MS" w:cs="Aharoni"/>
          <w:color w:val="000000" w:themeColor="text1"/>
          <w:sz w:val="24"/>
          <w:szCs w:val="24"/>
        </w:rPr>
        <w:t>A los discos de</w:t>
      </w:r>
      <w:r w:rsidR="00657590">
        <w:rPr>
          <w:rFonts w:ascii="Comic Sans MS" w:hAnsi="Comic Sans MS" w:cs="Aharoni"/>
          <w:color w:val="000000" w:themeColor="text1"/>
          <w:sz w:val="24"/>
          <w:szCs w:val="24"/>
        </w:rPr>
        <w:t xml:space="preserve"> goma laca les siguieron los LP</w:t>
      </w:r>
      <w:r w:rsidRPr="00657590">
        <w:rPr>
          <w:rFonts w:ascii="Comic Sans MS" w:hAnsi="Comic Sans MS" w:cs="Aharoni"/>
          <w:color w:val="000000" w:themeColor="text1"/>
          <w:sz w:val="24"/>
          <w:szCs w:val="24"/>
        </w:rPr>
        <w:t>s. Un gran avance en este terreno se dio en 1979</w:t>
      </w:r>
      <w:r w:rsidRPr="00657590">
        <w:rPr>
          <w:rFonts w:ascii="Comic Sans MS" w:hAnsi="Comic Sans MS" w:cs="Aharoni"/>
          <w:color w:val="000000" w:themeColor="text1"/>
          <w:sz w:val="32"/>
          <w:szCs w:val="32"/>
        </w:rPr>
        <w:t xml:space="preserve">, </w:t>
      </w:r>
      <w:r w:rsidRPr="00657590">
        <w:rPr>
          <w:rFonts w:ascii="Comic Sans MS" w:hAnsi="Comic Sans MS" w:cs="Aharoni"/>
          <w:color w:val="000000" w:themeColor="text1"/>
          <w:sz w:val="24"/>
          <w:szCs w:val="24"/>
        </w:rPr>
        <w:t>cuando las empresas Philips y Sony desarrollaron discos compactos. El reciente digital Versalite Disc sustituya al CD. El DVD comprende diferentes modelos acordes a sus necesidades específicas de audio, video, ROM. RAM.</w:t>
      </w:r>
    </w:p>
    <w:p w:rsidR="007912E5" w:rsidRDefault="00657590" w:rsidP="00657590">
      <w:pPr>
        <w:rPr>
          <w:rFonts w:ascii="Comic Sans MS" w:hAnsi="Comic Sans MS" w:cs="Aharoni"/>
          <w:sz w:val="24"/>
          <w:szCs w:val="24"/>
        </w:rPr>
      </w:pPr>
      <w:r>
        <w:rPr>
          <w:rFonts w:ascii="Chiller" w:hAnsi="Chiller" w:cs="Aharoni"/>
          <w:noProof/>
          <w:color w:val="FF0000"/>
          <w:sz w:val="28"/>
          <w:szCs w:val="28"/>
          <w:lang w:eastAsia="es-CO"/>
        </w:rPr>
        <w:lastRenderedPageBreak/>
        <w:drawing>
          <wp:inline distT="0" distB="0" distL="0" distR="0" wp14:anchorId="2A0680A2" wp14:editId="56819D3E">
            <wp:extent cx="2037806" cy="1485900"/>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6.jpg"/>
                    <pic:cNvPicPr/>
                  </pic:nvPicPr>
                  <pic:blipFill>
                    <a:blip r:embed="rId9">
                      <a:extLst>
                        <a:ext uri="{28A0092B-C50C-407E-A947-70E740481C1C}">
                          <a14:useLocalDpi xmlns:a14="http://schemas.microsoft.com/office/drawing/2010/main" val="0"/>
                        </a:ext>
                      </a:extLst>
                    </a:blip>
                    <a:stretch>
                      <a:fillRect/>
                    </a:stretch>
                  </pic:blipFill>
                  <pic:spPr>
                    <a:xfrm>
                      <a:off x="0" y="0"/>
                      <a:ext cx="2037806" cy="1485900"/>
                    </a:xfrm>
                    <a:prstGeom prst="rect">
                      <a:avLst/>
                    </a:prstGeom>
                  </pic:spPr>
                </pic:pic>
              </a:graphicData>
            </a:graphic>
          </wp:inline>
        </w:drawing>
      </w:r>
      <w:r>
        <w:rPr>
          <w:rFonts w:ascii="Chiller" w:hAnsi="Chiller" w:cs="Aharoni"/>
          <w:color w:val="FF0000"/>
          <w:sz w:val="28"/>
          <w:szCs w:val="28"/>
        </w:rPr>
        <w:t xml:space="preserve"> </w:t>
      </w:r>
      <w:r w:rsidRPr="00657590">
        <w:rPr>
          <w:rFonts w:ascii="Comic Sans MS" w:hAnsi="Comic Sans MS" w:cs="Aharoni"/>
          <w:color w:val="16F6F6"/>
          <w:sz w:val="24"/>
          <w:szCs w:val="24"/>
        </w:rPr>
        <w:t>TARJETA INTELIGENTE</w:t>
      </w:r>
      <w:r>
        <w:rPr>
          <w:rFonts w:ascii="Comic Sans MS" w:hAnsi="Comic Sans MS" w:cs="Aharoni"/>
          <w:color w:val="16F6F6"/>
          <w:sz w:val="24"/>
          <w:szCs w:val="24"/>
        </w:rPr>
        <w:t xml:space="preserve">: </w:t>
      </w:r>
      <w:r w:rsidRPr="00657590">
        <w:rPr>
          <w:rFonts w:ascii="Comic Sans MS" w:hAnsi="Comic Sans MS" w:cs="Aharoni"/>
          <w:sz w:val="24"/>
          <w:szCs w:val="24"/>
        </w:rPr>
        <w:t>Patentada en 1974, recién cuatro años después la miniaturización de componentes electrónicos permitió su producción masiva. Desde entonces, l</w:t>
      </w:r>
      <w:r>
        <w:rPr>
          <w:rFonts w:ascii="Comic Sans MS" w:hAnsi="Comic Sans MS" w:cs="Aharoni"/>
          <w:sz w:val="24"/>
          <w:szCs w:val="24"/>
        </w:rPr>
        <w:t xml:space="preserve">a demanda creció contantemente. </w:t>
      </w:r>
      <w:r w:rsidRPr="00657590">
        <w:rPr>
          <w:rFonts w:ascii="Comic Sans MS" w:hAnsi="Comic Sans MS" w:cs="Aharoni"/>
          <w:sz w:val="24"/>
          <w:szCs w:val="24"/>
        </w:rPr>
        <w:t>Las tarjetas inteligentes permiten el almacenamiento local de información compleja, permitiendo el desplazamiento de la información desde el centro (red centralizada) a la periferia (valores almacenados en la tarjeta). El impacto social aún está por verse, a medida que cada vez más información sea almacenada localmente.</w:t>
      </w:r>
    </w:p>
    <w:p w:rsidR="00657590" w:rsidRDefault="002B4C27" w:rsidP="00657590">
      <w:pPr>
        <w:rPr>
          <w:rFonts w:ascii="Comic Sans MS" w:hAnsi="Comic Sans MS" w:cs="Aharoni"/>
          <w:color w:val="000000" w:themeColor="text1"/>
          <w:sz w:val="24"/>
          <w:szCs w:val="24"/>
        </w:rPr>
      </w:pPr>
      <w:r>
        <w:rPr>
          <w:rFonts w:ascii="Comic Sans MS" w:hAnsi="Comic Sans MS" w:cs="Aharoni"/>
          <w:noProof/>
          <w:sz w:val="28"/>
          <w:szCs w:val="28"/>
          <w:lang w:eastAsia="es-CO"/>
        </w:rPr>
        <w:drawing>
          <wp:inline distT="0" distB="0" distL="0" distR="0">
            <wp:extent cx="2524125" cy="1809750"/>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89.jpg"/>
                    <pic:cNvPicPr/>
                  </pic:nvPicPr>
                  <pic:blipFill>
                    <a:blip r:embed="rId10">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r>
        <w:rPr>
          <w:rFonts w:ascii="Comic Sans MS" w:hAnsi="Comic Sans MS" w:cs="Aharoni"/>
          <w:color w:val="16F6F6"/>
          <w:sz w:val="24"/>
          <w:szCs w:val="24"/>
        </w:rPr>
        <w:t xml:space="preserve">FIBRA OPTICA: </w:t>
      </w:r>
      <w:r w:rsidRPr="002B4C27">
        <w:rPr>
          <w:rFonts w:ascii="Comic Sans MS" w:hAnsi="Comic Sans MS" w:cs="Aharoni"/>
          <w:color w:val="000000" w:themeColor="text1"/>
          <w:sz w:val="24"/>
          <w:szCs w:val="24"/>
        </w:rPr>
        <w:t>La fibra óptica es una guía de ondas en forma de filamento, generalmente de vidrio, aunque también puede ser de materiales plásticos, capaz de guiar una potencia óptica (lumínica). Las fibras utilizadas en telecomunicación a largas distancias son siempre de vidrio, utilizándose las de plástico solo en algunas redes de ordenadores y otras aplicaciones de corta distancia, debido a que presentan mayor atenuación que las de cristal.</w:t>
      </w:r>
    </w:p>
    <w:p w:rsidR="002B4C27" w:rsidRDefault="002B4C27" w:rsidP="00657590">
      <w:pPr>
        <w:rPr>
          <w:rFonts w:ascii="Comic Sans MS" w:hAnsi="Comic Sans MS" w:cs="Aharoni"/>
          <w:color w:val="000000" w:themeColor="text1"/>
          <w:sz w:val="24"/>
          <w:szCs w:val="24"/>
        </w:rPr>
      </w:pPr>
    </w:p>
    <w:p w:rsidR="002B4C27" w:rsidRDefault="002B4C27" w:rsidP="00657590">
      <w:pPr>
        <w:rPr>
          <w:rFonts w:ascii="Comic Sans MS" w:hAnsi="Comic Sans MS" w:cs="Aharoni"/>
          <w:color w:val="000000" w:themeColor="text1"/>
          <w:sz w:val="24"/>
          <w:szCs w:val="24"/>
        </w:rPr>
      </w:pPr>
    </w:p>
    <w:p w:rsidR="002B4C27" w:rsidRDefault="002B4C27" w:rsidP="00657590">
      <w:pPr>
        <w:rPr>
          <w:rFonts w:ascii="Comic Sans MS" w:hAnsi="Comic Sans MS" w:cs="Aharoni"/>
          <w:color w:val="000000" w:themeColor="text1"/>
          <w:sz w:val="24"/>
          <w:szCs w:val="24"/>
        </w:rPr>
      </w:pPr>
    </w:p>
    <w:p w:rsidR="002B4C27" w:rsidRDefault="002B4C27" w:rsidP="00657590">
      <w:pPr>
        <w:rPr>
          <w:rFonts w:ascii="Comic Sans MS" w:hAnsi="Comic Sans MS" w:cs="Aharoni"/>
          <w:color w:val="000000" w:themeColor="text1"/>
          <w:sz w:val="24"/>
          <w:szCs w:val="24"/>
        </w:rPr>
      </w:pPr>
    </w:p>
    <w:p w:rsidR="002B4C27" w:rsidRPr="002B4C27" w:rsidRDefault="002B4C27" w:rsidP="00657590">
      <w:pPr>
        <w:rPr>
          <w:rFonts w:ascii="Comic Sans MS" w:hAnsi="Comic Sans MS" w:cs="Aharoni"/>
          <w:sz w:val="24"/>
          <w:szCs w:val="24"/>
        </w:rPr>
      </w:pPr>
      <w:r>
        <w:rPr>
          <w:rFonts w:ascii="Comic Sans MS" w:hAnsi="Comic Sans MS" w:cs="Aharoni"/>
          <w:noProof/>
          <w:color w:val="16F6F6"/>
          <w:sz w:val="24"/>
          <w:szCs w:val="24"/>
          <w:lang w:eastAsia="es-CO"/>
        </w:rPr>
        <w:lastRenderedPageBreak/>
        <w:drawing>
          <wp:inline distT="0" distB="0" distL="0" distR="0">
            <wp:extent cx="2466975" cy="1847850"/>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1112.jpg"/>
                    <pic:cNvPicPr/>
                  </pic:nvPicPr>
                  <pic:blipFill>
                    <a:blip r:embed="rId11">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inline>
        </w:drawing>
      </w:r>
      <w:r>
        <w:rPr>
          <w:rFonts w:ascii="Comic Sans MS" w:hAnsi="Comic Sans MS" w:cs="Aharoni"/>
          <w:color w:val="16F6F6"/>
          <w:sz w:val="24"/>
          <w:szCs w:val="24"/>
        </w:rPr>
        <w:t xml:space="preserve">GRABADORA DE VIDEO: </w:t>
      </w:r>
      <w:r w:rsidRPr="002B4C27">
        <w:rPr>
          <w:rFonts w:ascii="Comic Sans MS" w:hAnsi="Comic Sans MS" w:cs="Aharoni"/>
          <w:sz w:val="24"/>
          <w:szCs w:val="24"/>
        </w:rPr>
        <w:t>El primer monstruo que comenzó a dar miedo a la industria de contenidos. Los aparatos de video de aquellos primeros tiempos resultaban pesados, molestos y farragosos con tanto avance y rebobinado. Sin embargo, constituyeron la primera piedra del intercambio de material audiovisual y, por supuesto, del avance de la propia economía de la cultura del ocio. En 1950 ya se podía grabar todo lo que aparecía en televisión y también las películas que nos alquilábamos del videoclub. La guerra de formatos protagonizada por JVC con su VHS y Sony con su Betamax aún se cita hoy como ejemplo de batalla comercial cruenta, modelo de las brutales hostilidades que existen entre grandes marcas.</w:t>
      </w:r>
    </w:p>
    <w:p w:rsidR="008E0F88" w:rsidRDefault="008E0F88" w:rsidP="008E0F88">
      <w:pPr>
        <w:jc w:val="center"/>
        <w:rPr>
          <w:rFonts w:ascii="Arial" w:hAnsi="Arial" w:cs="Arial"/>
        </w:rPr>
      </w:pPr>
    </w:p>
    <w:p w:rsidR="008E0F88" w:rsidRDefault="002B4C27" w:rsidP="002B4C27">
      <w:pPr>
        <w:rPr>
          <w:rFonts w:ascii="Comic Sans MS" w:hAnsi="Comic Sans MS" w:cs="Arial"/>
          <w:sz w:val="24"/>
          <w:szCs w:val="24"/>
        </w:rPr>
      </w:pPr>
      <w:r>
        <w:rPr>
          <w:rFonts w:ascii="Arial" w:hAnsi="Arial" w:cs="Arial"/>
          <w:noProof/>
          <w:lang w:eastAsia="es-CO"/>
        </w:rPr>
        <w:drawing>
          <wp:inline distT="0" distB="0" distL="0" distR="0">
            <wp:extent cx="2457450" cy="1857375"/>
            <wp:effectExtent l="0" t="0" r="0" b="9525"/>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1415.jpg"/>
                    <pic:cNvPicPr/>
                  </pic:nvPicPr>
                  <pic:blipFill>
                    <a:blip r:embed="rId12">
                      <a:extLst>
                        <a:ext uri="{28A0092B-C50C-407E-A947-70E740481C1C}">
                          <a14:useLocalDpi xmlns:a14="http://schemas.microsoft.com/office/drawing/2010/main" val="0"/>
                        </a:ext>
                      </a:extLst>
                    </a:blip>
                    <a:stretch>
                      <a:fillRect/>
                    </a:stretch>
                  </pic:blipFill>
                  <pic:spPr>
                    <a:xfrm>
                      <a:off x="0" y="0"/>
                      <a:ext cx="2457450" cy="1857375"/>
                    </a:xfrm>
                    <a:prstGeom prst="rect">
                      <a:avLst/>
                    </a:prstGeom>
                  </pic:spPr>
                </pic:pic>
              </a:graphicData>
            </a:graphic>
          </wp:inline>
        </w:drawing>
      </w:r>
      <w:r w:rsidR="00247A1A">
        <w:rPr>
          <w:rFonts w:ascii="Comic Sans MS" w:hAnsi="Comic Sans MS" w:cs="Arial"/>
          <w:color w:val="16F6F6"/>
          <w:sz w:val="24"/>
          <w:szCs w:val="24"/>
        </w:rPr>
        <w:t xml:space="preserve">RADIOGRABADORA: </w:t>
      </w:r>
      <w:r w:rsidR="00247A1A" w:rsidRPr="00247A1A">
        <w:rPr>
          <w:rFonts w:ascii="Comic Sans MS" w:hAnsi="Comic Sans MS" w:cs="Arial"/>
          <w:sz w:val="24"/>
          <w:szCs w:val="24"/>
        </w:rPr>
        <w:t>Los primeros reproductores fueron introducidos en el mercado por varias compañías a finales de los años setenta, cuando el sonido estéreo se agregó a los diseños existentes de grabación de radiocasete. Así, se fueron fabricando modelos más sofisticados y potentes. A menudo se asocia con fenómenos de los años ochenta: el breakdance y la cultura hip hop</w:t>
      </w:r>
      <w:r w:rsidR="00247A1A">
        <w:rPr>
          <w:rFonts w:ascii="Comic Sans MS" w:hAnsi="Comic Sans MS" w:cs="Arial"/>
          <w:sz w:val="24"/>
          <w:szCs w:val="24"/>
        </w:rPr>
        <w:t>.</w:t>
      </w:r>
    </w:p>
    <w:p w:rsidR="00247A1A" w:rsidRDefault="00247A1A" w:rsidP="002B4C27">
      <w:pPr>
        <w:rPr>
          <w:rFonts w:ascii="Comic Sans MS" w:hAnsi="Comic Sans MS" w:cs="Arial"/>
          <w:sz w:val="24"/>
          <w:szCs w:val="24"/>
        </w:rPr>
      </w:pPr>
    </w:p>
    <w:p w:rsidR="00247A1A" w:rsidRPr="00247A1A" w:rsidRDefault="00247A1A" w:rsidP="002B4C27">
      <w:pPr>
        <w:rPr>
          <w:rFonts w:ascii="Comic Sans MS" w:hAnsi="Comic Sans MS" w:cs="Arial"/>
          <w:color w:val="16F6F6"/>
          <w:sz w:val="24"/>
          <w:szCs w:val="24"/>
        </w:rPr>
      </w:pPr>
      <w:r>
        <w:rPr>
          <w:rFonts w:ascii="Comic Sans MS" w:hAnsi="Comic Sans MS" w:cs="Arial"/>
          <w:noProof/>
          <w:color w:val="16F6F6"/>
          <w:sz w:val="24"/>
          <w:szCs w:val="24"/>
          <w:lang w:eastAsia="es-CO"/>
        </w:rPr>
        <w:lastRenderedPageBreak/>
        <w:drawing>
          <wp:inline distT="0" distB="0" distL="0" distR="0">
            <wp:extent cx="2143125" cy="2143125"/>
            <wp:effectExtent l="0" t="0" r="9525"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1718.jpg"/>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r>
        <w:rPr>
          <w:rFonts w:ascii="Comic Sans MS" w:hAnsi="Comic Sans MS" w:cs="Arial"/>
          <w:color w:val="16F6F6"/>
          <w:sz w:val="24"/>
          <w:szCs w:val="24"/>
        </w:rPr>
        <w:t xml:space="preserve">EL TELÉFONO FIJO: </w:t>
      </w:r>
      <w:r w:rsidRPr="00247A1A">
        <w:rPr>
          <w:rFonts w:ascii="Comic Sans MS" w:hAnsi="Comic Sans MS" w:cs="Arial"/>
          <w:sz w:val="24"/>
          <w:szCs w:val="24"/>
        </w:rPr>
        <w:t>En 1876, tras haber descubierto que para transmitir voz humana sólo se podía utilizar una corriente continua, el inventor estadounidense de origen escocés Alexander Graham Bell construyó y patentó unas horas antes que su compatriota Elisha</w:t>
      </w:r>
      <w:bookmarkStart w:id="0" w:name="_GoBack"/>
      <w:bookmarkEnd w:id="0"/>
      <w:r w:rsidRPr="00247A1A">
        <w:rPr>
          <w:rFonts w:ascii="Comic Sans MS" w:hAnsi="Comic Sans MS" w:cs="Arial"/>
          <w:sz w:val="24"/>
          <w:szCs w:val="24"/>
        </w:rPr>
        <w:t xml:space="preserve"> Gray el primer teléfono capaz de transmitir y recibir voz humana con toda su calidad y timbre. Tampoco se debe dejar de lado a Thomas Alva Edison, que introdujo notables mejoras en el sistema, entre las que se encuentra el micrófono de gránulos de carbón.</w:t>
      </w:r>
    </w:p>
    <w:p w:rsidR="008E0F88" w:rsidRDefault="008E0F88" w:rsidP="008E0F88">
      <w:pPr>
        <w:jc w:val="center"/>
        <w:rPr>
          <w:rFonts w:ascii="Arial" w:hAnsi="Arial" w:cs="Arial"/>
        </w:rPr>
      </w:pPr>
    </w:p>
    <w:p w:rsidR="008E0F88" w:rsidRDefault="008E0F88" w:rsidP="008E0F88">
      <w:pPr>
        <w:jc w:val="center"/>
        <w:rPr>
          <w:rFonts w:ascii="Arial" w:hAnsi="Arial" w:cs="Arial"/>
        </w:rPr>
      </w:pPr>
    </w:p>
    <w:p w:rsidR="008E0F88" w:rsidRPr="008E0F88" w:rsidRDefault="008E0F88" w:rsidP="008E0F88">
      <w:pPr>
        <w:jc w:val="center"/>
        <w:rPr>
          <w:rFonts w:ascii="Arial" w:hAnsi="Arial" w:cs="Arial"/>
        </w:rPr>
      </w:pPr>
    </w:p>
    <w:sectPr w:rsidR="008E0F88" w:rsidRPr="008E0F8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728D" w:rsidRDefault="0060728D" w:rsidP="008156A5">
      <w:pPr>
        <w:spacing w:after="0" w:line="240" w:lineRule="auto"/>
      </w:pPr>
      <w:r>
        <w:separator/>
      </w:r>
    </w:p>
  </w:endnote>
  <w:endnote w:type="continuationSeparator" w:id="0">
    <w:p w:rsidR="0060728D" w:rsidRDefault="0060728D" w:rsidP="00815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okman Old Style">
    <w:panose1 w:val="02050604050505020204"/>
    <w:charset w:val="00"/>
    <w:family w:val="roman"/>
    <w:pitch w:val="variable"/>
    <w:sig w:usb0="00000287" w:usb1="00000000" w:usb2="00000000" w:usb3="00000000" w:csb0="0000009F" w:csb1="00000000"/>
  </w:font>
  <w:font w:name="Chiller">
    <w:panose1 w:val="040204040310070206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728D" w:rsidRDefault="0060728D" w:rsidP="008156A5">
      <w:pPr>
        <w:spacing w:after="0" w:line="240" w:lineRule="auto"/>
      </w:pPr>
      <w:r>
        <w:separator/>
      </w:r>
    </w:p>
  </w:footnote>
  <w:footnote w:type="continuationSeparator" w:id="0">
    <w:p w:rsidR="0060728D" w:rsidRDefault="0060728D" w:rsidP="008156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6A5"/>
    <w:rsid w:val="00247A1A"/>
    <w:rsid w:val="002961AF"/>
    <w:rsid w:val="002B4C27"/>
    <w:rsid w:val="0060728D"/>
    <w:rsid w:val="00657590"/>
    <w:rsid w:val="007912E5"/>
    <w:rsid w:val="008156A5"/>
    <w:rsid w:val="008E0F88"/>
    <w:rsid w:val="009011F4"/>
    <w:rsid w:val="00996228"/>
    <w:rsid w:val="009A2F66"/>
    <w:rsid w:val="00B555DA"/>
    <w:rsid w:val="00DC38F8"/>
    <w:rsid w:val="00DE12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15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8156A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ombreadomedio1-nfasis4">
    <w:name w:val="Medium Shading 1 Accent 4"/>
    <w:basedOn w:val="Tablanormal"/>
    <w:uiPriority w:val="63"/>
    <w:rsid w:val="008156A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8156A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Encabezado">
    <w:name w:val="header"/>
    <w:basedOn w:val="Normal"/>
    <w:link w:val="EncabezadoCar"/>
    <w:uiPriority w:val="99"/>
    <w:unhideWhenUsed/>
    <w:rsid w:val="008156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6A5"/>
  </w:style>
  <w:style w:type="paragraph" w:styleId="Piedepgina">
    <w:name w:val="footer"/>
    <w:basedOn w:val="Normal"/>
    <w:link w:val="PiedepginaCar"/>
    <w:uiPriority w:val="99"/>
    <w:unhideWhenUsed/>
    <w:rsid w:val="008156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6A5"/>
  </w:style>
  <w:style w:type="paragraph" w:styleId="Textodeglobo">
    <w:name w:val="Balloon Text"/>
    <w:basedOn w:val="Normal"/>
    <w:link w:val="TextodegloboCar"/>
    <w:uiPriority w:val="99"/>
    <w:semiHidden/>
    <w:unhideWhenUsed/>
    <w:rsid w:val="00791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2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156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8156A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Sombreadomedio1-nfasis4">
    <w:name w:val="Medium Shading 1 Accent 4"/>
    <w:basedOn w:val="Tablanormal"/>
    <w:uiPriority w:val="63"/>
    <w:rsid w:val="008156A5"/>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Cuadrculaclara-nfasis4">
    <w:name w:val="Light Grid Accent 4"/>
    <w:basedOn w:val="Tablanormal"/>
    <w:uiPriority w:val="62"/>
    <w:rsid w:val="008156A5"/>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Encabezado">
    <w:name w:val="header"/>
    <w:basedOn w:val="Normal"/>
    <w:link w:val="EncabezadoCar"/>
    <w:uiPriority w:val="99"/>
    <w:unhideWhenUsed/>
    <w:rsid w:val="008156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156A5"/>
  </w:style>
  <w:style w:type="paragraph" w:styleId="Piedepgina">
    <w:name w:val="footer"/>
    <w:basedOn w:val="Normal"/>
    <w:link w:val="PiedepginaCar"/>
    <w:uiPriority w:val="99"/>
    <w:unhideWhenUsed/>
    <w:rsid w:val="008156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156A5"/>
  </w:style>
  <w:style w:type="paragraph" w:styleId="Textodeglobo">
    <w:name w:val="Balloon Text"/>
    <w:basedOn w:val="Normal"/>
    <w:link w:val="TextodegloboCar"/>
    <w:uiPriority w:val="99"/>
    <w:semiHidden/>
    <w:unhideWhenUsed/>
    <w:rsid w:val="007912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12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39EC2A-2358-4CAE-988A-19ABA3CE2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668</Words>
  <Characters>3679</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2016-05-04T15:38:00Z</dcterms:created>
  <dcterms:modified xsi:type="dcterms:W3CDTF">2016-05-04T17:27:00Z</dcterms:modified>
</cp:coreProperties>
</file>