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9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57"/>
        <w:gridCol w:w="5990"/>
        <w:gridCol w:w="1947"/>
      </w:tblGrid>
      <w:tr w:rsidR="00B60E7C" w:rsidRPr="00742A15" w:rsidTr="006076F2">
        <w:trPr>
          <w:trHeight w:val="536"/>
        </w:trPr>
        <w:tc>
          <w:tcPr>
            <w:tcW w:w="2857" w:type="dxa"/>
            <w:vMerge w:val="restart"/>
          </w:tcPr>
          <w:p w:rsidR="00CC3749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GIMNASIO CERVANTES SCHOOL </w:t>
            </w:r>
          </w:p>
          <w:p w:rsidR="00CC3749" w:rsidRPr="00742A15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>
                  <wp:extent cx="723900" cy="6566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-9-2011 18.9.17 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10" cy="6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49" w:rsidRPr="00742A15" w:rsidRDefault="00CC3749" w:rsidP="001A0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  <w:vMerge w:val="restart"/>
          </w:tcPr>
          <w:p w:rsidR="00B60E7C" w:rsidRPr="00B60E7C" w:rsidRDefault="00B60E7C" w:rsidP="001A0E4C">
            <w:pPr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0E7C">
              <w:rPr>
                <w:rFonts w:ascii="Monotype Corsiva" w:hAnsi="Monotype Corsiva"/>
                <w:b/>
                <w:sz w:val="28"/>
                <w:szCs w:val="28"/>
              </w:rPr>
              <w:t xml:space="preserve">Educamos seres humanos aprendientes intrapersonales e interpersonales para construir la sociedad del siglo XXI. </w:t>
            </w:r>
          </w:p>
          <w:p w:rsidR="00CC3749" w:rsidRDefault="00331492" w:rsidP="00711C7F">
            <w:pPr>
              <w:jc w:val="center"/>
              <w:rPr>
                <w:b/>
              </w:rPr>
            </w:pPr>
            <w:r>
              <w:rPr>
                <w:b/>
              </w:rPr>
              <w:t>SIMULACION DE AREAS Y PERIMETROS</w:t>
            </w:r>
          </w:p>
          <w:p w:rsidR="00A50EC4" w:rsidRPr="00742A15" w:rsidRDefault="00331492" w:rsidP="00711C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GEOMETRIA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  <w:r w:rsidRPr="00742A15">
              <w:rPr>
                <w:b/>
              </w:rPr>
              <w:t>:</w:t>
            </w:r>
          </w:p>
          <w:p w:rsidR="00CC3749" w:rsidRPr="00742A15" w:rsidRDefault="00CC3749" w:rsidP="001A0E4C">
            <w:pPr>
              <w:jc w:val="center"/>
              <w:rPr>
                <w:b/>
              </w:rPr>
            </w:pPr>
            <w:r w:rsidRPr="00742A15">
              <w:rPr>
                <w:rStyle w:val="nfasissutil"/>
                <w:b/>
              </w:rPr>
              <w:t xml:space="preserve"> </w:t>
            </w:r>
            <w:r w:rsidRPr="00742A15">
              <w:rPr>
                <w:b/>
              </w:rPr>
              <w:t xml:space="preserve">/ </w:t>
            </w:r>
            <w:r w:rsidR="00B34096">
              <w:rPr>
                <w:b/>
              </w:rPr>
              <w:t xml:space="preserve">    </w:t>
            </w:r>
            <w:r w:rsidRPr="00742A15">
              <w:rPr>
                <w:b/>
              </w:rPr>
              <w:t xml:space="preserve"> / </w:t>
            </w:r>
          </w:p>
        </w:tc>
      </w:tr>
      <w:tr w:rsidR="00B60E7C" w:rsidRPr="00742A15" w:rsidTr="006076F2">
        <w:trPr>
          <w:trHeight w:val="536"/>
        </w:trPr>
        <w:tc>
          <w:tcPr>
            <w:tcW w:w="2857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5990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CURSO </w:t>
            </w:r>
          </w:p>
          <w:p w:rsidR="00CC3749" w:rsidRPr="00742A15" w:rsidRDefault="00331492" w:rsidP="001A0E4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A4EE5">
              <w:rPr>
                <w:b/>
              </w:rPr>
              <w:t>°</w:t>
            </w:r>
          </w:p>
        </w:tc>
      </w:tr>
      <w:tr w:rsidR="00B60E7C" w:rsidRPr="00742A15" w:rsidTr="006076F2">
        <w:trPr>
          <w:trHeight w:val="536"/>
        </w:trPr>
        <w:tc>
          <w:tcPr>
            <w:tcW w:w="8847" w:type="dxa"/>
            <w:gridSpan w:val="2"/>
          </w:tcPr>
          <w:p w:rsidR="00CC3749" w:rsidRPr="00742A15" w:rsidRDefault="00CC3749" w:rsidP="001A0E4C">
            <w:pPr>
              <w:rPr>
                <w:b/>
              </w:rPr>
            </w:pPr>
            <w:r>
              <w:rPr>
                <w:b/>
              </w:rPr>
              <w:t xml:space="preserve">ESTUDIANTE:  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PERIODO:  I </w:t>
            </w:r>
          </w:p>
        </w:tc>
      </w:tr>
    </w:tbl>
    <w:p w:rsidR="00D32543" w:rsidRDefault="00D32543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Pr="00331492" w:rsidRDefault="00331492" w:rsidP="00331492">
      <w:pPr>
        <w:jc w:val="center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33149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AREAS Y PERÍMETROS</w:t>
      </w: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Pr="00331492" w:rsidRDefault="00331492" w:rsidP="00331492">
      <w:pPr>
        <w:pStyle w:val="Prrafodelista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Busca información sobre qué es perímetro y qué es área, cuando tengas claros estos dos conceptos inicia con la siguiente actividad.</w:t>
      </w: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Default="00331492" w:rsidP="00331492">
      <w:pPr>
        <w:rPr>
          <w:rFonts w:ascii="Helvetica" w:hAnsi="Helvetica" w:cs="Helvetica"/>
          <w:color w:val="A3AAAE"/>
          <w:sz w:val="23"/>
          <w:szCs w:val="23"/>
        </w:rPr>
      </w:pPr>
      <w:r>
        <w:t xml:space="preserve">Ingresa al link:  </w:t>
      </w:r>
      <w:hyperlink r:id="rId9" w:history="1">
        <w:r w:rsidRPr="006F058C">
          <w:rPr>
            <w:rStyle w:val="Hipervnculo"/>
            <w:rFonts w:ascii="Helvetica" w:hAnsi="Helvetica" w:cs="Helvetica"/>
            <w:sz w:val="23"/>
            <w:szCs w:val="23"/>
          </w:rPr>
          <w:t>http://bit.ly/1xQmLIi</w:t>
        </w:r>
      </w:hyperlink>
    </w:p>
    <w:p w:rsidR="00331492" w:rsidRDefault="00331492" w:rsidP="00331492">
      <w:pPr>
        <w:rPr>
          <w:rFonts w:ascii="Helvetica" w:hAnsi="Helvetica" w:cs="Helvetica"/>
          <w:color w:val="A3AAAE"/>
          <w:sz w:val="23"/>
          <w:szCs w:val="23"/>
        </w:rPr>
      </w:pPr>
    </w:p>
    <w:p w:rsidR="00331492" w:rsidRPr="00331492" w:rsidRDefault="00331492" w:rsidP="00331492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Ingresa a la ventana EXPLORE</w:t>
      </w:r>
      <w:r w:rsidRPr="00331492">
        <w:rPr>
          <w:rFonts w:ascii="Helvetica" w:hAnsi="Helvetica" w:cs="Helvetica"/>
          <w:sz w:val="23"/>
          <w:szCs w:val="23"/>
        </w:rPr>
        <w:t>,  allí encontrarás una ventana como la siguiente:</w:t>
      </w:r>
    </w:p>
    <w:p w:rsidR="00331492" w:rsidRDefault="00331492" w:rsidP="00331492">
      <w:pPr>
        <w:rPr>
          <w:rFonts w:ascii="Helvetica" w:hAnsi="Helvetica" w:cs="Helvetica"/>
          <w:color w:val="A3AAAE"/>
          <w:sz w:val="23"/>
          <w:szCs w:val="23"/>
        </w:rPr>
      </w:pPr>
    </w:p>
    <w:p w:rsidR="00331492" w:rsidRDefault="00331492" w:rsidP="00331492">
      <w:pPr>
        <w:jc w:val="center"/>
      </w:pPr>
      <w:r>
        <w:rPr>
          <w:noProof/>
        </w:rPr>
        <w:drawing>
          <wp:inline distT="0" distB="0" distL="0" distR="0" wp14:anchorId="770F0B7F" wp14:editId="173906BE">
            <wp:extent cx="5604510" cy="35394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92" w:rsidRDefault="004B4FAA" w:rsidP="00331492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F4092" wp14:editId="147CF9FB">
            <wp:simplePos x="0" y="0"/>
            <wp:positionH relativeFrom="column">
              <wp:posOffset>3135518</wp:posOffset>
            </wp:positionH>
            <wp:positionV relativeFrom="paragraph">
              <wp:posOffset>70485</wp:posOffset>
            </wp:positionV>
            <wp:extent cx="1355463" cy="1000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28" r="75801"/>
                    <a:stretch/>
                  </pic:blipFill>
                  <pic:spPr bwMode="auto">
                    <a:xfrm>
                      <a:off x="0" y="0"/>
                      <a:ext cx="1355463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92" w:rsidRDefault="00331492" w:rsidP="00331492"/>
    <w:p w:rsidR="00331492" w:rsidRDefault="00331492" w:rsidP="00331492">
      <w:r>
        <w:t>Revisa que estén marcados los siguientes cuadros</w:t>
      </w:r>
    </w:p>
    <w:p w:rsidR="00331492" w:rsidRDefault="00331492" w:rsidP="00331492"/>
    <w:p w:rsidR="00331492" w:rsidRDefault="00331492" w:rsidP="00331492"/>
    <w:p w:rsidR="00331492" w:rsidRDefault="00331492" w:rsidP="00331492"/>
    <w:p w:rsidR="00331492" w:rsidRDefault="00331492" w:rsidP="00331492">
      <w:r>
        <w:t>Observa lo que sucede cuando los marcas.</w:t>
      </w:r>
    </w:p>
    <w:p w:rsidR="00331492" w:rsidRDefault="00331492" w:rsidP="00331492"/>
    <w:p w:rsidR="00331492" w:rsidRDefault="00331492" w:rsidP="00331492">
      <w:r>
        <w:t>En el balde del medio hay tarjetas  que deberás colocar estratégicamente hasta obtener la figura que cumpla con las condiciones que se te piden.</w:t>
      </w:r>
    </w:p>
    <w:p w:rsidR="00331492" w:rsidRDefault="00331492" w:rsidP="00331492"/>
    <w:p w:rsidR="00331492" w:rsidRDefault="00331492" w:rsidP="00331492">
      <w:r>
        <w:t>Ejemplo: Construye una figura que tenga área 13  y perímetro 20</w:t>
      </w:r>
    </w:p>
    <w:p w:rsidR="00331492" w:rsidRDefault="00331492" w:rsidP="00331492"/>
    <w:p w:rsidR="00331492" w:rsidRDefault="00331492" w:rsidP="00331492">
      <w:pPr>
        <w:jc w:val="center"/>
      </w:pPr>
      <w:r>
        <w:t>Una posible respuesta puede ser:</w:t>
      </w:r>
    </w:p>
    <w:p w:rsidR="00331492" w:rsidRDefault="00331492" w:rsidP="00331492">
      <w:pPr>
        <w:jc w:val="center"/>
      </w:pPr>
      <w:r>
        <w:t xml:space="preserve">  </w:t>
      </w:r>
      <w:r>
        <w:rPr>
          <w:noProof/>
        </w:rPr>
        <w:drawing>
          <wp:inline distT="0" distB="0" distL="0" distR="0" wp14:anchorId="6D74FEF0" wp14:editId="3C6521E4">
            <wp:extent cx="4744200" cy="243122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65" cy="24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92" w:rsidRDefault="00331492" w:rsidP="00331492"/>
    <w:p w:rsidR="00331492" w:rsidRDefault="00331492" w:rsidP="00331492">
      <w:r>
        <w:lastRenderedPageBreak/>
        <w:t xml:space="preserve"> </w:t>
      </w:r>
    </w:p>
    <w:p w:rsidR="00331492" w:rsidRDefault="00331492" w:rsidP="00331492"/>
    <w:p w:rsidR="00331492" w:rsidRDefault="00331492" w:rsidP="00331492">
      <w:r>
        <w:t>Cuando tengas la</w:t>
      </w:r>
      <w:r>
        <w:t>s</w:t>
      </w:r>
      <w:r>
        <w:t xml:space="preserve"> figura</w:t>
      </w:r>
      <w:r>
        <w:t>s</w:t>
      </w:r>
      <w:r>
        <w:t xml:space="preserve"> que se te solicitó</w:t>
      </w:r>
      <w:r>
        <w:t>,</w:t>
      </w:r>
      <w:r>
        <w:t xml:space="preserve">  sácale un pantallazo</w:t>
      </w:r>
      <w:r w:rsidR="004B4FAA">
        <w:t xml:space="preserve"> a cada una</w:t>
      </w:r>
      <w:r>
        <w:t xml:space="preserve"> y pégalo en un documento de Word.</w:t>
      </w:r>
    </w:p>
    <w:p w:rsidR="004B4FAA" w:rsidRDefault="004B4FAA" w:rsidP="00331492"/>
    <w:p w:rsidR="004B4FAA" w:rsidRPr="004B4FAA" w:rsidRDefault="004B4FAA" w:rsidP="00331492">
      <w:pPr>
        <w:rPr>
          <w:color w:val="7030A0"/>
          <w:sz w:val="40"/>
          <w:szCs w:val="40"/>
        </w:rPr>
      </w:pPr>
      <w:r w:rsidRPr="004B4FAA">
        <w:rPr>
          <w:color w:val="7030A0"/>
          <w:sz w:val="40"/>
          <w:szCs w:val="40"/>
        </w:rPr>
        <w:t>ACTIVIDAD:</w:t>
      </w:r>
    </w:p>
    <w:p w:rsidR="004B4FAA" w:rsidRDefault="004B4FAA" w:rsidP="00331492"/>
    <w:p w:rsidR="004B4FAA" w:rsidRDefault="004B4FAA" w:rsidP="00331492"/>
    <w:p w:rsidR="004B4FAA" w:rsidRDefault="004B4FAA" w:rsidP="00331492">
      <w:r>
        <w:t>1. Construye una figura que tenga perímetro 12 y área 5</w:t>
      </w:r>
    </w:p>
    <w:p w:rsidR="004B4FAA" w:rsidRDefault="004B4FAA" w:rsidP="004B4FAA">
      <w:r>
        <w:t>2. Construye</w:t>
      </w:r>
      <w:r>
        <w:t xml:space="preserve"> una figura que tenga perímetro</w:t>
      </w:r>
      <w:r>
        <w:t xml:space="preserve"> 12 y área 7</w:t>
      </w:r>
    </w:p>
    <w:p w:rsidR="004B4FAA" w:rsidRDefault="004B4FAA" w:rsidP="004B4FAA">
      <w:r>
        <w:t>3. Construye</w:t>
      </w:r>
      <w:r>
        <w:t xml:space="preserve"> una figura que tenga perímetro</w:t>
      </w:r>
      <w:r>
        <w:t xml:space="preserve"> 12 y área 9</w:t>
      </w:r>
    </w:p>
    <w:p w:rsidR="004B4FAA" w:rsidRDefault="004B4FAA" w:rsidP="004B4FAA">
      <w:r>
        <w:t>4. Construye</w:t>
      </w:r>
      <w:r>
        <w:t xml:space="preserve"> una figura que tenga perímetro 1</w:t>
      </w:r>
      <w:r>
        <w:t>8 y área 9</w:t>
      </w:r>
    </w:p>
    <w:p w:rsidR="004B4FAA" w:rsidRDefault="004B4FAA" w:rsidP="004B4FAA">
      <w:r>
        <w:t>5. Construye</w:t>
      </w:r>
      <w:r>
        <w:t xml:space="preserve"> una figura que tenga perímetro</w:t>
      </w:r>
      <w:r>
        <w:t xml:space="preserve"> 20 y área 9</w:t>
      </w:r>
    </w:p>
    <w:p w:rsidR="004B4FAA" w:rsidRDefault="004B4FAA" w:rsidP="00331492"/>
    <w:p w:rsidR="00331492" w:rsidRDefault="00331492" w:rsidP="003314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3630706</wp:posOffset>
                </wp:positionH>
                <wp:positionV relativeFrom="paragraph">
                  <wp:posOffset>340211</wp:posOffset>
                </wp:positionV>
                <wp:extent cx="64546" cy="365760"/>
                <wp:effectExtent l="57150" t="0" r="31115" b="533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6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85.9pt;margin-top:26.8pt;width:5.1pt;height:2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t>Luego de terminar y lograr el objetivo, ingresa en la ventana  GAME, que se encuentra en la parte inf</w:t>
      </w:r>
      <w:r w:rsidR="00CA0E5F">
        <w:t>erior y juega los seis niveles</w:t>
      </w: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Default="00CA0E5F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7CBAC29" wp14:editId="6B9888F8">
            <wp:extent cx="6658983" cy="6518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87848" cy="67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5F" w:rsidRDefault="00CA0E5F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Alli encontrarás una ventana como la siguiente:</w:t>
      </w: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1492" w:rsidRDefault="00CA0E5F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4566621</wp:posOffset>
                </wp:positionH>
                <wp:positionV relativeFrom="paragraph">
                  <wp:posOffset>2949687</wp:posOffset>
                </wp:positionV>
                <wp:extent cx="2097368" cy="2474259"/>
                <wp:effectExtent l="38100" t="38100" r="17780" b="2159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7368" cy="2474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ABEC9" id="Conector recto de flecha 9" o:spid="_x0000_s1026" type="#_x0000_t32" style="position:absolute;margin-left:359.6pt;margin-top:232.25pt;width:165.15pt;height:194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" strokecolor="#4579b8 [3044]">
                <v:stroke endarrow="block"/>
              </v:shape>
            </w:pict>
          </mc:Fallback>
        </mc:AlternateContent>
      </w:r>
      <w:r w:rsidR="00331492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523875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92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B4FAA" w:rsidRDefault="0033149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Utiliza las figuras de abajo para 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construi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 una figura con las condiciones que se te piden, en este caso  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una figura de área 10, cuando termines de construirla ve al botón CHECK para verificar si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tu respuesta está bien.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olo puedes continuar al siguiente hasta que tengas bien la respuest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a.  Cuando termines el nivel  sa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un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pantallazo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 cópialo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en el document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4B4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 word.</w:t>
      </w:r>
    </w:p>
    <w:p w:rsidR="004B4FAA" w:rsidRDefault="004B4FA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B4FAA" w:rsidRDefault="004B4FA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Juega los niveles que quieras, lo único que debes hacer es sacarle pantallazo al resultado final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como se muestra a continuación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4B4FAA" w:rsidRDefault="004B4FA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B4FAA" w:rsidRDefault="004B4FAA" w:rsidP="00CA0E5F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529580" cy="45396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AA" w:rsidRDefault="004B4FA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91252" w:rsidRPr="00F91252" w:rsidRDefault="004B4FAA" w:rsidP="00893D11">
      <w:pP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F91252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Entre más niveles pases  mucho </w:t>
      </w:r>
      <w:r w:rsidR="00CA0E5F" w:rsidRPr="00F91252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me</w:t>
      </w:r>
      <w:r w:rsidRPr="00F91252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jor.</w:t>
      </w:r>
    </w:p>
    <w:p w:rsidR="00F91252" w:rsidRDefault="00F91252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B4FAA" w:rsidRDefault="004B4FA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="00CA0E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</w:t>
      </w:r>
      <w:r w:rsidR="00F91252" w:rsidRPr="00F91252">
        <w:rPr>
          <w:rFonts w:asciiTheme="minorHAnsi" w:eastAsiaTheme="minorHAnsi" w:hAnsiTheme="minorHAnsi" w:cstheme="minorBidi"/>
          <w:color w:val="943634" w:themeColor="accent2" w:themeShade="BF"/>
          <w:sz w:val="48"/>
          <w:szCs w:val="48"/>
          <w:lang w:val="en-US" w:eastAsia="en-US"/>
        </w:rPr>
        <w:t>¡</w:t>
      </w:r>
      <w:r w:rsidR="00CA0E5F" w:rsidRPr="00F91252">
        <w:rPr>
          <w:rFonts w:asciiTheme="minorHAnsi" w:eastAsiaTheme="minorHAnsi" w:hAnsiTheme="minorHAnsi" w:cstheme="minorBidi"/>
          <w:color w:val="943634" w:themeColor="accent2" w:themeShade="BF"/>
          <w:sz w:val="48"/>
          <w:szCs w:val="48"/>
          <w:lang w:val="en-US" w:eastAsia="en-US"/>
        </w:rPr>
        <w:t xml:space="preserve"> ÁNIMO</w:t>
      </w:r>
      <w:r w:rsidR="00F91252" w:rsidRPr="00F91252">
        <w:rPr>
          <w:rFonts w:asciiTheme="minorHAnsi" w:eastAsiaTheme="minorHAnsi" w:hAnsiTheme="minorHAnsi" w:cstheme="minorBidi"/>
          <w:color w:val="943634" w:themeColor="accent2" w:themeShade="BF"/>
          <w:sz w:val="48"/>
          <w:szCs w:val="48"/>
          <w:lang w:val="en-US" w:eastAsia="en-US"/>
        </w:rPr>
        <w:t>!</w:t>
      </w:r>
      <w:r w:rsidR="00CA0E5F" w:rsidRPr="00F91252">
        <w:rPr>
          <w:rFonts w:asciiTheme="minorHAnsi" w:eastAsiaTheme="minorHAnsi" w:hAnsiTheme="minorHAnsi" w:cstheme="minorBidi"/>
          <w:color w:val="943634" w:themeColor="accent2" w:themeShade="BF"/>
          <w:sz w:val="48"/>
          <w:szCs w:val="48"/>
          <w:lang w:val="en-US" w:eastAsia="en-US"/>
        </w:rPr>
        <w:t xml:space="preserve">  ESTE ES UN GRAN RETO PARA TI.</w:t>
      </w:r>
      <w:bookmarkStart w:id="0" w:name="_GoBack"/>
      <w:bookmarkEnd w:id="0"/>
    </w:p>
    <w:sectPr w:rsidR="004B4FAA" w:rsidSect="001F755D">
      <w:type w:val="continuous"/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AAC" w:rsidRDefault="000F4AAC" w:rsidP="00B60E7C">
      <w:r>
        <w:separator/>
      </w:r>
    </w:p>
  </w:endnote>
  <w:endnote w:type="continuationSeparator" w:id="0">
    <w:p w:rsidR="000F4AAC" w:rsidRDefault="000F4AAC" w:rsidP="00B6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AAC" w:rsidRDefault="000F4AAC" w:rsidP="00B60E7C">
      <w:r>
        <w:separator/>
      </w:r>
    </w:p>
  </w:footnote>
  <w:footnote w:type="continuationSeparator" w:id="0">
    <w:p w:rsidR="000F4AAC" w:rsidRDefault="000F4AAC" w:rsidP="00B6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002F"/>
    <w:multiLevelType w:val="hybridMultilevel"/>
    <w:tmpl w:val="BE3474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1355"/>
    <w:multiLevelType w:val="hybridMultilevel"/>
    <w:tmpl w:val="DF8C97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E4E"/>
    <w:multiLevelType w:val="hybridMultilevel"/>
    <w:tmpl w:val="C5C00312"/>
    <w:lvl w:ilvl="0" w:tplc="2CF2BF9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9FE5CEA"/>
    <w:multiLevelType w:val="hybridMultilevel"/>
    <w:tmpl w:val="661473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979F7"/>
    <w:multiLevelType w:val="hybridMultilevel"/>
    <w:tmpl w:val="D408AC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F98"/>
    <w:multiLevelType w:val="hybridMultilevel"/>
    <w:tmpl w:val="9BF6DA54"/>
    <w:lvl w:ilvl="0" w:tplc="CBA05454">
      <w:start w:val="4"/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7A8146B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14BA"/>
    <w:multiLevelType w:val="hybridMultilevel"/>
    <w:tmpl w:val="5BA2C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E0E51"/>
    <w:multiLevelType w:val="hybridMultilevel"/>
    <w:tmpl w:val="DC22B8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5C94"/>
    <w:multiLevelType w:val="hybridMultilevel"/>
    <w:tmpl w:val="E59A081E"/>
    <w:lvl w:ilvl="0" w:tplc="541AF288">
      <w:start w:val="4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C3D95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8480D"/>
    <w:multiLevelType w:val="hybridMultilevel"/>
    <w:tmpl w:val="21B21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49"/>
    <w:rsid w:val="00010F82"/>
    <w:rsid w:val="0004558F"/>
    <w:rsid w:val="000629DD"/>
    <w:rsid w:val="000840C4"/>
    <w:rsid w:val="000A7412"/>
    <w:rsid w:val="000F4AAC"/>
    <w:rsid w:val="001007C8"/>
    <w:rsid w:val="00181B5B"/>
    <w:rsid w:val="001A0E4C"/>
    <w:rsid w:val="001F755D"/>
    <w:rsid w:val="00247DC1"/>
    <w:rsid w:val="002552CF"/>
    <w:rsid w:val="002703D1"/>
    <w:rsid w:val="002C29BF"/>
    <w:rsid w:val="002F3D7B"/>
    <w:rsid w:val="0033079A"/>
    <w:rsid w:val="00331492"/>
    <w:rsid w:val="00352B60"/>
    <w:rsid w:val="00354B82"/>
    <w:rsid w:val="00367C25"/>
    <w:rsid w:val="003B283E"/>
    <w:rsid w:val="003F1B67"/>
    <w:rsid w:val="003F6551"/>
    <w:rsid w:val="00422118"/>
    <w:rsid w:val="00422E81"/>
    <w:rsid w:val="004861F1"/>
    <w:rsid w:val="004A3318"/>
    <w:rsid w:val="004B4FAA"/>
    <w:rsid w:val="004D0107"/>
    <w:rsid w:val="004F32F2"/>
    <w:rsid w:val="005C58EC"/>
    <w:rsid w:val="006076F2"/>
    <w:rsid w:val="00691F3C"/>
    <w:rsid w:val="00697C66"/>
    <w:rsid w:val="006E1C75"/>
    <w:rsid w:val="006E6C5B"/>
    <w:rsid w:val="006F42A2"/>
    <w:rsid w:val="00701AA1"/>
    <w:rsid w:val="00711C7F"/>
    <w:rsid w:val="007E0239"/>
    <w:rsid w:val="007F3CC6"/>
    <w:rsid w:val="008471CE"/>
    <w:rsid w:val="00893D11"/>
    <w:rsid w:val="008D19EA"/>
    <w:rsid w:val="00934DDB"/>
    <w:rsid w:val="00A31E01"/>
    <w:rsid w:val="00A44775"/>
    <w:rsid w:val="00A50EC4"/>
    <w:rsid w:val="00A61E36"/>
    <w:rsid w:val="00A94AF5"/>
    <w:rsid w:val="00AA4D28"/>
    <w:rsid w:val="00AB0755"/>
    <w:rsid w:val="00AB5F70"/>
    <w:rsid w:val="00AD4372"/>
    <w:rsid w:val="00B16FAF"/>
    <w:rsid w:val="00B31362"/>
    <w:rsid w:val="00B34096"/>
    <w:rsid w:val="00B60E7C"/>
    <w:rsid w:val="00B94161"/>
    <w:rsid w:val="00BA4EE5"/>
    <w:rsid w:val="00C3605D"/>
    <w:rsid w:val="00CA0E5F"/>
    <w:rsid w:val="00CC3749"/>
    <w:rsid w:val="00D32543"/>
    <w:rsid w:val="00D53AFF"/>
    <w:rsid w:val="00D815C2"/>
    <w:rsid w:val="00D936BB"/>
    <w:rsid w:val="00D97B39"/>
    <w:rsid w:val="00E52F4F"/>
    <w:rsid w:val="00E6773D"/>
    <w:rsid w:val="00F91252"/>
    <w:rsid w:val="00F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77436A-18B3-4A76-A48B-396F8BA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C37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C3749"/>
    <w:rPr>
      <w:lang w:val="en-US"/>
    </w:rPr>
  </w:style>
  <w:style w:type="table" w:styleId="Tablaconcuadrcula">
    <w:name w:val="Table Grid"/>
    <w:basedOn w:val="Tablanormal"/>
    <w:uiPriority w:val="59"/>
    <w:rsid w:val="00CC37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CC3749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CC37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37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F1B67"/>
  </w:style>
  <w:style w:type="paragraph" w:styleId="Textodeglobo">
    <w:name w:val="Balloon Text"/>
    <w:basedOn w:val="Normal"/>
    <w:link w:val="TextodegloboCar"/>
    <w:uiPriority w:val="99"/>
    <w:semiHidden/>
    <w:unhideWhenUsed/>
    <w:rsid w:val="00486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1F1"/>
    <w:rPr>
      <w:rFonts w:ascii="Tahoma" w:eastAsia="Times New Roman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352B60"/>
    <w:pPr>
      <w:spacing w:before="100" w:beforeAutospacing="1" w:after="100" w:afterAutospacing="1"/>
    </w:pPr>
  </w:style>
  <w:style w:type="paragraph" w:customStyle="1" w:styleId="estilo20">
    <w:name w:val="estilo20"/>
    <w:basedOn w:val="Normal"/>
    <w:rsid w:val="002F3D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F3D7B"/>
    <w:rPr>
      <w:b/>
      <w:bCs/>
    </w:rPr>
  </w:style>
  <w:style w:type="character" w:customStyle="1" w:styleId="estilo24">
    <w:name w:val="estilo24"/>
    <w:basedOn w:val="Fuentedeprrafopredeter"/>
    <w:rsid w:val="002F3D7B"/>
  </w:style>
  <w:style w:type="character" w:styleId="nfasis">
    <w:name w:val="Emphasis"/>
    <w:basedOn w:val="Fuentedeprrafopredeter"/>
    <w:uiPriority w:val="20"/>
    <w:qFormat/>
    <w:rsid w:val="002F3D7B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B60E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7C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4A3318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customStyle="1" w:styleId="num-subej">
    <w:name w:val="num-subej"/>
    <w:basedOn w:val="Fuentedeprrafopredeter"/>
    <w:rsid w:val="000A7412"/>
  </w:style>
  <w:style w:type="character" w:customStyle="1" w:styleId="num-ej">
    <w:name w:val="num-ej"/>
    <w:basedOn w:val="Fuentedeprrafopredeter"/>
    <w:rsid w:val="000A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4092">
          <w:marLeft w:val="297"/>
          <w:marRight w:val="297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6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8311">
          <w:marLeft w:val="297"/>
          <w:marRight w:val="297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16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it.ly/1xQmLI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A4036-831A-4038-A7C8-BD3F3D75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Maria Angelica Duarte Burgos</cp:lastModifiedBy>
  <cp:revision>3</cp:revision>
  <cp:lastPrinted>2016-02-25T21:11:00Z</cp:lastPrinted>
  <dcterms:created xsi:type="dcterms:W3CDTF">2016-03-29T01:34:00Z</dcterms:created>
  <dcterms:modified xsi:type="dcterms:W3CDTF">2016-03-29T01:35:00Z</dcterms:modified>
</cp:coreProperties>
</file>