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9B" w:rsidRPr="00AD555C" w:rsidRDefault="0084419B" w:rsidP="0084419B">
      <w:pPr>
        <w:pStyle w:val="Ttulo1"/>
        <w:shd w:val="clear" w:color="auto" w:fill="FFFFFF"/>
        <w:spacing w:before="0" w:line="240" w:lineRule="atLeast"/>
        <w:jc w:val="center"/>
        <w:rPr>
          <w:rFonts w:asciiTheme="minorHAnsi" w:hAnsiTheme="minorHAnsi" w:cstheme="minorHAnsi"/>
          <w:color w:val="333333"/>
          <w:spacing w:val="-15"/>
          <w:sz w:val="24"/>
          <w:szCs w:val="24"/>
          <w:u w:val="double"/>
        </w:rPr>
      </w:pPr>
      <w:hyperlink r:id="rId5" w:tooltip="Permanent Link to La función de Recursos Humanos en la Gestión empresarial" w:history="1">
        <w:r w:rsidRPr="00AD555C">
          <w:rPr>
            <w:rStyle w:val="Hipervnculo"/>
            <w:rFonts w:asciiTheme="minorHAnsi" w:hAnsiTheme="minorHAnsi" w:cstheme="minorHAnsi"/>
            <w:b w:val="0"/>
            <w:bCs w:val="0"/>
            <w:color w:val="333333"/>
            <w:spacing w:val="-15"/>
            <w:sz w:val="24"/>
            <w:szCs w:val="24"/>
            <w:u w:val="double"/>
          </w:rPr>
          <w:t>La función de Recursos Humanos en la Gestión empresarial</w:t>
        </w:r>
      </w:hyperlink>
    </w:p>
    <w:p w:rsidR="00B52374" w:rsidRPr="00AD555C" w:rsidRDefault="00B52374" w:rsidP="00B52374">
      <w:pPr>
        <w:pStyle w:val="NormalWeb"/>
        <w:shd w:val="clear" w:color="auto" w:fill="FFFFFF"/>
        <w:spacing w:before="0" w:beforeAutospacing="0" w:after="0" w:afterAutospacing="0" w:line="300" w:lineRule="atLeast"/>
        <w:jc w:val="both"/>
        <w:rPr>
          <w:rFonts w:asciiTheme="minorHAnsi" w:hAnsiTheme="minorHAnsi" w:cstheme="minorHAnsi"/>
          <w:b/>
          <w:bCs/>
          <w:color w:val="444444"/>
        </w:rPr>
      </w:pPr>
      <w:r w:rsidRPr="00AD555C">
        <w:rPr>
          <w:rFonts w:asciiTheme="minorHAnsi" w:hAnsiTheme="minorHAnsi" w:cstheme="minorHAnsi"/>
          <w:color w:val="444444"/>
        </w:rPr>
        <w:br/>
      </w:r>
      <w:r w:rsidRPr="00AD555C">
        <w:rPr>
          <w:rFonts w:asciiTheme="minorHAnsi" w:hAnsiTheme="minorHAnsi" w:cstheme="minorHAnsi"/>
          <w:noProof/>
          <w:color w:val="444444"/>
        </w:rPr>
        <w:drawing>
          <wp:anchor distT="0" distB="0" distL="114300" distR="114300" simplePos="0" relativeHeight="251659264" behindDoc="1" locked="0" layoutInCell="1" allowOverlap="1" wp14:anchorId="0738477E" wp14:editId="151B5324">
            <wp:simplePos x="0" y="0"/>
            <wp:positionH relativeFrom="column">
              <wp:posOffset>3810</wp:posOffset>
            </wp:positionH>
            <wp:positionV relativeFrom="paragraph">
              <wp:posOffset>191770</wp:posOffset>
            </wp:positionV>
            <wp:extent cx="2860040" cy="2700655"/>
            <wp:effectExtent l="0" t="0" r="0" b="4445"/>
            <wp:wrapTight wrapText="bothSides">
              <wp:wrapPolygon edited="0">
                <wp:start x="0" y="0"/>
                <wp:lineTo x="0" y="21483"/>
                <wp:lineTo x="21437" y="21483"/>
                <wp:lineTo x="21437" y="0"/>
                <wp:lineTo x="0" y="0"/>
              </wp:wrapPolygon>
            </wp:wrapTight>
            <wp:docPr id="119" name="Imagen 119" descr="http://www.eoi.es/blogs/mintecon/files/2013/06/Picture1-300x2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oi.es/blogs/mintecon/files/2013/06/Picture1-300x28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270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555C">
        <w:rPr>
          <w:rFonts w:asciiTheme="minorHAnsi" w:hAnsiTheme="minorHAnsi" w:cstheme="minorHAnsi"/>
          <w:color w:val="444444"/>
        </w:rPr>
        <w:t>Para muchos directivos el papel que desempeña Recursos Humanos en las empresas es vagamente visto y un papel sin ningún tipo de importancia. Por ello a continuación detallo la razón principal de porqué debe existir un departamento de RRHH en toda empresa: </w:t>
      </w:r>
      <w:r w:rsidRPr="00AD555C">
        <w:rPr>
          <w:rFonts w:asciiTheme="minorHAnsi" w:hAnsiTheme="minorHAnsi" w:cstheme="minorHAnsi"/>
          <w:b/>
          <w:bCs/>
          <w:color w:val="444444"/>
        </w:rPr>
        <w:t>Para la gestión del talento humano.</w:t>
      </w:r>
    </w:p>
    <w:p w:rsidR="00B52374" w:rsidRPr="00AD555C" w:rsidRDefault="00B52374" w:rsidP="00B52374">
      <w:pPr>
        <w:pStyle w:val="NormalWeb"/>
        <w:shd w:val="clear" w:color="auto" w:fill="FFFFFF"/>
        <w:spacing w:before="0" w:beforeAutospacing="0" w:after="0" w:afterAutospacing="0" w:line="300" w:lineRule="atLeast"/>
        <w:jc w:val="both"/>
        <w:rPr>
          <w:rFonts w:asciiTheme="minorHAnsi" w:hAnsiTheme="minorHAnsi" w:cstheme="minorHAnsi"/>
          <w:color w:val="444444"/>
        </w:rPr>
      </w:pPr>
    </w:p>
    <w:p w:rsidR="00B52374" w:rsidRPr="00AD555C" w:rsidRDefault="00B52374" w:rsidP="00B52374">
      <w:pPr>
        <w:shd w:val="clear" w:color="auto" w:fill="FFFFFF"/>
        <w:spacing w:after="0" w:line="300" w:lineRule="atLeast"/>
        <w:jc w:val="both"/>
        <w:rPr>
          <w:rFonts w:eastAsia="Times New Roman" w:cstheme="minorHAnsi"/>
          <w:color w:val="444444"/>
          <w:sz w:val="24"/>
          <w:szCs w:val="24"/>
          <w:lang w:eastAsia="es-CO"/>
        </w:rPr>
      </w:pPr>
      <w:r w:rsidRPr="00AD555C">
        <w:rPr>
          <w:rFonts w:eastAsia="Times New Roman" w:cstheme="minorHAnsi"/>
          <w:color w:val="444444"/>
          <w:sz w:val="24"/>
          <w:szCs w:val="24"/>
          <w:lang w:eastAsia="es-CO"/>
        </w:rPr>
        <w:t>Las empresas están formadas por personas, y son el mayor activo que poseen las mismas para lograr un servicio y/o producto. No podemos lograr un bien sin el involucramiento del talento humano. Por esto existe el departamento de gestión humana para buscar, contratar, formar y mantener el talento humano alineados con la estrategia de la empresa.</w:t>
      </w:r>
    </w:p>
    <w:p w:rsidR="00B52374" w:rsidRPr="00AD555C" w:rsidRDefault="00B52374" w:rsidP="00B52374">
      <w:pPr>
        <w:shd w:val="clear" w:color="auto" w:fill="FFFFFF"/>
        <w:spacing w:after="0" w:line="300" w:lineRule="atLeast"/>
        <w:jc w:val="both"/>
        <w:rPr>
          <w:rFonts w:eastAsia="Times New Roman" w:cstheme="minorHAnsi"/>
          <w:color w:val="444444"/>
          <w:sz w:val="24"/>
          <w:szCs w:val="24"/>
          <w:lang w:eastAsia="es-CO"/>
        </w:rPr>
      </w:pPr>
    </w:p>
    <w:p w:rsidR="00B52374" w:rsidRPr="00AD555C" w:rsidRDefault="00B52374" w:rsidP="00B52374">
      <w:pPr>
        <w:shd w:val="clear" w:color="auto" w:fill="FFFFFF"/>
        <w:spacing w:after="0" w:line="300" w:lineRule="atLeast"/>
        <w:jc w:val="both"/>
        <w:rPr>
          <w:rFonts w:eastAsia="Times New Roman" w:cstheme="minorHAnsi"/>
          <w:color w:val="444444"/>
          <w:sz w:val="24"/>
          <w:szCs w:val="24"/>
          <w:lang w:eastAsia="es-CO"/>
        </w:rPr>
      </w:pPr>
      <w:r w:rsidRPr="00AD555C">
        <w:rPr>
          <w:rFonts w:eastAsia="Times New Roman" w:cstheme="minorHAnsi"/>
          <w:color w:val="444444"/>
          <w:sz w:val="24"/>
          <w:szCs w:val="24"/>
          <w:lang w:eastAsia="es-CO"/>
        </w:rPr>
        <w:t>Todos los individuos no son iguales y una parte importante de RRHH es lograr el balance entre el individuo y el trabajo, que exista satisfacción. Esto no se logra meramente con un salario. Hace falta dedicación y enfoque en las necesidades de nuestros colaboradores.  Por ello la formulación de estrategias que permitan lograr las metas de la empresa junto con la motivación y compromiso de los empleados es requerida y son los departamentos de RRHH grandes contribuidores para lograr el éxito o fracaso de la estrategia de la empresa.</w:t>
      </w:r>
    </w:p>
    <w:p w:rsidR="00B52374" w:rsidRPr="00AD555C" w:rsidRDefault="00B52374" w:rsidP="00B52374">
      <w:pPr>
        <w:shd w:val="clear" w:color="auto" w:fill="FFFFFF"/>
        <w:spacing w:after="0" w:line="300" w:lineRule="atLeast"/>
        <w:jc w:val="both"/>
        <w:rPr>
          <w:rFonts w:eastAsia="Times New Roman" w:cstheme="minorHAnsi"/>
          <w:color w:val="444444"/>
          <w:sz w:val="24"/>
          <w:szCs w:val="24"/>
          <w:lang w:eastAsia="es-CO"/>
        </w:rPr>
      </w:pPr>
      <w:r w:rsidRPr="00AD555C">
        <w:rPr>
          <w:rFonts w:eastAsia="Times New Roman" w:cstheme="minorHAnsi"/>
          <w:color w:val="444444"/>
          <w:sz w:val="24"/>
          <w:szCs w:val="24"/>
          <w:lang w:eastAsia="es-CO"/>
        </w:rPr>
        <w:t>Evidentemente hay actividades que pueden ser desarrolladas por terceros pero no cabe duda que el departamento de gestión humana es una pieza fundamental para el éxito de los individuos y de la organización.</w:t>
      </w:r>
    </w:p>
    <w:p w:rsidR="00B52374" w:rsidRPr="00AD555C" w:rsidRDefault="00B52374" w:rsidP="00B52374">
      <w:pPr>
        <w:shd w:val="clear" w:color="auto" w:fill="FFFFFF"/>
        <w:spacing w:after="0" w:line="300" w:lineRule="atLeast"/>
        <w:jc w:val="both"/>
        <w:rPr>
          <w:rFonts w:eastAsia="Times New Roman" w:cstheme="minorHAnsi"/>
          <w:color w:val="444444"/>
          <w:sz w:val="24"/>
          <w:szCs w:val="24"/>
          <w:lang w:eastAsia="es-CO"/>
        </w:rPr>
      </w:pPr>
      <w:r w:rsidRPr="00AD555C">
        <w:rPr>
          <w:rFonts w:eastAsia="Times New Roman" w:cstheme="minorHAnsi"/>
          <w:color w:val="444444"/>
          <w:sz w:val="24"/>
          <w:szCs w:val="24"/>
          <w:lang w:eastAsia="es-CO"/>
        </w:rPr>
        <w:t> </w:t>
      </w:r>
    </w:p>
    <w:p w:rsidR="00B52374" w:rsidRPr="00AD555C" w:rsidRDefault="00B52374" w:rsidP="00B52374">
      <w:pPr>
        <w:shd w:val="clear" w:color="auto" w:fill="FFFFFF"/>
        <w:spacing w:after="0" w:line="300" w:lineRule="atLeast"/>
        <w:jc w:val="both"/>
        <w:rPr>
          <w:rFonts w:eastAsia="Times New Roman" w:cstheme="minorHAnsi"/>
          <w:color w:val="444444"/>
          <w:sz w:val="24"/>
          <w:szCs w:val="24"/>
          <w:lang w:eastAsia="es-CO"/>
        </w:rPr>
      </w:pPr>
      <w:r w:rsidRPr="00AD555C">
        <w:rPr>
          <w:rFonts w:eastAsia="Times New Roman" w:cstheme="minorHAnsi"/>
          <w:color w:val="444444"/>
          <w:sz w:val="24"/>
          <w:szCs w:val="24"/>
          <w:lang w:eastAsia="es-CO"/>
        </w:rPr>
        <w:t> </w:t>
      </w:r>
    </w:p>
    <w:p w:rsidR="002E242B" w:rsidRPr="00AD555C" w:rsidRDefault="002E242B" w:rsidP="002E242B">
      <w:pPr>
        <w:pStyle w:val="NormalWeb"/>
        <w:shd w:val="clear" w:color="auto" w:fill="FFFFFF"/>
        <w:jc w:val="center"/>
        <w:rPr>
          <w:rFonts w:asciiTheme="minorHAnsi" w:hAnsiTheme="minorHAnsi" w:cstheme="minorHAnsi"/>
          <w:b/>
          <w:bCs/>
        </w:rPr>
      </w:pPr>
      <w:r w:rsidRPr="00AD555C">
        <w:rPr>
          <w:rFonts w:asciiTheme="minorHAnsi" w:hAnsiTheme="minorHAnsi" w:cstheme="minorHAnsi"/>
          <w:b/>
          <w:bCs/>
        </w:rPr>
        <w:t>Funciones del Departamento de RR.HH.</w:t>
      </w:r>
    </w:p>
    <w:p w:rsidR="002E242B" w:rsidRPr="00AD555C" w:rsidRDefault="002E242B" w:rsidP="002E242B">
      <w:pPr>
        <w:pStyle w:val="NormalWeb"/>
        <w:shd w:val="clear" w:color="auto" w:fill="FFFFFF"/>
        <w:jc w:val="both"/>
        <w:rPr>
          <w:rFonts w:asciiTheme="minorHAnsi" w:hAnsiTheme="minorHAnsi" w:cstheme="minorHAnsi"/>
          <w:color w:val="444444"/>
        </w:rPr>
      </w:pPr>
      <w:r w:rsidRPr="00AD555C">
        <w:rPr>
          <w:rFonts w:asciiTheme="minorHAnsi" w:hAnsiTheme="minorHAnsi" w:cstheme="minorHAnsi"/>
          <w:color w:val="444444"/>
        </w:rPr>
        <w:t>El</w:t>
      </w:r>
      <w:hyperlink r:id="rId7" w:tgtFrame="_blank" w:history="1">
        <w:r w:rsidRPr="00AD555C">
          <w:rPr>
            <w:rFonts w:asciiTheme="minorHAnsi" w:hAnsiTheme="minorHAnsi" w:cstheme="minorHAnsi"/>
            <w:color w:val="444444"/>
          </w:rPr>
          <w:t> Departamento de Recursos Humanos</w:t>
        </w:r>
      </w:hyperlink>
      <w:r w:rsidRPr="00AD555C">
        <w:rPr>
          <w:rFonts w:asciiTheme="minorHAnsi" w:hAnsiTheme="minorHAnsi" w:cstheme="minorHAnsi"/>
        </w:rPr>
        <w:t> </w:t>
      </w:r>
      <w:r w:rsidRPr="00AD555C">
        <w:rPr>
          <w:rFonts w:asciiTheme="minorHAnsi" w:hAnsiTheme="minorHAnsi" w:cstheme="minorHAnsi"/>
          <w:color w:val="444444"/>
        </w:rPr>
        <w:t>es esencialmente de servicios. Sus funciones varían dependiendo del tipo de organización al que este pertenezca, a su vez, asesora, no dirige a sus gerentes, tiene la facultad de dirigir las operaciones de los departamentos.</w:t>
      </w:r>
    </w:p>
    <w:p w:rsidR="002E242B" w:rsidRPr="00AD555C" w:rsidRDefault="002E242B" w:rsidP="002E242B">
      <w:pPr>
        <w:pStyle w:val="NormalWeb"/>
        <w:shd w:val="clear" w:color="auto" w:fill="FFFFFF"/>
        <w:jc w:val="both"/>
        <w:rPr>
          <w:rFonts w:asciiTheme="minorHAnsi" w:hAnsiTheme="minorHAnsi" w:cstheme="minorHAnsi"/>
          <w:color w:val="444444"/>
        </w:rPr>
      </w:pPr>
      <w:r w:rsidRPr="00AD555C">
        <w:rPr>
          <w:rFonts w:asciiTheme="minorHAnsi" w:hAnsiTheme="minorHAnsi" w:cstheme="minorHAnsi"/>
          <w:color w:val="444444"/>
        </w:rPr>
        <w:t>Entre las funciones de</w:t>
      </w:r>
      <w:r w:rsidRPr="00AD555C">
        <w:rPr>
          <w:rFonts w:asciiTheme="minorHAnsi" w:hAnsiTheme="minorHAnsi" w:cstheme="minorHAnsi"/>
        </w:rPr>
        <w:t> </w:t>
      </w:r>
      <w:hyperlink r:id="rId8" w:tgtFrame="_blank" w:history="1">
        <w:r w:rsidRPr="00AD555C">
          <w:rPr>
            <w:rFonts w:asciiTheme="minorHAnsi" w:hAnsiTheme="minorHAnsi" w:cstheme="minorHAnsi"/>
            <w:color w:val="444444"/>
          </w:rPr>
          <w:t>RRHH</w:t>
        </w:r>
      </w:hyperlink>
      <w:r w:rsidRPr="00AD555C">
        <w:rPr>
          <w:rFonts w:asciiTheme="minorHAnsi" w:hAnsiTheme="minorHAnsi" w:cstheme="minorHAnsi"/>
        </w:rPr>
        <w:t> </w:t>
      </w:r>
      <w:r w:rsidRPr="00AD555C">
        <w:rPr>
          <w:rFonts w:asciiTheme="minorHAnsi" w:hAnsiTheme="minorHAnsi" w:cstheme="minorHAnsi"/>
          <w:color w:val="444444"/>
        </w:rPr>
        <w:t>esenciales podemos destacar las siguientes:</w:t>
      </w:r>
    </w:p>
    <w:p w:rsidR="002E242B" w:rsidRPr="00AD555C" w:rsidRDefault="002E242B" w:rsidP="002E242B">
      <w:pPr>
        <w:numPr>
          <w:ilvl w:val="1"/>
          <w:numId w:val="3"/>
        </w:numPr>
        <w:shd w:val="clear" w:color="auto" w:fill="FFFFFF"/>
        <w:spacing w:before="100" w:beforeAutospacing="1" w:after="150" w:line="240" w:lineRule="auto"/>
        <w:jc w:val="both"/>
        <w:rPr>
          <w:rFonts w:eastAsia="Times New Roman" w:cstheme="minorHAnsi"/>
          <w:color w:val="444444"/>
          <w:sz w:val="24"/>
          <w:szCs w:val="24"/>
          <w:lang w:eastAsia="es-CO"/>
        </w:rPr>
      </w:pPr>
      <w:r w:rsidRPr="00AD555C">
        <w:rPr>
          <w:rFonts w:eastAsia="Times New Roman" w:cstheme="minorHAnsi"/>
          <w:color w:val="444444"/>
          <w:sz w:val="24"/>
          <w:szCs w:val="24"/>
          <w:lang w:eastAsia="es-CO"/>
        </w:rPr>
        <w:t>Ayudar y prestar servicios a la organización, a sus dirigentes, gerentes y empleados.</w:t>
      </w:r>
    </w:p>
    <w:p w:rsidR="002E242B" w:rsidRPr="00AD555C" w:rsidRDefault="002E242B" w:rsidP="002E242B">
      <w:pPr>
        <w:numPr>
          <w:ilvl w:val="1"/>
          <w:numId w:val="3"/>
        </w:numPr>
        <w:shd w:val="clear" w:color="auto" w:fill="FFFFFF"/>
        <w:spacing w:before="100" w:beforeAutospacing="1" w:after="150" w:line="240" w:lineRule="auto"/>
        <w:jc w:val="both"/>
        <w:rPr>
          <w:rFonts w:eastAsia="Times New Roman" w:cstheme="minorHAnsi"/>
          <w:color w:val="444444"/>
          <w:sz w:val="24"/>
          <w:szCs w:val="24"/>
          <w:lang w:eastAsia="es-CO"/>
        </w:rPr>
      </w:pPr>
      <w:r w:rsidRPr="00AD555C">
        <w:rPr>
          <w:rFonts w:eastAsia="Times New Roman" w:cstheme="minorHAnsi"/>
          <w:color w:val="444444"/>
          <w:sz w:val="24"/>
          <w:szCs w:val="24"/>
          <w:lang w:eastAsia="es-CO"/>
        </w:rPr>
        <w:lastRenderedPageBreak/>
        <w:t>Describe las responsabilidades que definen cada puesto laboral y las cualidades que debe tener la persona que lo ocupe.</w:t>
      </w:r>
    </w:p>
    <w:p w:rsidR="002E242B" w:rsidRPr="00AD555C" w:rsidRDefault="002E242B" w:rsidP="002E242B">
      <w:pPr>
        <w:numPr>
          <w:ilvl w:val="1"/>
          <w:numId w:val="3"/>
        </w:numPr>
        <w:shd w:val="clear" w:color="auto" w:fill="FFFFFF"/>
        <w:spacing w:before="100" w:beforeAutospacing="1" w:after="150" w:line="240" w:lineRule="auto"/>
        <w:jc w:val="both"/>
        <w:rPr>
          <w:rFonts w:eastAsia="Times New Roman" w:cstheme="minorHAnsi"/>
          <w:color w:val="444444"/>
          <w:sz w:val="24"/>
          <w:szCs w:val="24"/>
          <w:lang w:eastAsia="es-CO"/>
        </w:rPr>
      </w:pPr>
      <w:r w:rsidRPr="00AD555C">
        <w:rPr>
          <w:rFonts w:eastAsia="Times New Roman" w:cstheme="minorHAnsi"/>
          <w:color w:val="444444"/>
          <w:sz w:val="24"/>
          <w:szCs w:val="24"/>
          <w:lang w:eastAsia="es-CO"/>
        </w:rPr>
        <w:t>Evaluar el desempeño del personal, promocionando el desarrollo del liderazgo.</w:t>
      </w:r>
    </w:p>
    <w:p w:rsidR="002E242B" w:rsidRPr="00AD555C" w:rsidRDefault="002E242B" w:rsidP="002E242B">
      <w:pPr>
        <w:numPr>
          <w:ilvl w:val="1"/>
          <w:numId w:val="3"/>
        </w:numPr>
        <w:shd w:val="clear" w:color="auto" w:fill="FFFFFF"/>
        <w:spacing w:before="100" w:beforeAutospacing="1" w:after="150" w:line="240" w:lineRule="auto"/>
        <w:jc w:val="both"/>
        <w:rPr>
          <w:rFonts w:eastAsia="Times New Roman" w:cstheme="minorHAnsi"/>
          <w:color w:val="444444"/>
          <w:sz w:val="24"/>
          <w:szCs w:val="24"/>
          <w:lang w:eastAsia="es-CO"/>
        </w:rPr>
      </w:pPr>
      <w:r w:rsidRPr="00AD555C">
        <w:rPr>
          <w:rFonts w:eastAsia="Times New Roman" w:cstheme="minorHAnsi"/>
          <w:color w:val="444444"/>
          <w:sz w:val="24"/>
          <w:szCs w:val="24"/>
          <w:lang w:eastAsia="es-CO"/>
        </w:rPr>
        <w:t>Reclutar al personal idóneo para cada puesto.</w:t>
      </w:r>
    </w:p>
    <w:p w:rsidR="002E242B" w:rsidRPr="00AD555C" w:rsidRDefault="002E242B" w:rsidP="002E242B">
      <w:pPr>
        <w:numPr>
          <w:ilvl w:val="1"/>
          <w:numId w:val="3"/>
        </w:numPr>
        <w:shd w:val="clear" w:color="auto" w:fill="FFFFFF"/>
        <w:spacing w:before="100" w:beforeAutospacing="1" w:after="150" w:line="240" w:lineRule="auto"/>
        <w:jc w:val="both"/>
        <w:rPr>
          <w:rFonts w:eastAsia="Times New Roman" w:cstheme="minorHAnsi"/>
          <w:color w:val="444444"/>
          <w:sz w:val="24"/>
          <w:szCs w:val="24"/>
          <w:lang w:eastAsia="es-CO"/>
        </w:rPr>
      </w:pPr>
      <w:r w:rsidRPr="00AD555C">
        <w:rPr>
          <w:rFonts w:eastAsia="Times New Roman" w:cstheme="minorHAnsi"/>
          <w:color w:val="444444"/>
          <w:sz w:val="24"/>
          <w:szCs w:val="24"/>
          <w:lang w:eastAsia="es-CO"/>
        </w:rPr>
        <w:t>Capacitar y desarrollar programas, cursos y toda actividad que vaya en función del mejoramiento de los conocimientos del personal.</w:t>
      </w:r>
    </w:p>
    <w:p w:rsidR="002E242B" w:rsidRPr="00AD555C" w:rsidRDefault="002E242B" w:rsidP="002E242B">
      <w:pPr>
        <w:numPr>
          <w:ilvl w:val="1"/>
          <w:numId w:val="3"/>
        </w:numPr>
        <w:shd w:val="clear" w:color="auto" w:fill="FFFFFF"/>
        <w:spacing w:before="100" w:beforeAutospacing="1" w:after="150" w:line="240" w:lineRule="auto"/>
        <w:jc w:val="both"/>
        <w:rPr>
          <w:rFonts w:eastAsia="Times New Roman" w:cstheme="minorHAnsi"/>
          <w:color w:val="444444"/>
          <w:sz w:val="24"/>
          <w:szCs w:val="24"/>
          <w:lang w:eastAsia="es-CO"/>
        </w:rPr>
      </w:pPr>
      <w:r w:rsidRPr="00AD555C">
        <w:rPr>
          <w:rFonts w:eastAsia="Times New Roman" w:cstheme="minorHAnsi"/>
          <w:color w:val="444444"/>
          <w:sz w:val="24"/>
          <w:szCs w:val="24"/>
          <w:lang w:eastAsia="es-CO"/>
        </w:rPr>
        <w:t>Brindar</w:t>
      </w:r>
      <w:r w:rsidRPr="00AD555C">
        <w:rPr>
          <w:rFonts w:eastAsia="Times New Roman" w:cstheme="minorHAnsi"/>
          <w:sz w:val="24"/>
          <w:szCs w:val="24"/>
          <w:lang w:eastAsia="es-CO"/>
        </w:rPr>
        <w:t> </w:t>
      </w:r>
      <w:hyperlink r:id="rId9" w:tgtFrame="_blank" w:history="1">
        <w:r w:rsidRPr="00AD555C">
          <w:rPr>
            <w:rFonts w:eastAsia="Times New Roman" w:cstheme="minorHAnsi"/>
            <w:color w:val="444444"/>
            <w:sz w:val="24"/>
            <w:szCs w:val="24"/>
            <w:lang w:eastAsia="es-CO"/>
          </w:rPr>
          <w:t>ayuda psicológica a sus empleados</w:t>
        </w:r>
      </w:hyperlink>
      <w:r w:rsidRPr="00AD555C">
        <w:rPr>
          <w:rFonts w:eastAsia="Times New Roman" w:cstheme="minorHAnsi"/>
          <w:sz w:val="24"/>
          <w:szCs w:val="24"/>
          <w:lang w:eastAsia="es-CO"/>
        </w:rPr>
        <w:t> </w:t>
      </w:r>
      <w:r w:rsidRPr="00AD555C">
        <w:rPr>
          <w:rFonts w:eastAsia="Times New Roman" w:cstheme="minorHAnsi"/>
          <w:color w:val="444444"/>
          <w:sz w:val="24"/>
          <w:szCs w:val="24"/>
          <w:lang w:eastAsia="es-CO"/>
        </w:rPr>
        <w:t>en función de mantener la armonía entre éstos, además buscar solución a los problemas que se desatan entre estos.</w:t>
      </w:r>
    </w:p>
    <w:p w:rsidR="002E242B" w:rsidRPr="00AD555C" w:rsidRDefault="002E242B" w:rsidP="002E242B">
      <w:pPr>
        <w:numPr>
          <w:ilvl w:val="1"/>
          <w:numId w:val="3"/>
        </w:numPr>
        <w:shd w:val="clear" w:color="auto" w:fill="FFFFFF"/>
        <w:spacing w:before="100" w:beforeAutospacing="1" w:after="150" w:line="240" w:lineRule="auto"/>
        <w:jc w:val="both"/>
        <w:rPr>
          <w:rFonts w:eastAsia="Times New Roman" w:cstheme="minorHAnsi"/>
          <w:color w:val="444444"/>
          <w:sz w:val="24"/>
          <w:szCs w:val="24"/>
          <w:lang w:eastAsia="es-CO"/>
        </w:rPr>
      </w:pPr>
      <w:r w:rsidRPr="00AD555C">
        <w:rPr>
          <w:rFonts w:eastAsia="Times New Roman" w:cstheme="minorHAnsi"/>
          <w:color w:val="444444"/>
          <w:sz w:val="24"/>
          <w:szCs w:val="24"/>
          <w:lang w:eastAsia="es-CO"/>
        </w:rPr>
        <w:t>Llevar el control de beneficios de los empleados.</w:t>
      </w:r>
    </w:p>
    <w:p w:rsidR="002E242B" w:rsidRPr="00AD555C" w:rsidRDefault="002E242B" w:rsidP="002E242B">
      <w:pPr>
        <w:numPr>
          <w:ilvl w:val="1"/>
          <w:numId w:val="3"/>
        </w:numPr>
        <w:shd w:val="clear" w:color="auto" w:fill="FFFFFF"/>
        <w:spacing w:before="100" w:beforeAutospacing="1" w:after="150" w:line="240" w:lineRule="auto"/>
        <w:jc w:val="both"/>
        <w:rPr>
          <w:rFonts w:eastAsia="Times New Roman" w:cstheme="minorHAnsi"/>
          <w:color w:val="444444"/>
          <w:sz w:val="24"/>
          <w:szCs w:val="24"/>
          <w:lang w:eastAsia="es-CO"/>
        </w:rPr>
      </w:pPr>
      <w:r w:rsidRPr="00AD555C">
        <w:rPr>
          <w:rFonts w:eastAsia="Times New Roman" w:cstheme="minorHAnsi"/>
          <w:color w:val="444444"/>
          <w:sz w:val="24"/>
          <w:szCs w:val="24"/>
          <w:lang w:eastAsia="es-CO"/>
        </w:rPr>
        <w:t>Distribuye políticas y procedimientos de</w:t>
      </w:r>
      <w:r w:rsidRPr="00AD555C">
        <w:rPr>
          <w:rFonts w:eastAsia="Times New Roman" w:cstheme="minorHAnsi"/>
          <w:sz w:val="24"/>
          <w:szCs w:val="24"/>
          <w:lang w:eastAsia="es-CO"/>
        </w:rPr>
        <w:t> </w:t>
      </w:r>
      <w:hyperlink r:id="rId10" w:tgtFrame="_blank" w:history="1">
        <w:r w:rsidRPr="00AD555C">
          <w:rPr>
            <w:rFonts w:eastAsia="Times New Roman" w:cstheme="minorHAnsi"/>
            <w:color w:val="444444"/>
            <w:sz w:val="24"/>
            <w:szCs w:val="24"/>
            <w:lang w:eastAsia="es-CO"/>
          </w:rPr>
          <w:t>recursos humanos</w:t>
        </w:r>
      </w:hyperlink>
      <w:r w:rsidRPr="00AD555C">
        <w:rPr>
          <w:rFonts w:eastAsia="Times New Roman" w:cstheme="minorHAnsi"/>
          <w:color w:val="444444"/>
          <w:sz w:val="24"/>
          <w:szCs w:val="24"/>
          <w:lang w:eastAsia="es-CO"/>
        </w:rPr>
        <w:t xml:space="preserve">, nuevos o revisados, a todos los empleados, mediante boletines, reuniones, </w:t>
      </w:r>
      <w:r w:rsidR="003B6FA5" w:rsidRPr="00AD555C">
        <w:rPr>
          <w:rFonts w:eastAsia="Times New Roman" w:cstheme="minorHAnsi"/>
          <w:color w:val="444444"/>
          <w:sz w:val="24"/>
          <w:szCs w:val="24"/>
          <w:lang w:eastAsia="es-CO"/>
        </w:rPr>
        <w:t>memorándums</w:t>
      </w:r>
      <w:r w:rsidRPr="00AD555C">
        <w:rPr>
          <w:rFonts w:eastAsia="Times New Roman" w:cstheme="minorHAnsi"/>
          <w:color w:val="444444"/>
          <w:sz w:val="24"/>
          <w:szCs w:val="24"/>
          <w:lang w:eastAsia="es-CO"/>
        </w:rPr>
        <w:t xml:space="preserve"> o contactos personales.</w:t>
      </w:r>
    </w:p>
    <w:p w:rsidR="002E242B" w:rsidRPr="00AD555C" w:rsidRDefault="002E242B" w:rsidP="002E242B">
      <w:pPr>
        <w:numPr>
          <w:ilvl w:val="1"/>
          <w:numId w:val="3"/>
        </w:numPr>
        <w:shd w:val="clear" w:color="auto" w:fill="FFFFFF"/>
        <w:spacing w:before="100" w:beforeAutospacing="1" w:after="150" w:line="240" w:lineRule="auto"/>
        <w:jc w:val="both"/>
        <w:rPr>
          <w:rFonts w:eastAsia="Times New Roman" w:cstheme="minorHAnsi"/>
          <w:color w:val="444444"/>
          <w:sz w:val="24"/>
          <w:szCs w:val="24"/>
          <w:lang w:eastAsia="es-CO"/>
        </w:rPr>
      </w:pPr>
      <w:r w:rsidRPr="00AD555C">
        <w:rPr>
          <w:rFonts w:eastAsia="Times New Roman" w:cstheme="minorHAnsi"/>
          <w:color w:val="444444"/>
          <w:sz w:val="24"/>
          <w:szCs w:val="24"/>
          <w:lang w:eastAsia="es-CO"/>
        </w:rPr>
        <w:t>Supervisar la administración de los programas de prueba.</w:t>
      </w:r>
    </w:p>
    <w:p w:rsidR="002E242B" w:rsidRPr="00AD555C" w:rsidRDefault="002E242B" w:rsidP="002E242B">
      <w:pPr>
        <w:numPr>
          <w:ilvl w:val="1"/>
          <w:numId w:val="3"/>
        </w:numPr>
        <w:shd w:val="clear" w:color="auto" w:fill="FFFFFF"/>
        <w:spacing w:before="100" w:beforeAutospacing="1" w:after="150" w:line="240" w:lineRule="auto"/>
        <w:jc w:val="both"/>
        <w:rPr>
          <w:rFonts w:eastAsia="Times New Roman" w:cstheme="minorHAnsi"/>
          <w:color w:val="444444"/>
          <w:sz w:val="24"/>
          <w:szCs w:val="24"/>
          <w:lang w:eastAsia="es-CO"/>
        </w:rPr>
      </w:pPr>
      <w:r w:rsidRPr="00AD555C">
        <w:rPr>
          <w:rFonts w:eastAsia="Times New Roman" w:cstheme="minorHAnsi"/>
          <w:color w:val="444444"/>
          <w:sz w:val="24"/>
          <w:szCs w:val="24"/>
          <w:lang w:eastAsia="es-CO"/>
        </w:rPr>
        <w:t>Desarrollar un marco personal basado en competencias.</w:t>
      </w:r>
    </w:p>
    <w:p w:rsidR="002E242B" w:rsidRPr="00AD555C" w:rsidRDefault="002E242B" w:rsidP="002E242B">
      <w:pPr>
        <w:numPr>
          <w:ilvl w:val="1"/>
          <w:numId w:val="3"/>
        </w:numPr>
        <w:shd w:val="clear" w:color="auto" w:fill="FFFFFF"/>
        <w:spacing w:before="100" w:beforeAutospacing="1" w:after="150" w:line="240" w:lineRule="auto"/>
        <w:jc w:val="both"/>
        <w:rPr>
          <w:rFonts w:eastAsia="Times New Roman" w:cstheme="minorHAnsi"/>
          <w:color w:val="444444"/>
          <w:sz w:val="24"/>
          <w:szCs w:val="24"/>
          <w:lang w:eastAsia="es-CO"/>
        </w:rPr>
      </w:pPr>
      <w:r w:rsidRPr="00AD555C">
        <w:rPr>
          <w:rFonts w:eastAsia="Times New Roman" w:cstheme="minorHAnsi"/>
          <w:color w:val="444444"/>
          <w:sz w:val="24"/>
          <w:szCs w:val="24"/>
          <w:lang w:eastAsia="es-CO"/>
        </w:rPr>
        <w:t>Garantizar la div</w:t>
      </w:r>
      <w:r w:rsidR="0085045B">
        <w:rPr>
          <w:rFonts w:eastAsia="Times New Roman" w:cstheme="minorHAnsi"/>
          <w:color w:val="444444"/>
          <w:sz w:val="24"/>
          <w:szCs w:val="24"/>
          <w:lang w:eastAsia="es-CO"/>
        </w:rPr>
        <w:t>ersidad en el puesto de trabajo</w:t>
      </w:r>
      <w:bookmarkStart w:id="0" w:name="_GoBack"/>
      <w:bookmarkEnd w:id="0"/>
      <w:r w:rsidRPr="00AD555C">
        <w:rPr>
          <w:rFonts w:eastAsia="Times New Roman" w:cstheme="minorHAnsi"/>
          <w:color w:val="444444"/>
          <w:sz w:val="24"/>
          <w:szCs w:val="24"/>
          <w:lang w:eastAsia="es-CO"/>
        </w:rPr>
        <w:t>, ya que permite a la empresa triunfar en los distintos mercados nacionales y globales.</w:t>
      </w:r>
    </w:p>
    <w:p w:rsidR="002E242B" w:rsidRPr="00AD555C" w:rsidRDefault="002E242B" w:rsidP="00AD555C">
      <w:pPr>
        <w:pStyle w:val="Prrafodelista"/>
        <w:shd w:val="clear" w:color="auto" w:fill="FFFFFF"/>
        <w:spacing w:before="100" w:beforeAutospacing="1" w:after="100" w:afterAutospacing="1" w:line="240" w:lineRule="auto"/>
        <w:jc w:val="center"/>
        <w:rPr>
          <w:rFonts w:eastAsia="Times New Roman" w:cstheme="minorHAnsi"/>
          <w:b/>
          <w:sz w:val="24"/>
          <w:szCs w:val="24"/>
          <w:lang w:eastAsia="es-CO"/>
        </w:rPr>
      </w:pPr>
      <w:r w:rsidRPr="00AD555C">
        <w:rPr>
          <w:rFonts w:eastAsia="Times New Roman" w:cstheme="minorHAnsi"/>
          <w:b/>
          <w:sz w:val="24"/>
          <w:szCs w:val="24"/>
          <w:lang w:eastAsia="es-CO"/>
        </w:rPr>
        <w:t>Composición del Departamento de RR.HH.</w:t>
      </w:r>
    </w:p>
    <w:p w:rsidR="00AD555C" w:rsidRPr="00AD555C" w:rsidRDefault="00AD555C" w:rsidP="00AD555C">
      <w:pPr>
        <w:pStyle w:val="Prrafodelista"/>
        <w:shd w:val="clear" w:color="auto" w:fill="FFFFFF"/>
        <w:spacing w:before="100" w:beforeAutospacing="1" w:after="100" w:afterAutospacing="1" w:line="240" w:lineRule="auto"/>
        <w:rPr>
          <w:rFonts w:eastAsia="Times New Roman" w:cstheme="minorHAnsi"/>
          <w:b/>
          <w:color w:val="444444"/>
          <w:sz w:val="24"/>
          <w:szCs w:val="24"/>
          <w:lang w:eastAsia="es-CO"/>
        </w:rPr>
      </w:pPr>
    </w:p>
    <w:p w:rsidR="002E242B" w:rsidRPr="00AD555C" w:rsidRDefault="002E242B" w:rsidP="002E242B">
      <w:pPr>
        <w:pStyle w:val="Prrafodelista"/>
        <w:numPr>
          <w:ilvl w:val="0"/>
          <w:numId w:val="4"/>
        </w:numPr>
        <w:shd w:val="clear" w:color="auto" w:fill="FFFFFF"/>
        <w:spacing w:before="100" w:beforeAutospacing="1" w:after="100" w:afterAutospacing="1" w:line="240" w:lineRule="auto"/>
        <w:rPr>
          <w:rFonts w:eastAsia="Times New Roman" w:cstheme="minorHAnsi"/>
          <w:color w:val="444444"/>
          <w:sz w:val="24"/>
          <w:szCs w:val="24"/>
          <w:lang w:eastAsia="es-CO"/>
        </w:rPr>
      </w:pPr>
      <w:r w:rsidRPr="00AD555C">
        <w:rPr>
          <w:rFonts w:eastAsia="Times New Roman" w:cstheme="minorHAnsi"/>
          <w:color w:val="444444"/>
          <w:sz w:val="24"/>
          <w:szCs w:val="24"/>
          <w:lang w:eastAsia="es-CO"/>
        </w:rPr>
        <w:t>El DRH está compuesto por las siguientes áreas:</w:t>
      </w:r>
    </w:p>
    <w:p w:rsidR="002E242B" w:rsidRPr="00AD555C" w:rsidRDefault="002E242B" w:rsidP="002E242B">
      <w:pPr>
        <w:pStyle w:val="Prrafodelista"/>
        <w:numPr>
          <w:ilvl w:val="0"/>
          <w:numId w:val="4"/>
        </w:numPr>
        <w:shd w:val="clear" w:color="auto" w:fill="FFFFFF"/>
        <w:spacing w:before="100" w:beforeAutospacing="1" w:after="100" w:afterAutospacing="1" w:line="240" w:lineRule="auto"/>
        <w:rPr>
          <w:rFonts w:eastAsia="Times New Roman" w:cstheme="minorHAnsi"/>
          <w:color w:val="444444"/>
          <w:sz w:val="24"/>
          <w:szCs w:val="24"/>
          <w:lang w:eastAsia="es-CO"/>
        </w:rPr>
      </w:pPr>
      <w:r w:rsidRPr="00AD555C">
        <w:rPr>
          <w:rFonts w:eastAsia="Times New Roman" w:cstheme="minorHAnsi"/>
          <w:color w:val="444444"/>
          <w:sz w:val="24"/>
          <w:szCs w:val="24"/>
          <w:lang w:eastAsia="es-CO"/>
        </w:rPr>
        <w:t>Reclutamiento de Personal</w:t>
      </w:r>
    </w:p>
    <w:p w:rsidR="002E242B" w:rsidRPr="00AD555C" w:rsidRDefault="002E242B" w:rsidP="002E242B">
      <w:pPr>
        <w:pStyle w:val="Prrafodelista"/>
        <w:numPr>
          <w:ilvl w:val="0"/>
          <w:numId w:val="4"/>
        </w:numPr>
        <w:shd w:val="clear" w:color="auto" w:fill="FFFFFF"/>
        <w:spacing w:before="100" w:beforeAutospacing="1" w:after="100" w:afterAutospacing="1" w:line="240" w:lineRule="auto"/>
        <w:rPr>
          <w:rFonts w:eastAsia="Times New Roman" w:cstheme="minorHAnsi"/>
          <w:color w:val="444444"/>
          <w:sz w:val="24"/>
          <w:szCs w:val="24"/>
          <w:lang w:eastAsia="es-CO"/>
        </w:rPr>
      </w:pPr>
      <w:r w:rsidRPr="00AD555C">
        <w:rPr>
          <w:rFonts w:eastAsia="Times New Roman" w:cstheme="minorHAnsi"/>
          <w:color w:val="444444"/>
          <w:sz w:val="24"/>
          <w:szCs w:val="24"/>
          <w:lang w:eastAsia="es-CO"/>
        </w:rPr>
        <w:t>Selección</w:t>
      </w:r>
    </w:p>
    <w:p w:rsidR="002E242B" w:rsidRPr="00AD555C" w:rsidRDefault="002E242B" w:rsidP="002E242B">
      <w:pPr>
        <w:pStyle w:val="Prrafodelista"/>
        <w:numPr>
          <w:ilvl w:val="0"/>
          <w:numId w:val="4"/>
        </w:numPr>
        <w:shd w:val="clear" w:color="auto" w:fill="FFFFFF"/>
        <w:spacing w:before="100" w:beforeAutospacing="1" w:after="100" w:afterAutospacing="1" w:line="240" w:lineRule="auto"/>
        <w:rPr>
          <w:rFonts w:eastAsia="Times New Roman" w:cstheme="minorHAnsi"/>
          <w:color w:val="444444"/>
          <w:sz w:val="24"/>
          <w:szCs w:val="24"/>
          <w:lang w:eastAsia="es-CO"/>
        </w:rPr>
      </w:pPr>
      <w:r w:rsidRPr="00AD555C">
        <w:rPr>
          <w:rFonts w:eastAsia="Times New Roman" w:cstheme="minorHAnsi"/>
          <w:color w:val="444444"/>
          <w:sz w:val="24"/>
          <w:szCs w:val="24"/>
          <w:lang w:eastAsia="es-CO"/>
        </w:rPr>
        <w:t>Diseño, Descripción y análisis de cargos</w:t>
      </w:r>
    </w:p>
    <w:p w:rsidR="002E242B" w:rsidRPr="00AD555C" w:rsidRDefault="002E242B" w:rsidP="002E242B">
      <w:pPr>
        <w:pStyle w:val="Prrafodelista"/>
        <w:numPr>
          <w:ilvl w:val="0"/>
          <w:numId w:val="4"/>
        </w:numPr>
        <w:shd w:val="clear" w:color="auto" w:fill="FFFFFF"/>
        <w:spacing w:before="100" w:beforeAutospacing="1" w:after="100" w:afterAutospacing="1" w:line="240" w:lineRule="auto"/>
        <w:rPr>
          <w:rFonts w:eastAsia="Times New Roman" w:cstheme="minorHAnsi"/>
          <w:color w:val="444444"/>
          <w:sz w:val="24"/>
          <w:szCs w:val="24"/>
          <w:lang w:eastAsia="es-CO"/>
        </w:rPr>
      </w:pPr>
      <w:r w:rsidRPr="00AD555C">
        <w:rPr>
          <w:rFonts w:eastAsia="Times New Roman" w:cstheme="minorHAnsi"/>
          <w:color w:val="444444"/>
          <w:sz w:val="24"/>
          <w:szCs w:val="24"/>
          <w:lang w:eastAsia="es-CO"/>
        </w:rPr>
        <w:t>Evaluación del desempeño humano</w:t>
      </w:r>
    </w:p>
    <w:p w:rsidR="002E242B" w:rsidRPr="00AD555C" w:rsidRDefault="002E242B" w:rsidP="002E242B">
      <w:pPr>
        <w:pStyle w:val="Prrafodelista"/>
        <w:numPr>
          <w:ilvl w:val="0"/>
          <w:numId w:val="4"/>
        </w:numPr>
        <w:shd w:val="clear" w:color="auto" w:fill="FFFFFF"/>
        <w:spacing w:before="100" w:beforeAutospacing="1" w:after="100" w:afterAutospacing="1" w:line="240" w:lineRule="auto"/>
        <w:rPr>
          <w:rFonts w:eastAsia="Times New Roman" w:cstheme="minorHAnsi"/>
          <w:color w:val="444444"/>
          <w:sz w:val="24"/>
          <w:szCs w:val="24"/>
          <w:lang w:eastAsia="es-CO"/>
        </w:rPr>
      </w:pPr>
      <w:r w:rsidRPr="00AD555C">
        <w:rPr>
          <w:rFonts w:eastAsia="Times New Roman" w:cstheme="minorHAnsi"/>
          <w:color w:val="444444"/>
          <w:sz w:val="24"/>
          <w:szCs w:val="24"/>
          <w:lang w:eastAsia="es-CO"/>
        </w:rPr>
        <w:t>Compensación</w:t>
      </w:r>
    </w:p>
    <w:p w:rsidR="002E242B" w:rsidRPr="00AD555C" w:rsidRDefault="002E242B" w:rsidP="002E242B">
      <w:pPr>
        <w:pStyle w:val="Prrafodelista"/>
        <w:numPr>
          <w:ilvl w:val="0"/>
          <w:numId w:val="4"/>
        </w:numPr>
        <w:shd w:val="clear" w:color="auto" w:fill="FFFFFF"/>
        <w:spacing w:before="100" w:beforeAutospacing="1" w:after="100" w:afterAutospacing="1" w:line="240" w:lineRule="auto"/>
        <w:rPr>
          <w:rFonts w:eastAsia="Times New Roman" w:cstheme="minorHAnsi"/>
          <w:color w:val="444444"/>
          <w:sz w:val="24"/>
          <w:szCs w:val="24"/>
          <w:lang w:eastAsia="es-CO"/>
        </w:rPr>
      </w:pPr>
      <w:r w:rsidRPr="00AD555C">
        <w:rPr>
          <w:rFonts w:eastAsia="Times New Roman" w:cstheme="minorHAnsi"/>
          <w:color w:val="444444"/>
          <w:sz w:val="24"/>
          <w:szCs w:val="24"/>
          <w:lang w:eastAsia="es-CO"/>
        </w:rPr>
        <w:t>Beneficios Sociales</w:t>
      </w:r>
    </w:p>
    <w:p w:rsidR="002E242B" w:rsidRPr="00AD555C" w:rsidRDefault="002E242B" w:rsidP="002E242B">
      <w:pPr>
        <w:pStyle w:val="Prrafodelista"/>
        <w:numPr>
          <w:ilvl w:val="0"/>
          <w:numId w:val="4"/>
        </w:numPr>
        <w:shd w:val="clear" w:color="auto" w:fill="FFFFFF"/>
        <w:spacing w:before="100" w:beforeAutospacing="1" w:after="100" w:afterAutospacing="1" w:line="240" w:lineRule="auto"/>
        <w:rPr>
          <w:rFonts w:eastAsia="Times New Roman" w:cstheme="minorHAnsi"/>
          <w:color w:val="444444"/>
          <w:sz w:val="24"/>
          <w:szCs w:val="24"/>
          <w:lang w:eastAsia="es-CO"/>
        </w:rPr>
      </w:pPr>
      <w:r w:rsidRPr="00AD555C">
        <w:rPr>
          <w:rFonts w:eastAsia="Times New Roman" w:cstheme="minorHAnsi"/>
          <w:color w:val="444444"/>
          <w:sz w:val="24"/>
          <w:szCs w:val="24"/>
          <w:lang w:eastAsia="es-CO"/>
        </w:rPr>
        <w:t>Higiene y seguridad en el trabajo</w:t>
      </w:r>
    </w:p>
    <w:p w:rsidR="002E242B" w:rsidRPr="00AD555C" w:rsidRDefault="002E242B" w:rsidP="002E242B">
      <w:pPr>
        <w:pStyle w:val="Prrafodelista"/>
        <w:numPr>
          <w:ilvl w:val="0"/>
          <w:numId w:val="4"/>
        </w:numPr>
        <w:shd w:val="clear" w:color="auto" w:fill="FFFFFF"/>
        <w:spacing w:before="100" w:beforeAutospacing="1" w:after="100" w:afterAutospacing="1" w:line="240" w:lineRule="auto"/>
        <w:rPr>
          <w:rFonts w:eastAsia="Times New Roman" w:cstheme="minorHAnsi"/>
          <w:color w:val="444444"/>
          <w:sz w:val="24"/>
          <w:szCs w:val="24"/>
          <w:lang w:eastAsia="es-CO"/>
        </w:rPr>
      </w:pPr>
      <w:r w:rsidRPr="00AD555C">
        <w:rPr>
          <w:rFonts w:eastAsia="Times New Roman" w:cstheme="minorHAnsi"/>
          <w:color w:val="444444"/>
          <w:sz w:val="24"/>
          <w:szCs w:val="24"/>
          <w:lang w:eastAsia="es-CO"/>
        </w:rPr>
        <w:t>Entrenamiento y desarrollo del personal</w:t>
      </w:r>
    </w:p>
    <w:p w:rsidR="002E242B" w:rsidRPr="00AD555C" w:rsidRDefault="002E242B" w:rsidP="002E242B">
      <w:pPr>
        <w:pStyle w:val="Prrafodelista"/>
        <w:numPr>
          <w:ilvl w:val="0"/>
          <w:numId w:val="4"/>
        </w:numPr>
        <w:shd w:val="clear" w:color="auto" w:fill="FFFFFF"/>
        <w:spacing w:before="100" w:beforeAutospacing="1" w:after="100" w:afterAutospacing="1" w:line="240" w:lineRule="auto"/>
        <w:rPr>
          <w:rFonts w:eastAsia="Times New Roman" w:cstheme="minorHAnsi"/>
          <w:color w:val="444444"/>
          <w:sz w:val="24"/>
          <w:szCs w:val="24"/>
          <w:lang w:eastAsia="es-CO"/>
        </w:rPr>
      </w:pPr>
      <w:r w:rsidRPr="00AD555C">
        <w:rPr>
          <w:rFonts w:eastAsia="Times New Roman" w:cstheme="minorHAnsi"/>
          <w:color w:val="444444"/>
          <w:sz w:val="24"/>
          <w:szCs w:val="24"/>
          <w:lang w:eastAsia="es-CO"/>
        </w:rPr>
        <w:t>Relaciones Laborales</w:t>
      </w:r>
    </w:p>
    <w:p w:rsidR="002E242B" w:rsidRPr="00AD555C" w:rsidRDefault="002E242B" w:rsidP="002E242B">
      <w:pPr>
        <w:pStyle w:val="Prrafodelista"/>
        <w:numPr>
          <w:ilvl w:val="0"/>
          <w:numId w:val="4"/>
        </w:numPr>
        <w:shd w:val="clear" w:color="auto" w:fill="FFFFFF"/>
        <w:spacing w:before="100" w:beforeAutospacing="1" w:after="100" w:afterAutospacing="1" w:line="240" w:lineRule="auto"/>
        <w:rPr>
          <w:rFonts w:eastAsia="Times New Roman" w:cstheme="minorHAnsi"/>
          <w:color w:val="444444"/>
          <w:sz w:val="24"/>
          <w:szCs w:val="24"/>
          <w:lang w:eastAsia="es-CO"/>
        </w:rPr>
      </w:pPr>
      <w:r w:rsidRPr="00AD555C">
        <w:rPr>
          <w:rFonts w:eastAsia="Times New Roman" w:cstheme="minorHAnsi"/>
          <w:color w:val="444444"/>
          <w:sz w:val="24"/>
          <w:szCs w:val="24"/>
          <w:lang w:eastAsia="es-CO"/>
        </w:rPr>
        <w:t>Desarrollo Organizacional</w:t>
      </w:r>
    </w:p>
    <w:p w:rsidR="002E242B" w:rsidRPr="00AD555C" w:rsidRDefault="002E242B" w:rsidP="002E242B">
      <w:pPr>
        <w:pStyle w:val="Prrafodelista"/>
        <w:numPr>
          <w:ilvl w:val="0"/>
          <w:numId w:val="4"/>
        </w:numPr>
        <w:shd w:val="clear" w:color="auto" w:fill="FFFFFF"/>
        <w:spacing w:before="100" w:beforeAutospacing="1" w:after="100" w:afterAutospacing="1" w:line="240" w:lineRule="auto"/>
        <w:rPr>
          <w:rFonts w:eastAsia="Times New Roman" w:cstheme="minorHAnsi"/>
          <w:color w:val="444444"/>
          <w:sz w:val="24"/>
          <w:szCs w:val="24"/>
          <w:lang w:eastAsia="es-CO"/>
        </w:rPr>
      </w:pPr>
      <w:r w:rsidRPr="00AD555C">
        <w:rPr>
          <w:rFonts w:eastAsia="Times New Roman" w:cstheme="minorHAnsi"/>
          <w:color w:val="444444"/>
          <w:sz w:val="24"/>
          <w:szCs w:val="24"/>
          <w:lang w:eastAsia="es-CO"/>
        </w:rPr>
        <w:t>Base de datos y Sistemas de información</w:t>
      </w:r>
    </w:p>
    <w:p w:rsidR="002E242B" w:rsidRDefault="002E242B" w:rsidP="002E242B">
      <w:pPr>
        <w:pStyle w:val="Prrafodelista"/>
        <w:numPr>
          <w:ilvl w:val="0"/>
          <w:numId w:val="4"/>
        </w:numPr>
        <w:shd w:val="clear" w:color="auto" w:fill="FFFFFF"/>
        <w:spacing w:before="100" w:beforeAutospacing="1" w:after="100" w:afterAutospacing="1" w:line="240" w:lineRule="auto"/>
        <w:rPr>
          <w:rFonts w:eastAsia="Times New Roman" w:cstheme="minorHAnsi"/>
          <w:color w:val="444444"/>
          <w:sz w:val="24"/>
          <w:szCs w:val="24"/>
          <w:lang w:eastAsia="es-CO"/>
        </w:rPr>
      </w:pPr>
      <w:r w:rsidRPr="00AD555C">
        <w:rPr>
          <w:rFonts w:eastAsia="Times New Roman" w:cstheme="minorHAnsi"/>
          <w:color w:val="444444"/>
          <w:sz w:val="24"/>
          <w:szCs w:val="24"/>
          <w:lang w:eastAsia="es-CO"/>
        </w:rPr>
        <w:t>Auditoria de RH</w:t>
      </w:r>
    </w:p>
    <w:p w:rsidR="00AD555C" w:rsidRDefault="00AD555C" w:rsidP="00AD555C">
      <w:pPr>
        <w:shd w:val="clear" w:color="auto" w:fill="FFFFFF"/>
        <w:spacing w:before="100" w:beforeAutospacing="1" w:after="100" w:afterAutospacing="1" w:line="240" w:lineRule="auto"/>
        <w:rPr>
          <w:rFonts w:ascii="Arial" w:eastAsia="Times New Roman" w:hAnsi="Arial" w:cs="Arial"/>
          <w:b/>
          <w:lang w:eastAsia="es-CO"/>
        </w:rPr>
      </w:pPr>
      <w:r w:rsidRPr="00AD555C">
        <w:rPr>
          <w:rFonts w:ascii="Arial" w:eastAsia="Times New Roman" w:hAnsi="Arial" w:cs="Arial"/>
          <w:b/>
          <w:lang w:eastAsia="es-CO"/>
        </w:rPr>
        <w:t>Reclutamiento de Personal</w:t>
      </w:r>
    </w:p>
    <w:p w:rsidR="00AD555C" w:rsidRPr="00AD555C" w:rsidRDefault="00AD555C" w:rsidP="00D20AD2">
      <w:pPr>
        <w:shd w:val="clear" w:color="auto" w:fill="FFFFFF"/>
        <w:spacing w:before="100" w:beforeAutospacing="1" w:after="100" w:afterAutospacing="1" w:line="240" w:lineRule="auto"/>
        <w:jc w:val="both"/>
        <w:rPr>
          <w:rFonts w:ascii="Arial" w:eastAsia="Times New Roman" w:hAnsi="Arial" w:cs="Arial"/>
          <w:b/>
          <w:lang w:eastAsia="es-CO"/>
        </w:rPr>
      </w:pPr>
      <w:r w:rsidRPr="00AD555C">
        <w:rPr>
          <w:rFonts w:ascii="Arial" w:eastAsia="Times New Roman" w:hAnsi="Arial" w:cs="Arial"/>
          <w:color w:val="444444"/>
          <w:lang w:eastAsia="es-CO"/>
        </w:rPr>
        <w:t>Las organizaciones tratan de atraer los individuos y obtener informaciones al respecto de ellos para decidir sobre la necesidad de admitirlos o no.</w:t>
      </w:r>
    </w:p>
    <w:p w:rsidR="00AD555C" w:rsidRPr="00AD555C"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AD555C">
        <w:rPr>
          <w:rFonts w:ascii="Arial" w:eastAsia="Times New Roman" w:hAnsi="Arial" w:cs="Arial"/>
          <w:color w:val="444444"/>
          <w:lang w:eastAsia="es-CO"/>
        </w:rPr>
        <w:lastRenderedPageBreak/>
        <w:t>Reclutamiento: Es un conjunto de procedimientos que tienden a atraer candidatos potencialmente calificados y capaces de ocupar cargos dentro de la organización.</w:t>
      </w:r>
    </w:p>
    <w:p w:rsidR="00AD555C" w:rsidRPr="00AD555C" w:rsidRDefault="00AD555C" w:rsidP="00D20AD2">
      <w:pPr>
        <w:shd w:val="clear" w:color="auto" w:fill="FFFFFF"/>
        <w:spacing w:before="100" w:beforeAutospacing="1" w:after="100" w:afterAutospacing="1" w:line="240" w:lineRule="auto"/>
        <w:jc w:val="both"/>
        <w:rPr>
          <w:rFonts w:ascii="Arial" w:eastAsia="Times New Roman" w:hAnsi="Arial" w:cs="Arial"/>
          <w:b/>
          <w:lang w:eastAsia="es-CO"/>
        </w:rPr>
      </w:pPr>
      <w:r w:rsidRPr="00AD555C">
        <w:rPr>
          <w:rFonts w:ascii="Arial" w:eastAsia="Times New Roman" w:hAnsi="Arial" w:cs="Arial"/>
          <w:color w:val="444444"/>
          <w:lang w:eastAsia="es-CO"/>
        </w:rPr>
        <w:t xml:space="preserve">“Es una actividad fundamental del programa de gestión de Recursos Humanos de una organización. Una vez que se han terminado las necesidades de Recursos Humanos y los requisitos de los puestos de trabajo es cuando puede ponerse en marcha un programa de reclutamiento para generar un conjunto de candidatos potencialmente cualificados. Estos candidatos podrán conseguirse a través de fuentes internas o externas.” Es así como las fuentes de RH son denominadas fuentes de reclutamiento ya que pasan a ser blancos El reclutamiento empieza a partir de los datos referentes a las necesidades presentes y </w:t>
      </w:r>
      <w:r w:rsidRPr="00AD555C">
        <w:rPr>
          <w:rFonts w:ascii="Arial" w:eastAsia="Times New Roman" w:hAnsi="Arial" w:cs="Arial"/>
          <w:lang w:eastAsia="es-CO"/>
        </w:rPr>
        <w:t>futuras de los Recursos Humanos de la organización.</w:t>
      </w:r>
    </w:p>
    <w:p w:rsidR="00AD555C" w:rsidRPr="00AD555C" w:rsidRDefault="00AD555C" w:rsidP="00D20AD2">
      <w:pPr>
        <w:shd w:val="clear" w:color="auto" w:fill="FFFFFF"/>
        <w:spacing w:before="100" w:beforeAutospacing="1" w:after="100" w:afterAutospacing="1" w:line="240" w:lineRule="auto"/>
        <w:jc w:val="both"/>
        <w:rPr>
          <w:rFonts w:ascii="Arial" w:eastAsia="Times New Roman" w:hAnsi="Arial" w:cs="Arial"/>
          <w:b/>
          <w:lang w:eastAsia="es-CO"/>
        </w:rPr>
      </w:pPr>
      <w:r w:rsidRPr="00AD555C">
        <w:rPr>
          <w:rFonts w:ascii="Arial" w:eastAsia="Times New Roman" w:hAnsi="Arial" w:cs="Arial"/>
          <w:b/>
          <w:lang w:eastAsia="es-CO"/>
        </w:rPr>
        <w:t>Selección</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AD555C">
        <w:rPr>
          <w:rFonts w:ascii="Arial" w:eastAsia="Times New Roman" w:hAnsi="Arial" w:cs="Arial"/>
          <w:color w:val="444444"/>
          <w:lang w:eastAsia="es-CO"/>
        </w:rPr>
        <w:t>El proceso de selección comprende tanto la recopilación de información sobre los candidatos a un puesto de trabajo como la determinación de a quién deberá contratarse.El reclutamiento y selección de RH deben considerarse como dos fases de un mismo proceso.</w:t>
      </w:r>
      <w:r w:rsidRPr="004104F4">
        <w:rPr>
          <w:rFonts w:ascii="Arial" w:eastAsia="Times New Roman" w:hAnsi="Arial" w:cs="Arial"/>
          <w:color w:val="444444"/>
          <w:lang w:eastAsia="es-CO"/>
        </w:rPr>
        <w:t>La tarea de selección es la de escoger entre los candidatos que se han reclutado, aquel que tenga mayores posibilidades de ajustarse al cargo vacante.Puede definirse la selección de RH como la escogencia del hombre adecuado para el cargo adecuado, o entre los candidatos reclutados, aquellos más adecuados a los cargos existentes en la empresa, con miras a mantener o aumentar la eficiencia y el desempeño del personal. La selección intenta solucionar dos problemas básicos:</w:t>
      </w:r>
    </w:p>
    <w:p w:rsidR="00AD555C" w:rsidRPr="00D20AD2" w:rsidRDefault="00AD555C" w:rsidP="00D20AD2">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444444"/>
          <w:lang w:eastAsia="es-CO"/>
        </w:rPr>
      </w:pPr>
      <w:r w:rsidRPr="00D20AD2">
        <w:rPr>
          <w:rFonts w:ascii="Arial" w:eastAsia="Times New Roman" w:hAnsi="Arial" w:cs="Arial"/>
          <w:color w:val="444444"/>
          <w:lang w:eastAsia="es-CO"/>
        </w:rPr>
        <w:t>La adecuación del hombre al cargo</w:t>
      </w:r>
    </w:p>
    <w:p w:rsidR="00AD555C" w:rsidRPr="00D20AD2" w:rsidRDefault="00AD555C" w:rsidP="00D20AD2">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444444"/>
          <w:lang w:eastAsia="es-CO"/>
        </w:rPr>
      </w:pPr>
      <w:r w:rsidRPr="00D20AD2">
        <w:rPr>
          <w:rFonts w:ascii="Arial" w:eastAsia="Times New Roman" w:hAnsi="Arial" w:cs="Arial"/>
          <w:color w:val="444444"/>
          <w:lang w:eastAsia="es-CO"/>
        </w:rPr>
        <w:t>La eficiencia del hombre al cargo</w:t>
      </w:r>
    </w:p>
    <w:p w:rsidR="00AD555C" w:rsidRPr="00D20AD2" w:rsidRDefault="00AD555C" w:rsidP="00D20AD2">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444444"/>
          <w:lang w:eastAsia="es-CO"/>
        </w:rPr>
      </w:pPr>
      <w:r w:rsidRPr="00D20AD2">
        <w:rPr>
          <w:rFonts w:ascii="Arial" w:eastAsia="Times New Roman" w:hAnsi="Arial" w:cs="Arial"/>
          <w:color w:val="444444"/>
          <w:lang w:eastAsia="es-CO"/>
        </w:rPr>
        <w:t>Diseño, descripción y análisis de cargos</w:t>
      </w:r>
    </w:p>
    <w:p w:rsidR="00D20AD2" w:rsidRDefault="00AD555C" w:rsidP="00D20AD2">
      <w:pPr>
        <w:shd w:val="clear" w:color="auto" w:fill="FFFFFF"/>
        <w:spacing w:before="100" w:beforeAutospacing="1" w:after="100" w:afterAutospacing="1" w:line="240" w:lineRule="auto"/>
        <w:jc w:val="both"/>
        <w:rPr>
          <w:rFonts w:ascii="Arial" w:eastAsia="Times New Roman" w:hAnsi="Arial" w:cs="Arial"/>
          <w:lang w:eastAsia="es-CO"/>
        </w:rPr>
      </w:pPr>
      <w:r w:rsidRPr="00D20AD2">
        <w:rPr>
          <w:rFonts w:ascii="Arial" w:eastAsia="Times New Roman" w:hAnsi="Arial" w:cs="Arial"/>
          <w:b/>
          <w:lang w:eastAsia="es-CO"/>
        </w:rPr>
        <w:t>La descripción de cargos</w:t>
      </w:r>
      <w:r w:rsidRPr="00D20AD2">
        <w:rPr>
          <w:rFonts w:ascii="Arial" w:eastAsia="Times New Roman" w:hAnsi="Arial" w:cs="Arial"/>
          <w:lang w:eastAsia="es-CO"/>
        </w:rPr>
        <w:t xml:space="preserve"> </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es un relación escrita que define los deberes y las condiciones relacionadas con el cargo. Proporciona datos sobre lo que el aspirante hace, cómo lo hace, y por qué lo hace.</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Un cargo, “puede definirse como una unidad de organización que conlleva un grupo de deberes y responsabilidades que lo vuelven separado y distinto de los otros cargos.</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Es el proceso que consiste en determinar los elementos o hechos que componen la naturaleza de un cargo y que lo hacen distinto de todos los otros existentes en la organización.</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La descripción de cargos es la relación detallada de las atribuciones o tareas del cargo (lo que el ocupante hace), de los métodos empleados para la ejecución de esas atribuciones o tareas (cómo lo hace) y los objetivos del cargo (para qué lo hace).</w:t>
      </w:r>
    </w:p>
    <w:p w:rsidR="00AD555C"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El análisis de cargo es el proceso de obtener, analizar y registrar informaciones relacionadas con los cargos. Es un proceso de investigación de las actividades del trabajo y de las demandas de los trabajadores, cualquiera que sea el tipo o nivel de empleo.</w:t>
      </w:r>
    </w:p>
    <w:p w:rsidR="00D20AD2" w:rsidRPr="004104F4" w:rsidRDefault="00D20AD2"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p>
    <w:p w:rsidR="00AD555C" w:rsidRPr="00D20AD2" w:rsidRDefault="00AD555C" w:rsidP="00D20AD2">
      <w:pPr>
        <w:shd w:val="clear" w:color="auto" w:fill="FFFFFF"/>
        <w:spacing w:before="100" w:beforeAutospacing="1" w:after="100" w:afterAutospacing="1" w:line="240" w:lineRule="auto"/>
        <w:jc w:val="both"/>
        <w:rPr>
          <w:rFonts w:ascii="Arial" w:eastAsia="Times New Roman" w:hAnsi="Arial" w:cs="Arial"/>
          <w:b/>
          <w:lang w:eastAsia="es-CO"/>
        </w:rPr>
      </w:pPr>
      <w:r w:rsidRPr="00D20AD2">
        <w:rPr>
          <w:rFonts w:ascii="Arial" w:eastAsia="Times New Roman" w:hAnsi="Arial" w:cs="Arial"/>
          <w:b/>
          <w:lang w:eastAsia="es-CO"/>
        </w:rPr>
        <w:lastRenderedPageBreak/>
        <w:t>Evaluación de Desempeño</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Es una técnica de dirección imprescindible en la actividad administrativa.</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El procedimiento para evaluar el personal se denomina evaluación</w:t>
      </w:r>
      <w:r w:rsidR="00D20AD2">
        <w:rPr>
          <w:rFonts w:ascii="Arial" w:eastAsia="Times New Roman" w:hAnsi="Arial" w:cs="Arial"/>
          <w:color w:val="444444"/>
          <w:lang w:eastAsia="es-CO"/>
        </w:rPr>
        <w:t xml:space="preserve"> de desempeño, y generalmente, </w:t>
      </w:r>
      <w:r w:rsidRPr="004104F4">
        <w:rPr>
          <w:rFonts w:ascii="Arial" w:eastAsia="Times New Roman" w:hAnsi="Arial" w:cs="Arial"/>
          <w:color w:val="444444"/>
          <w:lang w:eastAsia="es-CO"/>
        </w:rPr>
        <w:t>se elabora a partir de programas formales de evaluación, basados en una cantidad razonable de informaciones respecto a los empleados y a su desempeño en el cargo.</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Su función es estimular o buscar el valor, la excelencia y las cualidades de alguna persona. Medir el desempeño del individuo en el cargo y de su potencial de desarrollo.</w:t>
      </w:r>
    </w:p>
    <w:p w:rsidR="00AD555C" w:rsidRPr="00D20AD2" w:rsidRDefault="00AD555C" w:rsidP="00D20AD2">
      <w:pPr>
        <w:shd w:val="clear" w:color="auto" w:fill="FFFFFF"/>
        <w:spacing w:before="100" w:beforeAutospacing="1" w:after="100" w:afterAutospacing="1" w:line="240" w:lineRule="auto"/>
        <w:jc w:val="both"/>
        <w:rPr>
          <w:rFonts w:ascii="Arial" w:eastAsia="Times New Roman" w:hAnsi="Arial" w:cs="Arial"/>
          <w:b/>
          <w:lang w:eastAsia="es-CO"/>
        </w:rPr>
      </w:pPr>
      <w:r w:rsidRPr="00D20AD2">
        <w:rPr>
          <w:rFonts w:ascii="Arial" w:eastAsia="Times New Roman" w:hAnsi="Arial" w:cs="Arial"/>
          <w:b/>
          <w:lang w:eastAsia="es-CO"/>
        </w:rPr>
        <w:t>Compensación</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Está dada por el salario. Su función es dar una remuneración (adecuada por el servicio prestado) en valor monetario, al empleado.</w:t>
      </w:r>
    </w:p>
    <w:p w:rsidR="00AD555C" w:rsidRPr="00D20AD2" w:rsidRDefault="00AD555C" w:rsidP="00D20AD2">
      <w:pPr>
        <w:shd w:val="clear" w:color="auto" w:fill="FFFFFF"/>
        <w:spacing w:before="100" w:beforeAutospacing="1" w:after="100" w:afterAutospacing="1" w:line="240" w:lineRule="auto"/>
        <w:jc w:val="both"/>
        <w:rPr>
          <w:rFonts w:ascii="Arial" w:eastAsia="Times New Roman" w:hAnsi="Arial" w:cs="Arial"/>
          <w:b/>
          <w:lang w:eastAsia="es-CO"/>
        </w:rPr>
      </w:pPr>
      <w:r w:rsidRPr="00D20AD2">
        <w:rPr>
          <w:rFonts w:ascii="Arial" w:eastAsia="Times New Roman" w:hAnsi="Arial" w:cs="Arial"/>
          <w:b/>
          <w:lang w:eastAsia="es-CO"/>
        </w:rPr>
        <w:t>Beneficios Sociales</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“Son aquellas facilidades, comodidades, ventajas y servicios que las empresas ofrecen a sus empleados”. Estos beneficios pueden ser financiados total o parcialmente por la empresa.</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Su función es mantener y aumentar la fuerza laboral dentro de un nivel satisfactorio de moral y productividad; así como también, ahorrarle esfuerzos y preocupaciones a sus empleados.</w:t>
      </w:r>
    </w:p>
    <w:p w:rsidR="00AD555C" w:rsidRPr="00D20AD2" w:rsidRDefault="00AD555C" w:rsidP="00D20AD2">
      <w:pPr>
        <w:shd w:val="clear" w:color="auto" w:fill="FFFFFF"/>
        <w:spacing w:before="100" w:beforeAutospacing="1" w:after="100" w:afterAutospacing="1" w:line="240" w:lineRule="auto"/>
        <w:jc w:val="both"/>
        <w:rPr>
          <w:rFonts w:ascii="Arial" w:eastAsia="Times New Roman" w:hAnsi="Arial" w:cs="Arial"/>
          <w:b/>
          <w:lang w:eastAsia="es-CO"/>
        </w:rPr>
      </w:pPr>
      <w:r w:rsidRPr="00D20AD2">
        <w:rPr>
          <w:rFonts w:ascii="Arial" w:eastAsia="Times New Roman" w:hAnsi="Arial" w:cs="Arial"/>
          <w:b/>
          <w:lang w:eastAsia="es-CO"/>
        </w:rPr>
        <w:t>Higiene y Seguridad</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Constituyen dos actividades estrechamente relacionadas, orientadas a garantizar condiciones personales y materiales de trabajo, capaces de mantener cierto nivel de salud de los empleados. Según el concepto emitido por la Organización Mundial de Salud, la salud es un estado completo de bienestar físico, mental y social, y no solo la ausencia de enfermedad.</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Su función está relacionada con el diagnóstico y la prevención de enfermedades ocupacionales a partir del estudio y el control de dos variables: el hombre y su ambiente de trabajo; así como también la prestación no solo de servicios médicos, sino también de enfermería, primeros auxilios; en tiempo total o parcial; según el tamaño de la empresa, relaciones éticas y de cooperación con la familia del empleado enfermo.</w:t>
      </w:r>
    </w:p>
    <w:p w:rsidR="00AD555C" w:rsidRPr="00D20AD2" w:rsidRDefault="00AD555C" w:rsidP="00D20AD2">
      <w:pPr>
        <w:shd w:val="clear" w:color="auto" w:fill="FFFFFF"/>
        <w:spacing w:before="100" w:beforeAutospacing="1" w:after="100" w:afterAutospacing="1" w:line="240" w:lineRule="auto"/>
        <w:jc w:val="both"/>
        <w:rPr>
          <w:rFonts w:ascii="Arial" w:eastAsia="Times New Roman" w:hAnsi="Arial" w:cs="Arial"/>
          <w:b/>
          <w:lang w:eastAsia="es-CO"/>
        </w:rPr>
      </w:pPr>
      <w:r w:rsidRPr="00D20AD2">
        <w:rPr>
          <w:rFonts w:ascii="Arial" w:eastAsia="Times New Roman" w:hAnsi="Arial" w:cs="Arial"/>
          <w:b/>
          <w:lang w:eastAsia="es-CO"/>
        </w:rPr>
        <w:t>Entrenamiento y Desarrollo</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Es el área que se encarga de capacitar en un corto plazo a los ocupantes de los puestos de la empresa, así como también se encarga de suministrar a sus empleados los programas que enriquecen su desempeño laboral; obteniendo de esta manera mayor productividad de la empresa.</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lastRenderedPageBreak/>
        <w:t>Su función es que por medio a estos programas se lleve la calidad de los procesos de productividad de la empresa, aumentar el conocimiento y la pericia de un empleado para el desarrollo de determinado cargo o trabajo.</w:t>
      </w:r>
    </w:p>
    <w:p w:rsidR="00AD555C" w:rsidRPr="00704534" w:rsidRDefault="00AD555C" w:rsidP="00D20AD2">
      <w:pPr>
        <w:shd w:val="clear" w:color="auto" w:fill="FFFFFF"/>
        <w:spacing w:before="100" w:beforeAutospacing="1" w:after="100" w:afterAutospacing="1" w:line="240" w:lineRule="auto"/>
        <w:jc w:val="both"/>
        <w:rPr>
          <w:rFonts w:ascii="Arial" w:eastAsia="Times New Roman" w:hAnsi="Arial" w:cs="Arial"/>
          <w:b/>
          <w:lang w:eastAsia="es-CO"/>
        </w:rPr>
      </w:pPr>
      <w:r w:rsidRPr="00704534">
        <w:rPr>
          <w:rFonts w:ascii="Arial" w:eastAsia="Times New Roman" w:hAnsi="Arial" w:cs="Arial"/>
          <w:b/>
          <w:lang w:eastAsia="es-CO"/>
        </w:rPr>
        <w:t>Relaciones Laborales</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Se basa en la política de la organización, frente a los sindicatos, tomados como representantes de los anhelos, aspiraciones y necesidades de los empleados. Su objetivo es resolver el conflicto entre capital y trabajo, mediante una negociación política inteligente.</w:t>
      </w:r>
    </w:p>
    <w:p w:rsidR="00AD555C" w:rsidRPr="00704534" w:rsidRDefault="00AD555C" w:rsidP="00D20AD2">
      <w:pPr>
        <w:shd w:val="clear" w:color="auto" w:fill="FFFFFF"/>
        <w:spacing w:before="100" w:beforeAutospacing="1" w:after="100" w:afterAutospacing="1" w:line="240" w:lineRule="auto"/>
        <w:jc w:val="both"/>
        <w:rPr>
          <w:rFonts w:ascii="Arial" w:eastAsia="Times New Roman" w:hAnsi="Arial" w:cs="Arial"/>
          <w:b/>
          <w:color w:val="444444"/>
          <w:lang w:eastAsia="es-CO"/>
        </w:rPr>
      </w:pPr>
      <w:r w:rsidRPr="00704534">
        <w:rPr>
          <w:rFonts w:ascii="Arial" w:eastAsia="Times New Roman" w:hAnsi="Arial" w:cs="Arial"/>
          <w:b/>
          <w:lang w:eastAsia="es-CO"/>
        </w:rPr>
        <w:t>Desarrollo Organizacional</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“EL DO se basa en los conceptos y métodos de la ciencia del comportamiento y estudia la organización como sistema total.” Su función es mejorar la eficacia de la empresa a largo plazo mediante intervenciones constructivas en los procesos y en la estructura de las organizaciones.</w:t>
      </w:r>
    </w:p>
    <w:p w:rsidR="00AD555C" w:rsidRPr="00D20AD2" w:rsidRDefault="00AD555C" w:rsidP="00D20AD2">
      <w:pPr>
        <w:shd w:val="clear" w:color="auto" w:fill="FFFFFF"/>
        <w:spacing w:before="100" w:beforeAutospacing="1" w:after="100" w:afterAutospacing="1" w:line="240" w:lineRule="auto"/>
        <w:jc w:val="both"/>
        <w:rPr>
          <w:rFonts w:ascii="Arial" w:eastAsia="Times New Roman" w:hAnsi="Arial" w:cs="Arial"/>
          <w:b/>
          <w:color w:val="444444"/>
          <w:lang w:eastAsia="es-CO"/>
        </w:rPr>
      </w:pPr>
      <w:r w:rsidRPr="00704534">
        <w:rPr>
          <w:rFonts w:ascii="Arial" w:eastAsia="Times New Roman" w:hAnsi="Arial" w:cs="Arial"/>
          <w:b/>
          <w:lang w:eastAsia="es-CO"/>
        </w:rPr>
        <w:t>Base de datos y sistemas de Información</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“El concepto sistema de información gerencial (SIG), se relaciona con la tecnología informativa, que incluye el computador o una red de microcomputadores, además de programas específicos para procesar datos e información”. Su función es recolectar, almacenar y divulgar información, de modo que los gerentes involucrados puedan tomar decisiones, y mantener un mayor control y planificación sobre sus empleados.</w:t>
      </w:r>
    </w:p>
    <w:p w:rsidR="00AD555C" w:rsidRPr="00704534" w:rsidRDefault="00AD555C" w:rsidP="00D20AD2">
      <w:pPr>
        <w:shd w:val="clear" w:color="auto" w:fill="FFFFFF"/>
        <w:spacing w:before="100" w:beforeAutospacing="1" w:after="100" w:afterAutospacing="1" w:line="240" w:lineRule="auto"/>
        <w:jc w:val="both"/>
        <w:rPr>
          <w:rFonts w:ascii="Arial" w:eastAsia="Times New Roman" w:hAnsi="Arial" w:cs="Arial"/>
          <w:b/>
          <w:lang w:eastAsia="es-CO"/>
        </w:rPr>
      </w:pPr>
      <w:r w:rsidRPr="00704534">
        <w:rPr>
          <w:rFonts w:ascii="Arial" w:eastAsia="Times New Roman" w:hAnsi="Arial" w:cs="Arial"/>
          <w:b/>
          <w:lang w:eastAsia="es-CO"/>
        </w:rPr>
        <w:t>Auditoria</w:t>
      </w:r>
    </w:p>
    <w:p w:rsidR="00AD555C" w:rsidRPr="004104F4" w:rsidRDefault="00AD555C" w:rsidP="00D20AD2">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 xml:space="preserve">“La </w:t>
      </w:r>
      <w:r w:rsidR="00D20AD2" w:rsidRPr="004104F4">
        <w:rPr>
          <w:rFonts w:ascii="Arial" w:eastAsia="Times New Roman" w:hAnsi="Arial" w:cs="Arial"/>
          <w:color w:val="444444"/>
          <w:lang w:eastAsia="es-CO"/>
        </w:rPr>
        <w:t>auditoría</w:t>
      </w:r>
      <w:r w:rsidRPr="004104F4">
        <w:rPr>
          <w:rFonts w:ascii="Arial" w:eastAsia="Times New Roman" w:hAnsi="Arial" w:cs="Arial"/>
          <w:color w:val="444444"/>
          <w:lang w:eastAsia="es-CO"/>
        </w:rPr>
        <w:t xml:space="preserve"> se define como el análisis de las políticas y prácticas del personal de una empresa, y la evaluación de su funcionamiento actual, acompañados de sugerencias para mejorar. Su función es mostrar </w:t>
      </w:r>
      <w:r w:rsidR="00D20AD2" w:rsidRPr="004104F4">
        <w:rPr>
          <w:rFonts w:ascii="Arial" w:eastAsia="Times New Roman" w:hAnsi="Arial" w:cs="Arial"/>
          <w:color w:val="444444"/>
          <w:lang w:eastAsia="es-CO"/>
        </w:rPr>
        <w:t>cómo</w:t>
      </w:r>
      <w:r w:rsidRPr="004104F4">
        <w:rPr>
          <w:rFonts w:ascii="Arial" w:eastAsia="Times New Roman" w:hAnsi="Arial" w:cs="Arial"/>
          <w:color w:val="444444"/>
          <w:lang w:eastAsia="es-CO"/>
        </w:rPr>
        <w:t xml:space="preserve"> está funcionando el programa, localizando prácticas y condiciones que son perjudiciales para la empresa o que no están justificando su costo, o prácticas y condiciones que deben incrementarse.”</w:t>
      </w:r>
    </w:p>
    <w:p w:rsidR="00AD555C" w:rsidRPr="00704534" w:rsidRDefault="00AD555C" w:rsidP="00D20AD2">
      <w:pPr>
        <w:shd w:val="clear" w:color="auto" w:fill="FFFFFF"/>
        <w:spacing w:before="100" w:beforeAutospacing="1" w:after="100" w:afterAutospacing="1" w:line="240" w:lineRule="auto"/>
        <w:jc w:val="both"/>
        <w:rPr>
          <w:rFonts w:ascii="Arial" w:eastAsia="Times New Roman" w:hAnsi="Arial" w:cs="Arial"/>
          <w:b/>
          <w:lang w:eastAsia="es-CO"/>
        </w:rPr>
      </w:pPr>
      <w:r w:rsidRPr="004104F4">
        <w:rPr>
          <w:rFonts w:ascii="Arial" w:eastAsia="Times New Roman" w:hAnsi="Arial" w:cs="Arial"/>
          <w:color w:val="444444"/>
          <w:lang w:eastAsia="es-CO"/>
        </w:rPr>
        <w:t xml:space="preserve"> </w:t>
      </w:r>
      <w:r w:rsidRPr="00704534">
        <w:rPr>
          <w:rFonts w:ascii="Arial" w:eastAsia="Times New Roman" w:hAnsi="Arial" w:cs="Arial"/>
          <w:b/>
          <w:lang w:eastAsia="es-CO"/>
        </w:rPr>
        <w:t>Aporte de los DRH a las empresas</w:t>
      </w:r>
    </w:p>
    <w:p w:rsidR="00AD555C" w:rsidRPr="004104F4" w:rsidRDefault="00AD555C" w:rsidP="00704534">
      <w:pPr>
        <w:shd w:val="clear" w:color="auto" w:fill="FFFFFF"/>
        <w:spacing w:before="100" w:beforeAutospacing="1" w:after="100" w:afterAutospacing="1" w:line="240" w:lineRule="auto"/>
        <w:jc w:val="both"/>
        <w:rPr>
          <w:rFonts w:ascii="Arial" w:eastAsia="Times New Roman" w:hAnsi="Arial" w:cs="Arial"/>
          <w:color w:val="444444"/>
          <w:lang w:eastAsia="es-CO"/>
        </w:rPr>
      </w:pPr>
      <w:r w:rsidRPr="004104F4">
        <w:rPr>
          <w:rFonts w:ascii="Arial" w:eastAsia="Times New Roman" w:hAnsi="Arial" w:cs="Arial"/>
          <w:color w:val="444444"/>
          <w:lang w:eastAsia="es-CO"/>
        </w:rPr>
        <w:t>Cada uno de los departamentos que componen una empresa, tienen algo que aportar a dicha organización. Entre los aportes del Departamento de Recursos Humanos podemos destacar:</w:t>
      </w:r>
    </w:p>
    <w:p w:rsidR="008812F5" w:rsidRPr="00AD555C" w:rsidRDefault="008812F5" w:rsidP="002E242B">
      <w:pPr>
        <w:shd w:val="clear" w:color="auto" w:fill="FFFFFF"/>
        <w:spacing w:after="0" w:line="240" w:lineRule="auto"/>
        <w:jc w:val="both"/>
        <w:textAlignment w:val="baseline"/>
        <w:rPr>
          <w:rFonts w:eastAsia="Times New Roman" w:cstheme="minorHAnsi"/>
          <w:color w:val="444444"/>
          <w:sz w:val="24"/>
          <w:szCs w:val="24"/>
          <w:lang w:eastAsia="es-CO"/>
        </w:rPr>
      </w:pPr>
    </w:p>
    <w:p w:rsidR="008812F5" w:rsidRPr="00AD555C" w:rsidRDefault="008812F5" w:rsidP="002E242B">
      <w:pPr>
        <w:shd w:val="clear" w:color="auto" w:fill="FFFFFF"/>
        <w:spacing w:after="0" w:line="240" w:lineRule="auto"/>
        <w:jc w:val="both"/>
        <w:textAlignment w:val="baseline"/>
        <w:rPr>
          <w:rFonts w:eastAsia="Times New Roman" w:cstheme="minorHAnsi"/>
          <w:color w:val="444444"/>
          <w:sz w:val="24"/>
          <w:szCs w:val="24"/>
          <w:lang w:eastAsia="es-CO"/>
        </w:rPr>
      </w:pPr>
    </w:p>
    <w:p w:rsidR="008812F5" w:rsidRPr="00AD555C" w:rsidRDefault="008812F5" w:rsidP="002E242B">
      <w:pPr>
        <w:shd w:val="clear" w:color="auto" w:fill="FFFFFF"/>
        <w:spacing w:after="0" w:line="240" w:lineRule="auto"/>
        <w:jc w:val="both"/>
        <w:textAlignment w:val="baseline"/>
        <w:rPr>
          <w:rFonts w:eastAsia="Times New Roman" w:cstheme="minorHAnsi"/>
          <w:color w:val="444444"/>
          <w:sz w:val="24"/>
          <w:szCs w:val="24"/>
          <w:lang w:eastAsia="es-CO"/>
        </w:rPr>
      </w:pPr>
    </w:p>
    <w:p w:rsidR="008812F5" w:rsidRPr="00AD555C" w:rsidRDefault="008812F5" w:rsidP="002E242B">
      <w:pPr>
        <w:shd w:val="clear" w:color="auto" w:fill="FFFFFF"/>
        <w:spacing w:after="0" w:line="240" w:lineRule="auto"/>
        <w:jc w:val="both"/>
        <w:textAlignment w:val="baseline"/>
        <w:rPr>
          <w:rFonts w:eastAsia="Times New Roman" w:cstheme="minorHAnsi"/>
          <w:color w:val="444444"/>
          <w:sz w:val="24"/>
          <w:szCs w:val="24"/>
          <w:lang w:eastAsia="es-CO"/>
        </w:rPr>
      </w:pPr>
    </w:p>
    <w:p w:rsidR="008812F5" w:rsidRPr="00AD555C" w:rsidRDefault="008812F5" w:rsidP="002E242B">
      <w:pPr>
        <w:shd w:val="clear" w:color="auto" w:fill="FFFFFF"/>
        <w:spacing w:after="0" w:line="240" w:lineRule="auto"/>
        <w:jc w:val="both"/>
        <w:textAlignment w:val="baseline"/>
        <w:rPr>
          <w:rFonts w:eastAsia="Times New Roman" w:cstheme="minorHAnsi"/>
          <w:color w:val="444444"/>
          <w:sz w:val="24"/>
          <w:szCs w:val="24"/>
          <w:lang w:eastAsia="es-CO"/>
        </w:rPr>
      </w:pPr>
    </w:p>
    <w:p w:rsidR="008812F5" w:rsidRPr="00AD555C" w:rsidRDefault="008812F5" w:rsidP="002E242B">
      <w:pPr>
        <w:shd w:val="clear" w:color="auto" w:fill="FFFFFF"/>
        <w:spacing w:after="0" w:line="240" w:lineRule="auto"/>
        <w:jc w:val="both"/>
        <w:textAlignment w:val="baseline"/>
        <w:rPr>
          <w:rFonts w:eastAsia="Times New Roman" w:cstheme="minorHAnsi"/>
          <w:color w:val="444444"/>
          <w:sz w:val="24"/>
          <w:szCs w:val="24"/>
          <w:lang w:eastAsia="es-CO"/>
        </w:rPr>
      </w:pPr>
    </w:p>
    <w:p w:rsidR="008812F5" w:rsidRPr="00AD555C" w:rsidRDefault="008812F5" w:rsidP="002E242B">
      <w:pPr>
        <w:shd w:val="clear" w:color="auto" w:fill="FFFFFF"/>
        <w:spacing w:after="0" w:line="240" w:lineRule="auto"/>
        <w:jc w:val="both"/>
        <w:textAlignment w:val="baseline"/>
        <w:rPr>
          <w:rFonts w:eastAsia="Times New Roman" w:cstheme="minorHAnsi"/>
          <w:color w:val="444444"/>
          <w:sz w:val="24"/>
          <w:szCs w:val="24"/>
          <w:lang w:eastAsia="es-CO"/>
        </w:rPr>
      </w:pPr>
    </w:p>
    <w:p w:rsidR="008812F5" w:rsidRPr="00AD555C" w:rsidRDefault="008812F5" w:rsidP="002E242B">
      <w:pPr>
        <w:shd w:val="clear" w:color="auto" w:fill="FFFFFF"/>
        <w:spacing w:after="0" w:line="240" w:lineRule="auto"/>
        <w:jc w:val="both"/>
        <w:textAlignment w:val="baseline"/>
        <w:rPr>
          <w:rFonts w:eastAsia="Times New Roman" w:cstheme="minorHAnsi"/>
          <w:color w:val="444444"/>
          <w:sz w:val="24"/>
          <w:szCs w:val="24"/>
          <w:lang w:eastAsia="es-CO"/>
        </w:rPr>
      </w:pPr>
    </w:p>
    <w:p w:rsidR="008812F5" w:rsidRPr="00AD555C" w:rsidRDefault="008812F5" w:rsidP="002E242B">
      <w:pPr>
        <w:shd w:val="clear" w:color="auto" w:fill="FFFFFF"/>
        <w:spacing w:after="0" w:line="240" w:lineRule="auto"/>
        <w:jc w:val="both"/>
        <w:textAlignment w:val="baseline"/>
        <w:rPr>
          <w:rFonts w:eastAsia="Times New Roman" w:cstheme="minorHAnsi"/>
          <w:color w:val="444444"/>
          <w:sz w:val="24"/>
          <w:szCs w:val="24"/>
          <w:lang w:eastAsia="es-CO"/>
        </w:rPr>
      </w:pPr>
    </w:p>
    <w:p w:rsidR="008812F5" w:rsidRPr="00AD555C" w:rsidRDefault="008812F5" w:rsidP="002E242B">
      <w:pPr>
        <w:shd w:val="clear" w:color="auto" w:fill="FFFFFF"/>
        <w:spacing w:after="0" w:line="240" w:lineRule="auto"/>
        <w:jc w:val="both"/>
        <w:textAlignment w:val="baseline"/>
        <w:rPr>
          <w:rFonts w:eastAsia="Times New Roman" w:cstheme="minorHAnsi"/>
          <w:color w:val="444444"/>
          <w:sz w:val="24"/>
          <w:szCs w:val="24"/>
          <w:lang w:eastAsia="es-CO"/>
        </w:rPr>
      </w:pPr>
    </w:p>
    <w:p w:rsidR="008812F5" w:rsidRPr="00AD555C" w:rsidRDefault="008812F5" w:rsidP="002E242B">
      <w:pPr>
        <w:shd w:val="clear" w:color="auto" w:fill="FFFFFF"/>
        <w:spacing w:after="0" w:line="240" w:lineRule="auto"/>
        <w:jc w:val="both"/>
        <w:textAlignment w:val="baseline"/>
        <w:rPr>
          <w:rFonts w:eastAsia="Times New Roman" w:cstheme="minorHAnsi"/>
          <w:color w:val="444444"/>
          <w:sz w:val="24"/>
          <w:szCs w:val="24"/>
          <w:lang w:eastAsia="es-CO"/>
        </w:rPr>
      </w:pPr>
    </w:p>
    <w:p w:rsidR="00886732" w:rsidRPr="00AD555C" w:rsidRDefault="00886732" w:rsidP="002E242B">
      <w:pPr>
        <w:shd w:val="clear" w:color="auto" w:fill="FFFFFF"/>
        <w:spacing w:after="0" w:line="240" w:lineRule="auto"/>
        <w:jc w:val="both"/>
        <w:textAlignment w:val="baseline"/>
        <w:rPr>
          <w:rFonts w:eastAsia="Times New Roman" w:cstheme="minorHAnsi"/>
          <w:color w:val="444444"/>
          <w:sz w:val="24"/>
          <w:szCs w:val="24"/>
          <w:lang w:eastAsia="es-CO"/>
        </w:rPr>
      </w:pPr>
      <w:r w:rsidRPr="00AD555C">
        <w:rPr>
          <w:rFonts w:eastAsia="Times New Roman" w:cstheme="minorHAnsi"/>
          <w:color w:val="444444"/>
          <w:sz w:val="24"/>
          <w:szCs w:val="24"/>
          <w:lang w:eastAsia="es-CO"/>
        </w:rPr>
        <w:t>La red social </w:t>
      </w:r>
    </w:p>
    <w:p w:rsidR="00886732" w:rsidRPr="00AD555C" w:rsidRDefault="00886732" w:rsidP="002E242B">
      <w:pPr>
        <w:shd w:val="clear" w:color="auto" w:fill="FFFFFF"/>
        <w:spacing w:after="300" w:line="240" w:lineRule="auto"/>
        <w:jc w:val="both"/>
        <w:textAlignment w:val="baseline"/>
        <w:rPr>
          <w:rFonts w:eastAsia="Times New Roman" w:cstheme="minorHAnsi"/>
          <w:color w:val="444444"/>
          <w:sz w:val="24"/>
          <w:szCs w:val="24"/>
          <w:lang w:eastAsia="es-CO"/>
        </w:rPr>
      </w:pPr>
      <w:r w:rsidRPr="00AD555C">
        <w:rPr>
          <w:rFonts w:eastAsia="Times New Roman" w:cstheme="minorHAnsi"/>
          <w:color w:val="444444"/>
          <w:sz w:val="24"/>
          <w:szCs w:val="24"/>
          <w:lang w:eastAsia="es-CO"/>
        </w:rPr>
        <w:t>Año 2010, dirigida por David Finche</w:t>
      </w:r>
    </w:p>
    <w:p w:rsidR="008812F5" w:rsidRPr="00AD555C" w:rsidRDefault="008812F5" w:rsidP="002E242B">
      <w:pPr>
        <w:pStyle w:val="Ttulo4"/>
        <w:keepNext w:val="0"/>
        <w:keepLines w:val="0"/>
        <w:shd w:val="clear" w:color="auto" w:fill="FFFFFF"/>
        <w:spacing w:before="0" w:line="360" w:lineRule="atLeast"/>
        <w:jc w:val="both"/>
        <w:rPr>
          <w:rFonts w:asciiTheme="minorHAnsi" w:eastAsia="Times New Roman" w:hAnsiTheme="minorHAnsi" w:cstheme="minorHAnsi"/>
          <w:b w:val="0"/>
          <w:bCs w:val="0"/>
          <w:i w:val="0"/>
          <w:iCs w:val="0"/>
          <w:color w:val="444444"/>
          <w:sz w:val="24"/>
          <w:szCs w:val="24"/>
          <w:lang w:eastAsia="es-CO"/>
        </w:rPr>
      </w:pPr>
      <w:r w:rsidRPr="00AD555C">
        <w:rPr>
          <w:rFonts w:asciiTheme="minorHAnsi" w:eastAsia="Times New Roman" w:hAnsiTheme="minorHAnsi" w:cstheme="minorHAnsi"/>
          <w:i w:val="0"/>
          <w:iCs w:val="0"/>
          <w:sz w:val="24"/>
          <w:szCs w:val="24"/>
          <w:lang w:eastAsia="es-CO"/>
        </w:rPr>
        <w:t>Role play</w:t>
      </w:r>
    </w:p>
    <w:p w:rsidR="008812F5" w:rsidRPr="00AD555C" w:rsidRDefault="008812F5" w:rsidP="002E242B">
      <w:pPr>
        <w:pStyle w:val="NormalWeb"/>
        <w:shd w:val="clear" w:color="auto" w:fill="FFFFFF"/>
        <w:spacing w:before="0" w:beforeAutospacing="0" w:after="240" w:afterAutospacing="0" w:line="432" w:lineRule="atLeast"/>
        <w:jc w:val="both"/>
        <w:rPr>
          <w:rFonts w:asciiTheme="minorHAnsi" w:hAnsiTheme="minorHAnsi" w:cstheme="minorHAnsi"/>
          <w:color w:val="444444"/>
        </w:rPr>
      </w:pPr>
      <w:r w:rsidRPr="00AD555C">
        <w:rPr>
          <w:rFonts w:asciiTheme="minorHAnsi" w:hAnsiTheme="minorHAnsi" w:cstheme="minorHAnsi"/>
          <w:color w:val="444444"/>
        </w:rPr>
        <w:t>Mediante un guion elaborado previamente, se solicita a cada candidato que asuma un rol que deberá representar en la dinámica de grupo.</w:t>
      </w:r>
    </w:p>
    <w:p w:rsidR="008812F5" w:rsidRPr="00AD555C" w:rsidRDefault="008812F5" w:rsidP="002E242B">
      <w:pPr>
        <w:pStyle w:val="NormalWeb"/>
        <w:shd w:val="clear" w:color="auto" w:fill="FFFFFF"/>
        <w:spacing w:before="0" w:beforeAutospacing="0" w:after="0" w:afterAutospacing="0" w:line="432" w:lineRule="atLeast"/>
        <w:jc w:val="both"/>
        <w:rPr>
          <w:rFonts w:asciiTheme="minorHAnsi" w:hAnsiTheme="minorHAnsi" w:cstheme="minorHAnsi"/>
          <w:color w:val="444444"/>
        </w:rPr>
      </w:pPr>
      <w:r w:rsidRPr="00AD555C">
        <w:rPr>
          <w:rFonts w:asciiTheme="minorHAnsi" w:hAnsiTheme="minorHAnsi" w:cstheme="minorHAnsi"/>
          <w:b/>
          <w:bCs/>
          <w:color w:val="444444"/>
        </w:rPr>
        <w:t>2.1-Role play reales</w:t>
      </w:r>
      <w:r w:rsidRPr="00AD555C">
        <w:rPr>
          <w:rFonts w:asciiTheme="minorHAnsi" w:hAnsiTheme="minorHAnsi" w:cstheme="minorHAnsi"/>
          <w:color w:val="444444"/>
        </w:rPr>
        <w:t>: Cuando los candidatos asumen un rol que se puede dar en la compañía en un momento determinado. Se suele utilizar para puestos directivos o promociones internas.</w:t>
      </w:r>
    </w:p>
    <w:p w:rsidR="008812F5" w:rsidRPr="00AD555C" w:rsidRDefault="002E242B" w:rsidP="002E242B">
      <w:pPr>
        <w:jc w:val="both"/>
        <w:rPr>
          <w:rFonts w:eastAsia="Times New Roman" w:cstheme="minorHAnsi"/>
          <w:color w:val="444444"/>
          <w:sz w:val="24"/>
          <w:szCs w:val="24"/>
          <w:lang w:eastAsia="es-CO"/>
        </w:rPr>
      </w:pPr>
      <w:r w:rsidRPr="00AD555C">
        <w:rPr>
          <w:rFonts w:eastAsia="Times New Roman" w:cstheme="minorHAnsi"/>
          <w:color w:val="444444"/>
          <w:sz w:val="24"/>
          <w:szCs w:val="24"/>
          <w:lang w:eastAsia="es-CO"/>
        </w:rPr>
        <w:t>http://www.losrecursoshumanos.com/organizacion-del-departamento-de-recursos-humanos/</w:t>
      </w:r>
    </w:p>
    <w:sectPr w:rsidR="008812F5" w:rsidRPr="00AD55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8461D"/>
    <w:multiLevelType w:val="multilevel"/>
    <w:tmpl w:val="F5D80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03433"/>
    <w:multiLevelType w:val="multilevel"/>
    <w:tmpl w:val="AE02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5740F"/>
    <w:multiLevelType w:val="multilevel"/>
    <w:tmpl w:val="5B02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A0623"/>
    <w:multiLevelType w:val="hybridMultilevel"/>
    <w:tmpl w:val="1D1E7C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AB417D8"/>
    <w:multiLevelType w:val="multilevel"/>
    <w:tmpl w:val="F626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219"/>
    <w:rsid w:val="002E242B"/>
    <w:rsid w:val="003B6FA5"/>
    <w:rsid w:val="00405255"/>
    <w:rsid w:val="004104F4"/>
    <w:rsid w:val="00704534"/>
    <w:rsid w:val="0084419B"/>
    <w:rsid w:val="0085045B"/>
    <w:rsid w:val="008812F5"/>
    <w:rsid w:val="00886732"/>
    <w:rsid w:val="00AD555C"/>
    <w:rsid w:val="00B52374"/>
    <w:rsid w:val="00D20AD2"/>
    <w:rsid w:val="00E42219"/>
    <w:rsid w:val="00E743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58E7"/>
  <w15:docId w15:val="{3638D0AB-8DAA-41F5-B91A-DD478538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441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B52374"/>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semiHidden/>
    <w:unhideWhenUsed/>
    <w:qFormat/>
    <w:rsid w:val="008812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3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B5237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52374"/>
    <w:rPr>
      <w:b/>
      <w:bCs/>
    </w:rPr>
  </w:style>
  <w:style w:type="character" w:styleId="CdigoHTML">
    <w:name w:val="HTML Code"/>
    <w:basedOn w:val="Fuentedeprrafopredeter"/>
    <w:uiPriority w:val="99"/>
    <w:semiHidden/>
    <w:unhideWhenUsed/>
    <w:rsid w:val="00B52374"/>
    <w:rPr>
      <w:rFonts w:ascii="Courier New" w:eastAsia="Times New Roman" w:hAnsi="Courier New" w:cs="Courier New"/>
      <w:sz w:val="20"/>
      <w:szCs w:val="20"/>
    </w:rPr>
  </w:style>
  <w:style w:type="character" w:customStyle="1" w:styleId="in-widget">
    <w:name w:val="in-widget"/>
    <w:basedOn w:val="Fuentedeprrafopredeter"/>
    <w:rsid w:val="00B52374"/>
  </w:style>
  <w:style w:type="character" w:styleId="Hipervnculo">
    <w:name w:val="Hyperlink"/>
    <w:basedOn w:val="Fuentedeprrafopredeter"/>
    <w:uiPriority w:val="99"/>
    <w:semiHidden/>
    <w:unhideWhenUsed/>
    <w:rsid w:val="00B52374"/>
    <w:rPr>
      <w:color w:val="0000FF"/>
      <w:u w:val="single"/>
    </w:rPr>
  </w:style>
  <w:style w:type="character" w:styleId="Hipervnculovisitado">
    <w:name w:val="FollowedHyperlink"/>
    <w:basedOn w:val="Fuentedeprrafopredeter"/>
    <w:uiPriority w:val="99"/>
    <w:semiHidden/>
    <w:unhideWhenUsed/>
    <w:rsid w:val="00B52374"/>
    <w:rPr>
      <w:color w:val="800080"/>
      <w:u w:val="single"/>
    </w:rPr>
  </w:style>
  <w:style w:type="character" w:customStyle="1" w:styleId="in-right">
    <w:name w:val="in-right"/>
    <w:basedOn w:val="Fuentedeprrafopredeter"/>
    <w:rsid w:val="00B52374"/>
  </w:style>
  <w:style w:type="character" w:customStyle="1" w:styleId="stemailhcount">
    <w:name w:val="st_email_hcount"/>
    <w:basedOn w:val="Fuentedeprrafopredeter"/>
    <w:rsid w:val="00B52374"/>
  </w:style>
  <w:style w:type="paragraph" w:customStyle="1" w:styleId="postmetadata">
    <w:name w:val="postmetadata"/>
    <w:basedOn w:val="Normal"/>
    <w:rsid w:val="00B5237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52374"/>
  </w:style>
  <w:style w:type="paragraph" w:styleId="z-Principiodelformulario">
    <w:name w:val="HTML Top of Form"/>
    <w:basedOn w:val="Normal"/>
    <w:next w:val="Normal"/>
    <w:link w:val="z-PrincipiodelformularioCar"/>
    <w:hidden/>
    <w:uiPriority w:val="99"/>
    <w:semiHidden/>
    <w:unhideWhenUsed/>
    <w:rsid w:val="00B52374"/>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B52374"/>
    <w:rPr>
      <w:rFonts w:ascii="Arial" w:eastAsia="Times New Roman" w:hAnsi="Arial" w:cs="Arial"/>
      <w:vanish/>
      <w:sz w:val="16"/>
      <w:szCs w:val="16"/>
      <w:lang w:eastAsia="es-CO"/>
    </w:rPr>
  </w:style>
  <w:style w:type="character" w:customStyle="1" w:styleId="required">
    <w:name w:val="required"/>
    <w:basedOn w:val="Fuentedeprrafopredeter"/>
    <w:rsid w:val="00B52374"/>
  </w:style>
  <w:style w:type="paragraph" w:styleId="z-Finaldelformulario">
    <w:name w:val="HTML Bottom of Form"/>
    <w:basedOn w:val="Normal"/>
    <w:next w:val="Normal"/>
    <w:link w:val="z-FinaldelformularioCar"/>
    <w:hidden/>
    <w:uiPriority w:val="99"/>
    <w:semiHidden/>
    <w:unhideWhenUsed/>
    <w:rsid w:val="00B52374"/>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B52374"/>
    <w:rPr>
      <w:rFonts w:ascii="Arial" w:eastAsia="Times New Roman" w:hAnsi="Arial" w:cs="Arial"/>
      <w:vanish/>
      <w:sz w:val="16"/>
      <w:szCs w:val="16"/>
      <w:lang w:eastAsia="es-CO"/>
    </w:rPr>
  </w:style>
  <w:style w:type="paragraph" w:customStyle="1" w:styleId="iconosredes">
    <w:name w:val="iconos_redes"/>
    <w:basedOn w:val="Normal"/>
    <w:rsid w:val="00B523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523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2374"/>
    <w:rPr>
      <w:rFonts w:ascii="Tahoma" w:hAnsi="Tahoma" w:cs="Tahoma"/>
      <w:sz w:val="16"/>
      <w:szCs w:val="16"/>
    </w:rPr>
  </w:style>
  <w:style w:type="character" w:customStyle="1" w:styleId="Ttulo1Car">
    <w:name w:val="Título 1 Car"/>
    <w:basedOn w:val="Fuentedeprrafopredeter"/>
    <w:link w:val="Ttulo1"/>
    <w:uiPriority w:val="9"/>
    <w:rsid w:val="0084419B"/>
    <w:rPr>
      <w:rFonts w:asciiTheme="majorHAnsi" w:eastAsiaTheme="majorEastAsia" w:hAnsiTheme="majorHAnsi" w:cstheme="majorBidi"/>
      <w:b/>
      <w:bCs/>
      <w:color w:val="365F91" w:themeColor="accent1" w:themeShade="BF"/>
      <w:sz w:val="28"/>
      <w:szCs w:val="28"/>
    </w:rPr>
  </w:style>
  <w:style w:type="character" w:customStyle="1" w:styleId="Ttulo4Car">
    <w:name w:val="Título 4 Car"/>
    <w:basedOn w:val="Fuentedeprrafopredeter"/>
    <w:link w:val="Ttulo4"/>
    <w:uiPriority w:val="9"/>
    <w:semiHidden/>
    <w:rsid w:val="008812F5"/>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2E2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447783">
      <w:bodyDiv w:val="1"/>
      <w:marLeft w:val="0"/>
      <w:marRight w:val="0"/>
      <w:marTop w:val="0"/>
      <w:marBottom w:val="0"/>
      <w:divBdr>
        <w:top w:val="none" w:sz="0" w:space="0" w:color="auto"/>
        <w:left w:val="none" w:sz="0" w:space="0" w:color="auto"/>
        <w:bottom w:val="none" w:sz="0" w:space="0" w:color="auto"/>
        <w:right w:val="none" w:sz="0" w:space="0" w:color="auto"/>
      </w:divBdr>
    </w:div>
    <w:div w:id="349600708">
      <w:bodyDiv w:val="1"/>
      <w:marLeft w:val="0"/>
      <w:marRight w:val="0"/>
      <w:marTop w:val="0"/>
      <w:marBottom w:val="0"/>
      <w:divBdr>
        <w:top w:val="none" w:sz="0" w:space="0" w:color="auto"/>
        <w:left w:val="none" w:sz="0" w:space="0" w:color="auto"/>
        <w:bottom w:val="none" w:sz="0" w:space="0" w:color="auto"/>
        <w:right w:val="none" w:sz="0" w:space="0" w:color="auto"/>
      </w:divBdr>
      <w:divsChild>
        <w:div w:id="1466313061">
          <w:marLeft w:val="0"/>
          <w:marRight w:val="0"/>
          <w:marTop w:val="375"/>
          <w:marBottom w:val="0"/>
          <w:divBdr>
            <w:top w:val="none" w:sz="0" w:space="0" w:color="auto"/>
            <w:left w:val="none" w:sz="0" w:space="0" w:color="auto"/>
            <w:bottom w:val="none" w:sz="0" w:space="0" w:color="auto"/>
            <w:right w:val="none" w:sz="0" w:space="0" w:color="auto"/>
          </w:divBdr>
          <w:divsChild>
            <w:div w:id="2085373274">
              <w:marLeft w:val="0"/>
              <w:marRight w:val="0"/>
              <w:marTop w:val="0"/>
              <w:marBottom w:val="0"/>
              <w:divBdr>
                <w:top w:val="none" w:sz="0" w:space="0" w:color="auto"/>
                <w:left w:val="none" w:sz="0" w:space="0" w:color="auto"/>
                <w:bottom w:val="none" w:sz="0" w:space="0" w:color="auto"/>
                <w:right w:val="none" w:sz="0" w:space="0" w:color="auto"/>
              </w:divBdr>
              <w:divsChild>
                <w:div w:id="1940676795">
                  <w:marLeft w:val="0"/>
                  <w:marRight w:val="0"/>
                  <w:marTop w:val="0"/>
                  <w:marBottom w:val="0"/>
                  <w:divBdr>
                    <w:top w:val="none" w:sz="0" w:space="0" w:color="auto"/>
                    <w:left w:val="none" w:sz="0" w:space="0" w:color="auto"/>
                    <w:bottom w:val="none" w:sz="0" w:space="0" w:color="auto"/>
                    <w:right w:val="none" w:sz="0" w:space="0" w:color="auto"/>
                  </w:divBdr>
                </w:div>
              </w:divsChild>
            </w:div>
            <w:div w:id="790826544">
              <w:marLeft w:val="0"/>
              <w:marRight w:val="0"/>
              <w:marTop w:val="0"/>
              <w:marBottom w:val="0"/>
              <w:divBdr>
                <w:top w:val="none" w:sz="0" w:space="0" w:color="auto"/>
                <w:left w:val="none" w:sz="0" w:space="0" w:color="auto"/>
                <w:bottom w:val="none" w:sz="0" w:space="0" w:color="auto"/>
                <w:right w:val="none" w:sz="0" w:space="0" w:color="auto"/>
              </w:divBdr>
            </w:div>
            <w:div w:id="1000617203">
              <w:marLeft w:val="0"/>
              <w:marRight w:val="0"/>
              <w:marTop w:val="0"/>
              <w:marBottom w:val="0"/>
              <w:divBdr>
                <w:top w:val="none" w:sz="0" w:space="0" w:color="auto"/>
                <w:left w:val="none" w:sz="0" w:space="0" w:color="auto"/>
                <w:bottom w:val="single" w:sz="6" w:space="8" w:color="DDDDDD"/>
                <w:right w:val="single" w:sz="6" w:space="8" w:color="DDDDDD"/>
              </w:divBdr>
              <w:divsChild>
                <w:div w:id="1718897167">
                  <w:marLeft w:val="0"/>
                  <w:marRight w:val="0"/>
                  <w:marTop w:val="0"/>
                  <w:marBottom w:val="0"/>
                  <w:divBdr>
                    <w:top w:val="none" w:sz="0" w:space="0" w:color="auto"/>
                    <w:left w:val="none" w:sz="0" w:space="0" w:color="auto"/>
                    <w:bottom w:val="none" w:sz="0" w:space="0" w:color="auto"/>
                    <w:right w:val="none" w:sz="0" w:space="0" w:color="auto"/>
                  </w:divBdr>
                  <w:divsChild>
                    <w:div w:id="619336096">
                      <w:marLeft w:val="0"/>
                      <w:marRight w:val="0"/>
                      <w:marTop w:val="0"/>
                      <w:marBottom w:val="0"/>
                      <w:divBdr>
                        <w:top w:val="none" w:sz="0" w:space="0" w:color="auto"/>
                        <w:left w:val="none" w:sz="0" w:space="0" w:color="auto"/>
                        <w:bottom w:val="none" w:sz="0" w:space="0" w:color="auto"/>
                        <w:right w:val="none" w:sz="0" w:space="0" w:color="auto"/>
                      </w:divBdr>
                      <w:divsChild>
                        <w:div w:id="1575626749">
                          <w:marLeft w:val="0"/>
                          <w:marRight w:val="0"/>
                          <w:marTop w:val="0"/>
                          <w:marBottom w:val="0"/>
                          <w:divBdr>
                            <w:top w:val="none" w:sz="0" w:space="0" w:color="auto"/>
                            <w:left w:val="none" w:sz="0" w:space="0" w:color="auto"/>
                            <w:bottom w:val="none" w:sz="0" w:space="0" w:color="auto"/>
                            <w:right w:val="none" w:sz="0" w:space="0" w:color="auto"/>
                          </w:divBdr>
                        </w:div>
                      </w:divsChild>
                    </w:div>
                    <w:div w:id="21435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14893">
          <w:marLeft w:val="0"/>
          <w:marRight w:val="0"/>
          <w:marTop w:val="375"/>
          <w:marBottom w:val="0"/>
          <w:divBdr>
            <w:top w:val="none" w:sz="0" w:space="0" w:color="auto"/>
            <w:left w:val="none" w:sz="0" w:space="0" w:color="auto"/>
            <w:bottom w:val="none" w:sz="0" w:space="0" w:color="auto"/>
            <w:right w:val="none" w:sz="0" w:space="0" w:color="auto"/>
          </w:divBdr>
          <w:divsChild>
            <w:div w:id="1624775865">
              <w:marLeft w:val="0"/>
              <w:marRight w:val="0"/>
              <w:marTop w:val="0"/>
              <w:marBottom w:val="0"/>
              <w:divBdr>
                <w:top w:val="none" w:sz="0" w:space="0" w:color="auto"/>
                <w:left w:val="none" w:sz="0" w:space="0" w:color="auto"/>
                <w:bottom w:val="none" w:sz="0" w:space="0" w:color="auto"/>
                <w:right w:val="none" w:sz="0" w:space="0" w:color="auto"/>
              </w:divBdr>
            </w:div>
            <w:div w:id="46027267">
              <w:marLeft w:val="0"/>
              <w:marRight w:val="0"/>
              <w:marTop w:val="0"/>
              <w:marBottom w:val="0"/>
              <w:divBdr>
                <w:top w:val="none" w:sz="0" w:space="0" w:color="auto"/>
                <w:left w:val="none" w:sz="0" w:space="0" w:color="auto"/>
                <w:bottom w:val="none" w:sz="0" w:space="0" w:color="auto"/>
                <w:right w:val="none" w:sz="0" w:space="0" w:color="auto"/>
              </w:divBdr>
            </w:div>
            <w:div w:id="1770005604">
              <w:marLeft w:val="0"/>
              <w:marRight w:val="0"/>
              <w:marTop w:val="0"/>
              <w:marBottom w:val="0"/>
              <w:divBdr>
                <w:top w:val="none" w:sz="0" w:space="0" w:color="auto"/>
                <w:left w:val="none" w:sz="0" w:space="0" w:color="auto"/>
                <w:bottom w:val="none" w:sz="0" w:space="0" w:color="auto"/>
                <w:right w:val="none" w:sz="0" w:space="0" w:color="auto"/>
              </w:divBdr>
            </w:div>
            <w:div w:id="3784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223">
      <w:bodyDiv w:val="1"/>
      <w:marLeft w:val="0"/>
      <w:marRight w:val="0"/>
      <w:marTop w:val="0"/>
      <w:marBottom w:val="0"/>
      <w:divBdr>
        <w:top w:val="none" w:sz="0" w:space="0" w:color="auto"/>
        <w:left w:val="none" w:sz="0" w:space="0" w:color="auto"/>
        <w:bottom w:val="none" w:sz="0" w:space="0" w:color="auto"/>
        <w:right w:val="none" w:sz="0" w:space="0" w:color="auto"/>
      </w:divBdr>
    </w:div>
    <w:div w:id="1433429202">
      <w:bodyDiv w:val="1"/>
      <w:marLeft w:val="0"/>
      <w:marRight w:val="0"/>
      <w:marTop w:val="0"/>
      <w:marBottom w:val="0"/>
      <w:divBdr>
        <w:top w:val="none" w:sz="0" w:space="0" w:color="auto"/>
        <w:left w:val="none" w:sz="0" w:space="0" w:color="auto"/>
        <w:bottom w:val="none" w:sz="0" w:space="0" w:color="auto"/>
        <w:right w:val="none" w:sz="0" w:space="0" w:color="auto"/>
      </w:divBdr>
    </w:div>
    <w:div w:id="1444181770">
      <w:bodyDiv w:val="1"/>
      <w:marLeft w:val="0"/>
      <w:marRight w:val="0"/>
      <w:marTop w:val="0"/>
      <w:marBottom w:val="0"/>
      <w:divBdr>
        <w:top w:val="none" w:sz="0" w:space="0" w:color="auto"/>
        <w:left w:val="none" w:sz="0" w:space="0" w:color="auto"/>
        <w:bottom w:val="none" w:sz="0" w:space="0" w:color="auto"/>
        <w:right w:val="none" w:sz="0" w:space="0" w:color="auto"/>
      </w:divBdr>
    </w:div>
    <w:div w:id="1581325664">
      <w:bodyDiv w:val="1"/>
      <w:marLeft w:val="0"/>
      <w:marRight w:val="0"/>
      <w:marTop w:val="0"/>
      <w:marBottom w:val="0"/>
      <w:divBdr>
        <w:top w:val="none" w:sz="0" w:space="0" w:color="auto"/>
        <w:left w:val="none" w:sz="0" w:space="0" w:color="auto"/>
        <w:bottom w:val="none" w:sz="0" w:space="0" w:color="auto"/>
        <w:right w:val="none" w:sz="0" w:space="0" w:color="auto"/>
      </w:divBdr>
    </w:div>
    <w:div w:id="2004970554">
      <w:bodyDiv w:val="1"/>
      <w:marLeft w:val="0"/>
      <w:marRight w:val="0"/>
      <w:marTop w:val="0"/>
      <w:marBottom w:val="0"/>
      <w:divBdr>
        <w:top w:val="none" w:sz="0" w:space="0" w:color="auto"/>
        <w:left w:val="none" w:sz="0" w:space="0" w:color="auto"/>
        <w:bottom w:val="none" w:sz="0" w:space="0" w:color="auto"/>
        <w:right w:val="none" w:sz="0" w:space="0" w:color="auto"/>
      </w:divBdr>
    </w:div>
    <w:div w:id="2045128300">
      <w:bodyDiv w:val="1"/>
      <w:marLeft w:val="0"/>
      <w:marRight w:val="0"/>
      <w:marTop w:val="0"/>
      <w:marBottom w:val="0"/>
      <w:divBdr>
        <w:top w:val="none" w:sz="0" w:space="0" w:color="auto"/>
        <w:left w:val="none" w:sz="0" w:space="0" w:color="auto"/>
        <w:bottom w:val="none" w:sz="0" w:space="0" w:color="auto"/>
        <w:right w:val="none" w:sz="0" w:space="0" w:color="auto"/>
      </w:divBdr>
    </w:div>
    <w:div w:id="207029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srecursoshumanos.com/recursos-humanos-y-la-ventaja-competitiva/" TargetMode="External"/><Relationship Id="rId3" Type="http://schemas.openxmlformats.org/officeDocument/2006/relationships/settings" Target="settings.xml"/><Relationship Id="rId7" Type="http://schemas.openxmlformats.org/officeDocument/2006/relationships/hyperlink" Target="http://www.losrecursoshumanos.com/responsabilidad-social-del-departamento-de-recursos-human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eoi.es/blogs/mintecon/2013/06/02/la-funcion-de-recursos-humanos-en-la-gestion-empresarial/" TargetMode="External"/><Relationship Id="rId10" Type="http://schemas.openxmlformats.org/officeDocument/2006/relationships/hyperlink" Target="http://www.losrecursoshumanos.com/tareas-de-rrhh/" TargetMode="External"/><Relationship Id="rId4" Type="http://schemas.openxmlformats.org/officeDocument/2006/relationships/webSettings" Target="webSettings.xml"/><Relationship Id="rId9" Type="http://schemas.openxmlformats.org/officeDocument/2006/relationships/hyperlink" Target="http://www.losrecursoshumanos.com/psicologia-organizacional-y-recursos-human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Pages>
  <Words>1741</Words>
  <Characters>9581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User</cp:lastModifiedBy>
  <cp:revision>9</cp:revision>
  <dcterms:created xsi:type="dcterms:W3CDTF">2017-03-08T04:09:00Z</dcterms:created>
  <dcterms:modified xsi:type="dcterms:W3CDTF">2017-04-24T17:56:00Z</dcterms:modified>
</cp:coreProperties>
</file>