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0F" w:rsidRPr="00CA340F" w:rsidRDefault="00CA340F" w:rsidP="00CA340F">
      <w:pPr>
        <w:pStyle w:val="Sinespaciado"/>
        <w:jc w:val="center"/>
        <w:rPr>
          <w:rFonts w:ascii="Algerian" w:hAnsi="Algerian" w:cs="Arial"/>
          <w:sz w:val="40"/>
          <w:szCs w:val="40"/>
          <w:lang w:eastAsia="es-CO"/>
        </w:rPr>
      </w:pPr>
      <w:r w:rsidRPr="00CA340F">
        <w:rPr>
          <w:rFonts w:ascii="Algerian" w:hAnsi="Algerian" w:cs="Arial"/>
          <w:sz w:val="40"/>
          <w:szCs w:val="40"/>
          <w:lang w:eastAsia="es-CO"/>
        </w:rPr>
        <w:t>La pelea del cuerpo</w:t>
      </w:r>
    </w:p>
    <w:p w:rsid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</w:p>
    <w:p w:rsidR="00CA340F" w:rsidRP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</w:p>
    <w:p w:rsidR="00CA340F" w:rsidRP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  <w:r w:rsidRPr="00CA340F">
        <w:rPr>
          <w:rFonts w:ascii="Arial" w:hAnsi="Arial" w:cs="Arial"/>
          <w:sz w:val="24"/>
          <w:szCs w:val="24"/>
          <w:lang w:eastAsia="es-CO"/>
        </w:rPr>
        <w:t>Un día la mano izquierda le dijo confidencialmente a la mano derecha: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Mira, nosotras trabajamos todo el día, mientras el estómago no hace nada.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Las piernas escucharon y dijeron: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Tienes razón, nosotras también estamos cansadas caminando todo el día para comprarle alimentos al estómago y él sólo come sin hacer nada para conseguirlo.</w:t>
      </w:r>
    </w:p>
    <w:p w:rsidR="00CA340F" w:rsidRP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  <w:hyperlink r:id="rId6" w:tgtFrame="_blank" w:tooltip="View slide 3 image" w:history="1">
        <w:r w:rsidRPr="00CA340F">
          <w:rPr>
            <w:rFonts w:ascii="Arial" w:hAnsi="Arial" w:cs="Arial"/>
            <w:color w:val="008ED2"/>
            <w:sz w:val="24"/>
            <w:szCs w:val="24"/>
            <w:lang w:eastAsia="es-CO"/>
          </w:rPr>
          <w:t> </w:t>
        </w:r>
      </w:hyperlink>
      <w:r w:rsidRPr="00CA340F">
        <w:rPr>
          <w:rFonts w:ascii="Arial" w:hAnsi="Arial" w:cs="Arial"/>
          <w:sz w:val="24"/>
          <w:szCs w:val="24"/>
          <w:lang w:eastAsia="es-CO"/>
        </w:rPr>
        <w:t>La mano derecha gritó: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Hagamos huelga, no le demos ya comida al estómago. Que él se las arregle si quiere.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Entonces habló el estómago: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Amigos, vosotros estáis pensando mal. Nuestro trabajos y aptitudes son muy diferentes, pero la verdad es que dependemos muchísimo los unos de los otros.</w:t>
      </w:r>
    </w:p>
    <w:p w:rsidR="00CA340F" w:rsidRP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  <w:hyperlink r:id="rId7" w:tgtFrame="_blank" w:tooltip="View slide 4 image" w:history="1">
        <w:r w:rsidRPr="00CA340F">
          <w:rPr>
            <w:rFonts w:ascii="Arial" w:hAnsi="Arial" w:cs="Arial"/>
            <w:color w:val="008ED2"/>
            <w:sz w:val="24"/>
            <w:szCs w:val="24"/>
            <w:lang w:eastAsia="es-CO"/>
          </w:rPr>
          <w:t> </w:t>
        </w:r>
      </w:hyperlink>
      <w:r w:rsidRPr="00CA340F">
        <w:rPr>
          <w:rFonts w:ascii="Arial" w:hAnsi="Arial" w:cs="Arial"/>
          <w:sz w:val="24"/>
          <w:szCs w:val="24"/>
          <w:lang w:eastAsia="es-CO"/>
        </w:rPr>
        <w:t>Los brazos le gritaron: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Cállate. Esos son los argumentos de un vago. D</w:t>
      </w:r>
      <w:r>
        <w:rPr>
          <w:rFonts w:ascii="Arial" w:hAnsi="Arial" w:cs="Arial"/>
          <w:sz w:val="24"/>
          <w:szCs w:val="24"/>
          <w:lang w:eastAsia="es-CO"/>
        </w:rPr>
        <w:t xml:space="preserve">esde ahora no vas a comer nada, </w:t>
      </w:r>
      <w:r w:rsidRPr="00CA340F">
        <w:rPr>
          <w:rFonts w:ascii="Arial" w:hAnsi="Arial" w:cs="Arial"/>
          <w:sz w:val="24"/>
          <w:szCs w:val="24"/>
          <w:lang w:eastAsia="es-CO"/>
        </w:rPr>
        <w:t>absolutamente nada.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Pasaron unos días.</w:t>
      </w:r>
      <w:r w:rsidRPr="00CA340F">
        <w:rPr>
          <w:rFonts w:ascii="Arial" w:hAnsi="Arial" w:cs="Arial"/>
          <w:sz w:val="24"/>
          <w:szCs w:val="24"/>
          <w:lang w:eastAsia="es-CO"/>
        </w:rPr>
        <w:br/>
      </w:r>
    </w:p>
    <w:p w:rsidR="00CA340F" w:rsidRP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  <w:r w:rsidRPr="00CA340F">
        <w:rPr>
          <w:rFonts w:ascii="Arial" w:hAnsi="Arial" w:cs="Arial"/>
          <w:sz w:val="24"/>
          <w:szCs w:val="24"/>
          <w:lang w:eastAsia="es-CO"/>
        </w:rPr>
        <w:t>¡Ay qué débil me siento! –se quejó un brazo al otro. - Yo también, no sabes lo cansado que me siento…</w:t>
      </w:r>
    </w:p>
    <w:p w:rsidR="00CA340F" w:rsidRP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  <w:r w:rsidRPr="00CA340F">
        <w:rPr>
          <w:rFonts w:ascii="Arial" w:hAnsi="Arial" w:cs="Arial"/>
          <w:sz w:val="24"/>
          <w:szCs w:val="24"/>
          <w:lang w:eastAsia="es-CO"/>
        </w:rPr>
        <w:t xml:space="preserve">  Las piernas se quejaron: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Nosotras apenas nos podemos mover.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Y todas las partes del cuerpo decían lo mismo. Todos se sentían desfallecer. Entonces el estómago habló: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Yo también me siento débil. Si me alimentáis podré trabajar de nuevo y vosotros y yo nos sentiremos mejor.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Bueno, vale la pena probarlo –dijo la mano derecha.</w:t>
      </w:r>
      <w:r w:rsidRPr="00CA340F">
        <w:rPr>
          <w:rFonts w:ascii="Arial" w:hAnsi="Arial" w:cs="Arial"/>
          <w:sz w:val="24"/>
          <w:szCs w:val="24"/>
          <w:lang w:eastAsia="es-CO"/>
        </w:rPr>
        <w:br/>
      </w:r>
    </w:p>
    <w:p w:rsidR="00CA340F" w:rsidRP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  <w:r w:rsidRPr="00CA340F">
        <w:rPr>
          <w:rFonts w:ascii="Arial" w:hAnsi="Arial" w:cs="Arial"/>
          <w:sz w:val="24"/>
          <w:szCs w:val="24"/>
          <w:lang w:eastAsia="es-CO"/>
        </w:rPr>
        <w:t>Y las piernas con mucha dificultad llevaron el cuerpo a la mesa, las manos cooperaron y metieron la comida en la boca.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Al poco rato las manos exclamaron: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- Ya nos sentimos mejor.</w:t>
      </w:r>
      <w:r w:rsidRPr="00CA340F">
        <w:rPr>
          <w:rFonts w:ascii="Arial" w:hAnsi="Arial" w:cs="Arial"/>
          <w:sz w:val="24"/>
          <w:szCs w:val="24"/>
          <w:lang w:eastAsia="es-CO"/>
        </w:rPr>
        <w:br/>
        <w:t>Todos los miembros del cuerpo decían lo mismo.</w:t>
      </w:r>
      <w:r w:rsidRPr="00CA340F">
        <w:rPr>
          <w:rFonts w:ascii="Arial" w:hAnsi="Arial" w:cs="Arial"/>
          <w:sz w:val="24"/>
          <w:szCs w:val="24"/>
          <w:lang w:eastAsia="es-CO"/>
        </w:rPr>
        <w:br/>
      </w:r>
    </w:p>
    <w:p w:rsidR="006F5627" w:rsidRPr="00CA340F" w:rsidRDefault="00CA340F" w:rsidP="00CA340F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A340F">
        <w:rPr>
          <w:rFonts w:ascii="Arial" w:hAnsi="Arial" w:cs="Arial"/>
          <w:sz w:val="24"/>
          <w:szCs w:val="24"/>
          <w:lang w:eastAsia="es-CO"/>
        </w:rPr>
        <w:t>Entonces comprendieron que todos los miembros del cuerpo deben cooperar si quieren conservarse con buena salud. Y el estómago comprendió que él depende del trabajo de los miembros y que debe repartir por igual con los miembros todo lo que llegue a él.</w:t>
      </w:r>
    </w:p>
    <w:sectPr w:rsidR="006F5627" w:rsidRPr="00CA3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01A"/>
    <w:multiLevelType w:val="multilevel"/>
    <w:tmpl w:val="6B5C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0F"/>
    <w:rsid w:val="006F5627"/>
    <w:rsid w:val="00CA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340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A340F"/>
  </w:style>
  <w:style w:type="paragraph" w:styleId="Sinespaciado">
    <w:name w:val="No Spacing"/>
    <w:uiPriority w:val="1"/>
    <w:qFormat/>
    <w:rsid w:val="00CA34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340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A340F"/>
  </w:style>
  <w:style w:type="paragraph" w:styleId="Sinespaciado">
    <w:name w:val="No Spacing"/>
    <w:uiPriority w:val="1"/>
    <w:qFormat/>
    <w:rsid w:val="00CA3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mage.slidesharecdn.com/cuentopartesdelcuerpo-110310133235-phpapp01/95/cuento-partes-del-cuerpo-4-728.jpg?cb=12997644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.slidesharecdn.com/cuentopartesdelcuerpo-110310133235-phpapp01/95/cuento-partes-del-cuerpo-3-728.jpg?cb=12997644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Core</dc:creator>
  <cp:lastModifiedBy>Silver Core</cp:lastModifiedBy>
  <cp:revision>1</cp:revision>
  <dcterms:created xsi:type="dcterms:W3CDTF">2015-05-21T02:50:00Z</dcterms:created>
  <dcterms:modified xsi:type="dcterms:W3CDTF">2015-05-21T02:53:00Z</dcterms:modified>
</cp:coreProperties>
</file>