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340C3" w:rsidTr="001340C3"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MOVE</w:t>
            </w:r>
          </w:p>
        </w:tc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LIFE DAMAGE</w:t>
            </w:r>
          </w:p>
        </w:tc>
        <w:tc>
          <w:tcPr>
            <w:tcW w:w="2882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POW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>/Punch</w:t>
            </w:r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1/7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3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¼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4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bookmarkStart w:id="0" w:name="_GoBack"/>
            <w:bookmarkEnd w:id="0"/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  <w:r w:rsidR="003A7B39">
              <w:rPr>
                <w:b/>
              </w:rPr>
              <w:t xml:space="preserve">(redueix la velocitat, mateix </w:t>
            </w:r>
            <w:proofErr w:type="spellStart"/>
            <w:r w:rsidR="003A7B39">
              <w:rPr>
                <w:b/>
              </w:rPr>
              <w:t>sprite</w:t>
            </w:r>
            <w:proofErr w:type="spellEnd"/>
            <w:r w:rsidR="003A7B39">
              <w:rPr>
                <w:b/>
              </w:rPr>
              <w:t>)</w:t>
            </w:r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1/6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3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1/25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0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  <w:r w:rsidR="003A7B39">
              <w:rPr>
                <w:b/>
              </w:rPr>
              <w:t xml:space="preserve">(diferent </w:t>
            </w:r>
            <w:proofErr w:type="spellStart"/>
            <w:r w:rsidR="003A7B39">
              <w:rPr>
                <w:b/>
              </w:rPr>
              <w:t>sprite</w:t>
            </w:r>
            <w:proofErr w:type="spellEnd"/>
            <w:r w:rsidR="003A7B39">
              <w:rPr>
                <w:b/>
              </w:rPr>
              <w:t>)</w:t>
            </w:r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1/2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  <w:r w:rsidR="003A7B39">
              <w:rPr>
                <w:b/>
              </w:rPr>
              <w:t xml:space="preserve">(redueix la velocitat, mateix </w:t>
            </w:r>
            <w:proofErr w:type="spellStart"/>
            <w:r w:rsidR="003A7B39">
              <w:rPr>
                <w:b/>
              </w:rPr>
              <w:t>sprite</w:t>
            </w:r>
            <w:proofErr w:type="spellEnd"/>
            <w:r w:rsidR="003A7B39">
              <w:rPr>
                <w:b/>
              </w:rPr>
              <w:t>)</w:t>
            </w:r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>
              <w:rPr>
                <w:b/>
              </w:rPr>
              <w:t>Apple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Roll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Eagle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</w:tbl>
    <w:p w:rsidR="003E395E" w:rsidRDefault="003A7B39"/>
    <w:sectPr w:rsidR="003E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3"/>
    <w:rsid w:val="001340C3"/>
    <w:rsid w:val="001C4874"/>
    <w:rsid w:val="0024699A"/>
    <w:rsid w:val="003A7B39"/>
    <w:rsid w:val="005D264F"/>
    <w:rsid w:val="005F59E9"/>
    <w:rsid w:val="00C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5</cp:revision>
  <dcterms:created xsi:type="dcterms:W3CDTF">2019-05-31T12:58:00Z</dcterms:created>
  <dcterms:modified xsi:type="dcterms:W3CDTF">2019-05-31T13:14:00Z</dcterms:modified>
</cp:coreProperties>
</file>