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2B64" w:rsidRDefault="000704DA">
      <w:r>
        <w:t>JPA</w:t>
      </w:r>
    </w:p>
    <w:p w:rsidR="000704DA" w:rsidRDefault="000704DA">
      <w:proofErr w:type="spellStart"/>
      <w:r>
        <w:t>Table</w:t>
      </w:r>
      <w:proofErr w:type="spellEnd"/>
      <w:r>
        <w:t>&lt;-</w:t>
      </w:r>
      <w:proofErr w:type="spellStart"/>
      <w:r>
        <w:t>Hibernate</w:t>
      </w:r>
      <w:proofErr w:type="spellEnd"/>
      <w:r>
        <w:t xml:space="preserve">-&gt; </w:t>
      </w:r>
      <w:proofErr w:type="spellStart"/>
      <w:r>
        <w:t>Class</w:t>
      </w:r>
      <w:proofErr w:type="spellEnd"/>
      <w:r>
        <w:t xml:space="preserve">: converte </w:t>
      </w:r>
      <w:proofErr w:type="spellStart"/>
      <w:r>
        <w:t>tabel</w:t>
      </w:r>
      <w:proofErr w:type="spellEnd"/>
      <w:r>
        <w:t xml:space="preserve"> a em classe, não precisa escrever em </w:t>
      </w:r>
      <w:proofErr w:type="gramStart"/>
      <w:r>
        <w:t>SQL</w:t>
      </w:r>
      <w:proofErr w:type="gramEnd"/>
    </w:p>
    <w:p w:rsidR="000704DA" w:rsidRDefault="000704DA">
      <w:r>
        <w:t>ORM</w:t>
      </w:r>
    </w:p>
    <w:p w:rsidR="000704DA" w:rsidRDefault="000704DA">
      <w:proofErr w:type="spellStart"/>
      <w:r>
        <w:t>Class</w:t>
      </w:r>
      <w:proofErr w:type="spellEnd"/>
      <w:r>
        <w:t>: @</w:t>
      </w:r>
      <w:proofErr w:type="spellStart"/>
      <w:r>
        <w:t>Entity</w:t>
      </w:r>
      <w:proofErr w:type="spellEnd"/>
      <w:r>
        <w:t xml:space="preserve"> classe usada para representar a tabela</w:t>
      </w:r>
    </w:p>
    <w:p w:rsidR="000704DA" w:rsidRDefault="000704DA">
      <w:proofErr w:type="spellStart"/>
      <w:r>
        <w:t>Controller</w:t>
      </w:r>
      <w:proofErr w:type="spellEnd"/>
      <w:r>
        <w:t xml:space="preserve">: o compilador do </w:t>
      </w:r>
      <w:proofErr w:type="spellStart"/>
      <w:proofErr w:type="gramStart"/>
      <w:r>
        <w:t>java</w:t>
      </w:r>
      <w:proofErr w:type="spellEnd"/>
      <w:proofErr w:type="gramEnd"/>
      <w:r>
        <w:t xml:space="preserve"> fica escutando as portas</w:t>
      </w:r>
      <w:r w:rsidR="00186450">
        <w:t>, controla as entradas e respostas, responde a requisição do navegador.</w:t>
      </w:r>
    </w:p>
    <w:p w:rsidR="00186450" w:rsidRDefault="00186450">
      <w:r>
        <w:t>@</w:t>
      </w:r>
      <w:proofErr w:type="gramStart"/>
      <w:r>
        <w:t>GETMAPPING(</w:t>
      </w:r>
      <w:proofErr w:type="gramEnd"/>
      <w:r>
        <w:t>‘/’)   @POST</w:t>
      </w:r>
    </w:p>
    <w:p w:rsidR="00186450" w:rsidRDefault="00186450"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nome (</w:t>
      </w:r>
      <w:proofErr w:type="spellStart"/>
      <w:r>
        <w:t>model</w:t>
      </w:r>
      <w:proofErr w:type="spellEnd"/>
      <w:r>
        <w:t xml:space="preserve"> m</w:t>
      </w:r>
      <w:proofErr w:type="gramStart"/>
      <w:r>
        <w:t>){</w:t>
      </w:r>
      <w:proofErr w:type="gramEnd"/>
    </w:p>
    <w:p w:rsidR="00186450" w:rsidRDefault="00186450">
      <w:r>
        <w:tab/>
      </w:r>
      <w:proofErr w:type="spellStart"/>
      <w:r>
        <w:t>Model.addatribute</w:t>
      </w:r>
      <w:proofErr w:type="spellEnd"/>
      <w:r>
        <w:t>(“Aluno”, objeto</w:t>
      </w:r>
      <w:bookmarkStart w:id="0" w:name="_GoBack"/>
      <w:bookmarkEnd w:id="0"/>
      <w:r>
        <w:t>);</w:t>
      </w:r>
    </w:p>
    <w:p w:rsidR="00186450" w:rsidRDefault="00186450">
      <w:r>
        <w:tab/>
      </w:r>
      <w:proofErr w:type="spellStart"/>
      <w:r>
        <w:t>Return</w:t>
      </w:r>
      <w:proofErr w:type="spellEnd"/>
      <w:r>
        <w:t xml:space="preserve"> “</w:t>
      </w:r>
      <w:proofErr w:type="spellStart"/>
      <w:r>
        <w:t>template</w:t>
      </w:r>
      <w:proofErr w:type="spellEnd"/>
      <w:r>
        <w:t>”;</w:t>
      </w:r>
    </w:p>
    <w:p w:rsidR="00186450" w:rsidRDefault="00186450">
      <w:proofErr w:type="gramStart"/>
      <w:r>
        <w:t>}</w:t>
      </w:r>
      <w:proofErr w:type="gramEnd"/>
    </w:p>
    <w:p w:rsidR="000704DA" w:rsidRDefault="00186450">
      <w:proofErr w:type="spellStart"/>
      <w:r>
        <w:t>Repository</w:t>
      </w:r>
      <w:proofErr w:type="spellEnd"/>
      <w:r>
        <w:t>: ler coisas do banco de dados, sempre vai buscar na entidade que termina o caminho até o banco de dados. Tem o CRUD básico.</w:t>
      </w:r>
    </w:p>
    <w:p w:rsidR="00186450" w:rsidRDefault="00186450"/>
    <w:p w:rsidR="00186450" w:rsidRDefault="00186450"/>
    <w:p w:rsidR="00186450" w:rsidRDefault="00186450"/>
    <w:p w:rsidR="000704DA" w:rsidRDefault="000704DA"/>
    <w:sectPr w:rsidR="000704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04DA"/>
    <w:rsid w:val="000704DA"/>
    <w:rsid w:val="00186450"/>
    <w:rsid w:val="00812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82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Deise Raiane</dc:creator>
  <cp:lastModifiedBy>Deise Raiane</cp:lastModifiedBy>
  <cp:revision>1</cp:revision>
  <dcterms:created xsi:type="dcterms:W3CDTF">2017-09-30T00:47:00Z</dcterms:created>
  <dcterms:modified xsi:type="dcterms:W3CDTF">2017-09-30T01:11:00Z</dcterms:modified>
</cp:coreProperties>
</file>