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CC36" w14:textId="77777777" w:rsidR="00406D90" w:rsidRPr="00C902AC" w:rsidRDefault="00406D90"/>
    <w:tbl>
      <w:tblPr>
        <w:tblStyle w:val="TableGrid"/>
        <w:tblW w:w="10910" w:type="dxa"/>
        <w:jc w:val="center"/>
        <w:tblLook w:val="04A0" w:firstRow="1" w:lastRow="0" w:firstColumn="1" w:lastColumn="0" w:noHBand="0" w:noVBand="1"/>
      </w:tblPr>
      <w:tblGrid>
        <w:gridCol w:w="1413"/>
        <w:gridCol w:w="5245"/>
        <w:gridCol w:w="4252"/>
      </w:tblGrid>
      <w:tr w:rsidR="00406D90" w:rsidRPr="00C902AC" w14:paraId="6B69DB34" w14:textId="77777777">
        <w:trPr>
          <w:trHeight w:val="583"/>
          <w:jc w:val="center"/>
        </w:trPr>
        <w:tc>
          <w:tcPr>
            <w:tcW w:w="10910" w:type="dxa"/>
            <w:gridSpan w:val="3"/>
            <w:shd w:val="clear" w:color="auto" w:fill="DEEAF6"/>
            <w:vAlign w:val="center"/>
          </w:tcPr>
          <w:p w14:paraId="1BECEDC2" w14:textId="77777777" w:rsidR="00406D90" w:rsidRPr="00C902AC" w:rsidRDefault="00620DC2">
            <w:pPr>
              <w:spacing w:line="360" w:lineRule="auto"/>
              <w:jc w:val="center"/>
              <w:rPr>
                <w:rFonts w:cs="Calibri"/>
                <w:sz w:val="32"/>
                <w:szCs w:val="24"/>
              </w:rPr>
            </w:pPr>
            <w:r w:rsidRPr="00C902AC">
              <w:rPr>
                <w:rFonts w:cs="Calibri"/>
                <w:b/>
                <w:bCs/>
                <w:sz w:val="32"/>
                <w:szCs w:val="24"/>
              </w:rPr>
              <w:t>BRINDAVAN ANGLO VEDIC INTERNATIONAL SENIOR SECONDARY SCHOOL</w:t>
            </w:r>
          </w:p>
        </w:tc>
      </w:tr>
      <w:tr w:rsidR="00406D90" w:rsidRPr="00C902AC" w14:paraId="67DA0FEB" w14:textId="77777777">
        <w:trPr>
          <w:trHeight w:val="432"/>
          <w:jc w:val="center"/>
        </w:trPr>
        <w:tc>
          <w:tcPr>
            <w:tcW w:w="10910" w:type="dxa"/>
            <w:gridSpan w:val="3"/>
            <w:vAlign w:val="center"/>
          </w:tcPr>
          <w:p w14:paraId="570B4EC7" w14:textId="142A3D38" w:rsidR="00406D90" w:rsidRPr="00C902AC" w:rsidRDefault="00620DC2">
            <w:pPr>
              <w:spacing w:line="360" w:lineRule="auto"/>
              <w:rPr>
                <w:rFonts w:cs="Calibri"/>
                <w:b/>
                <w:sz w:val="24"/>
                <w:szCs w:val="24"/>
              </w:rPr>
            </w:pPr>
            <w:r w:rsidRPr="00C902AC">
              <w:rPr>
                <w:rFonts w:cs="Calibri"/>
                <w:b/>
                <w:sz w:val="24"/>
                <w:szCs w:val="24"/>
              </w:rPr>
              <w:t xml:space="preserve">CLASS: </w:t>
            </w:r>
            <w:r w:rsidR="00DF1716">
              <w:rPr>
                <w:rFonts w:cs="Calibri"/>
                <w:b/>
                <w:sz w:val="24"/>
                <w:szCs w:val="24"/>
              </w:rPr>
              <w:t>V</w:t>
            </w:r>
            <w:r w:rsidRPr="00C902AC">
              <w:rPr>
                <w:rFonts w:cs="Calibri"/>
                <w:b/>
                <w:sz w:val="24"/>
                <w:szCs w:val="24"/>
              </w:rPr>
              <w:t xml:space="preserve">                                                        </w:t>
            </w:r>
            <w:r w:rsidR="00371857">
              <w:rPr>
                <w:rFonts w:cs="Calibri"/>
                <w:b/>
                <w:sz w:val="24"/>
                <w:szCs w:val="24"/>
              </w:rPr>
              <w:t xml:space="preserve">   </w:t>
            </w:r>
            <w:r w:rsidRPr="00C902AC">
              <w:rPr>
                <w:rFonts w:cs="Calibri"/>
                <w:b/>
                <w:sz w:val="24"/>
                <w:szCs w:val="24"/>
              </w:rPr>
              <w:t xml:space="preserve">  PERIODIC ASSESSMENT - I</w:t>
            </w:r>
          </w:p>
        </w:tc>
      </w:tr>
      <w:tr w:rsidR="00406D90" w:rsidRPr="00C902AC" w14:paraId="67F97B92" w14:textId="77777777" w:rsidTr="00620DC2">
        <w:trPr>
          <w:trHeight w:val="432"/>
          <w:jc w:val="center"/>
        </w:trPr>
        <w:tc>
          <w:tcPr>
            <w:tcW w:w="6658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33A18C3B" w14:textId="77777777" w:rsidR="00406D90" w:rsidRPr="00C902AC" w:rsidRDefault="00620DC2">
            <w:pPr>
              <w:spacing w:line="360" w:lineRule="auto"/>
              <w:jc w:val="center"/>
              <w:rPr>
                <w:rFonts w:cs="Calibri"/>
                <w:sz w:val="24"/>
                <w:szCs w:val="24"/>
              </w:rPr>
            </w:pPr>
            <w:r w:rsidRPr="00C902AC">
              <w:rPr>
                <w:rFonts w:cs="Calibri"/>
                <w:b/>
                <w:sz w:val="24"/>
                <w:szCs w:val="24"/>
              </w:rPr>
              <w:t>PORTION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578D6F73" w14:textId="77777777" w:rsidR="00406D90" w:rsidRPr="00C902AC" w:rsidRDefault="00620DC2">
            <w:pPr>
              <w:spacing w:line="360" w:lineRule="auto"/>
              <w:jc w:val="center"/>
              <w:rPr>
                <w:rFonts w:cs="Calibri"/>
                <w:sz w:val="24"/>
                <w:szCs w:val="24"/>
              </w:rPr>
            </w:pPr>
            <w:r w:rsidRPr="00C902AC">
              <w:rPr>
                <w:rFonts w:cs="Calibri"/>
                <w:b/>
                <w:sz w:val="24"/>
                <w:szCs w:val="24"/>
              </w:rPr>
              <w:t>BLUE PRINT</w:t>
            </w:r>
          </w:p>
        </w:tc>
      </w:tr>
      <w:tr w:rsidR="0084218D" w:rsidRPr="00C902AC" w14:paraId="4D2978BA" w14:textId="77777777" w:rsidTr="00B51F3B">
        <w:trPr>
          <w:trHeight w:val="2096"/>
          <w:jc w:val="center"/>
        </w:trPr>
        <w:tc>
          <w:tcPr>
            <w:tcW w:w="1413" w:type="dxa"/>
            <w:vAlign w:val="center"/>
          </w:tcPr>
          <w:p w14:paraId="69068659" w14:textId="77777777" w:rsidR="0084218D" w:rsidRPr="00C902AC" w:rsidRDefault="0084218D" w:rsidP="0084218D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 xml:space="preserve">English </w:t>
            </w:r>
          </w:p>
        </w:tc>
        <w:tc>
          <w:tcPr>
            <w:tcW w:w="5245" w:type="dxa"/>
            <w:tcBorders>
              <w:right w:val="single" w:sz="4" w:space="0" w:color="000000"/>
            </w:tcBorders>
            <w:vAlign w:val="center"/>
          </w:tcPr>
          <w:p w14:paraId="16A31E90" w14:textId="77777777" w:rsidR="00B51F3B" w:rsidRDefault="00B51F3B" w:rsidP="00B51F3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Prose</w:t>
            </w:r>
          </w:p>
          <w:p w14:paraId="0AD83CC7" w14:textId="196A15DD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Ln-</w:t>
            </w:r>
            <w:r w:rsidRPr="00B51F3B">
              <w:rPr>
                <w:sz w:val="24"/>
                <w:szCs w:val="24"/>
                <w:lang w:val="en-US"/>
              </w:rPr>
              <w:t>1</w:t>
            </w:r>
            <w:r w:rsidR="002C5481">
              <w:rPr>
                <w:sz w:val="24"/>
                <w:szCs w:val="24"/>
                <w:lang w:val="en-US"/>
              </w:rPr>
              <w:t xml:space="preserve"> </w:t>
            </w:r>
            <w:r w:rsidR="00DF1716">
              <w:rPr>
                <w:sz w:val="24"/>
                <w:szCs w:val="24"/>
                <w:lang w:val="en-US"/>
              </w:rPr>
              <w:t>(</w:t>
            </w:r>
            <w:r w:rsidR="002C5481">
              <w:rPr>
                <w:sz w:val="24"/>
                <w:szCs w:val="24"/>
                <w:lang w:val="en-US"/>
              </w:rPr>
              <w:t>Poem</w:t>
            </w:r>
            <w:r w:rsidR="00DF1716">
              <w:rPr>
                <w:sz w:val="24"/>
                <w:szCs w:val="24"/>
                <w:lang w:val="en-US"/>
              </w:rPr>
              <w:t>)</w:t>
            </w:r>
            <w:r w:rsidR="002C5481">
              <w:rPr>
                <w:sz w:val="24"/>
                <w:szCs w:val="24"/>
                <w:lang w:val="en-US"/>
              </w:rPr>
              <w:t xml:space="preserve"> Block city</w:t>
            </w:r>
            <w:r w:rsidRPr="00B51F3B">
              <w:rPr>
                <w:sz w:val="24"/>
                <w:szCs w:val="24"/>
                <w:lang w:val="en-US"/>
              </w:rPr>
              <w:t xml:space="preserve"> </w:t>
            </w:r>
          </w:p>
          <w:p w14:paraId="24A05631" w14:textId="06A4C54D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Ln- </w:t>
            </w:r>
            <w:r w:rsidR="002C5481">
              <w:rPr>
                <w:sz w:val="24"/>
                <w:szCs w:val="24"/>
                <w:lang w:val="en-US"/>
              </w:rPr>
              <w:t>2 Jatin’s Sandals</w:t>
            </w:r>
            <w:r w:rsidRPr="00B51F3B">
              <w:rPr>
                <w:sz w:val="24"/>
                <w:szCs w:val="24"/>
                <w:lang w:val="en-US"/>
              </w:rPr>
              <w:t xml:space="preserve"> </w:t>
            </w:r>
          </w:p>
          <w:p w14:paraId="36175C9C" w14:textId="1B075C65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b/>
                <w:sz w:val="24"/>
                <w:szCs w:val="24"/>
                <w:lang w:val="en-US"/>
              </w:rPr>
              <w:t>Grammar:</w:t>
            </w:r>
            <w:r w:rsidRPr="00B51F3B">
              <w:rPr>
                <w:sz w:val="24"/>
                <w:szCs w:val="24"/>
                <w:lang w:val="en-US"/>
              </w:rPr>
              <w:t xml:space="preserve">  </w:t>
            </w:r>
            <w:r w:rsidR="002C5481">
              <w:rPr>
                <w:sz w:val="24"/>
                <w:szCs w:val="24"/>
                <w:lang w:val="en-US"/>
              </w:rPr>
              <w:t>Ch – 1 Nouns</w:t>
            </w:r>
            <w:r w:rsidRPr="00B51F3B">
              <w:rPr>
                <w:sz w:val="24"/>
                <w:szCs w:val="24"/>
                <w:lang w:val="en-US"/>
              </w:rPr>
              <w:t xml:space="preserve"> </w:t>
            </w:r>
          </w:p>
          <w:p w14:paraId="39489919" w14:textId="4401C4EA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                     </w:t>
            </w:r>
            <w:r w:rsidR="002C5481">
              <w:rPr>
                <w:sz w:val="24"/>
                <w:szCs w:val="24"/>
                <w:lang w:val="en-US"/>
              </w:rPr>
              <w:t>Ch – 2 Nouns: Singular and Plural</w:t>
            </w:r>
          </w:p>
          <w:p w14:paraId="3126386A" w14:textId="060FC0AD" w:rsidR="00B51F3B" w:rsidRDefault="00B51F3B" w:rsidP="00B51F3B">
            <w:pPr>
              <w:rPr>
                <w:sz w:val="24"/>
                <w:szCs w:val="24"/>
                <w:lang w:val="en-US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                     </w:t>
            </w:r>
            <w:r w:rsidR="002C5481">
              <w:rPr>
                <w:sz w:val="24"/>
                <w:szCs w:val="24"/>
                <w:lang w:val="en-US"/>
              </w:rPr>
              <w:t>Ch – 3 Nouns: Gender</w:t>
            </w:r>
          </w:p>
          <w:p w14:paraId="2863F139" w14:textId="1F2C5116" w:rsidR="002C5481" w:rsidRPr="00B51F3B" w:rsidRDefault="002C5481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Supplementary: Birbal’s Wit </w:t>
            </w:r>
          </w:p>
          <w:p w14:paraId="56E7FAA4" w14:textId="11D986FB" w:rsidR="0084218D" w:rsidRPr="00C902AC" w:rsidRDefault="00B51F3B" w:rsidP="0084218D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                     </w:t>
            </w:r>
            <w:r w:rsidR="001F1EAB">
              <w:rPr>
                <w:sz w:val="24"/>
                <w:szCs w:val="24"/>
                <w:lang w:val="en-US"/>
              </w:rPr>
              <w:t>Composition</w:t>
            </w:r>
            <w:r w:rsidR="002C5481">
              <w:rPr>
                <w:sz w:val="24"/>
                <w:szCs w:val="24"/>
                <w:lang w:val="en-US"/>
              </w:rPr>
              <w:t>: Formal letter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8D056FF" w14:textId="4A9E2481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I) </w:t>
            </w:r>
            <w:r w:rsidR="00B51F3B">
              <w:rPr>
                <w:sz w:val="24"/>
                <w:szCs w:val="24"/>
              </w:rPr>
              <w:t xml:space="preserve">MCQ </w:t>
            </w:r>
            <w:r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10m</w:t>
            </w:r>
            <w:r>
              <w:rPr>
                <w:sz w:val="24"/>
                <w:szCs w:val="24"/>
              </w:rPr>
              <w:t>)</w:t>
            </w:r>
          </w:p>
          <w:p w14:paraId="6BA6718A" w14:textId="45CCA3F9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II) </w:t>
            </w:r>
            <w:r w:rsidR="002C5481">
              <w:rPr>
                <w:sz w:val="24"/>
                <w:szCs w:val="24"/>
              </w:rPr>
              <w:t xml:space="preserve">Prose </w:t>
            </w:r>
            <w:r w:rsidR="001874F3">
              <w:rPr>
                <w:sz w:val="24"/>
                <w:szCs w:val="24"/>
              </w:rPr>
              <w:t>Comprehension (5m)</w:t>
            </w:r>
          </w:p>
          <w:p w14:paraId="6B5EB38A" w14:textId="3AF970D1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III) </w:t>
            </w:r>
            <w:r w:rsidR="001F1EAB">
              <w:rPr>
                <w:sz w:val="24"/>
                <w:szCs w:val="24"/>
              </w:rPr>
              <w:t>Composition</w:t>
            </w:r>
            <w:r w:rsidR="002C5481">
              <w:rPr>
                <w:sz w:val="24"/>
                <w:szCs w:val="24"/>
              </w:rPr>
              <w:t>(5m)</w:t>
            </w:r>
          </w:p>
          <w:p w14:paraId="2B1AB171" w14:textId="0BD4089B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IV) </w:t>
            </w:r>
            <w:r w:rsidR="002C5481">
              <w:rPr>
                <w:sz w:val="24"/>
                <w:szCs w:val="24"/>
              </w:rPr>
              <w:t xml:space="preserve">Short answer </w:t>
            </w:r>
            <w:r w:rsidR="001874F3">
              <w:rPr>
                <w:sz w:val="24"/>
                <w:szCs w:val="24"/>
              </w:rPr>
              <w:t>(</w:t>
            </w:r>
            <w:r w:rsidR="002C5481">
              <w:rPr>
                <w:sz w:val="24"/>
                <w:szCs w:val="24"/>
              </w:rPr>
              <w:t>6</w:t>
            </w:r>
            <w:r w:rsidR="001874F3">
              <w:rPr>
                <w:sz w:val="24"/>
                <w:szCs w:val="24"/>
              </w:rPr>
              <w:t xml:space="preserve">m) </w:t>
            </w:r>
          </w:p>
          <w:p w14:paraId="13480661" w14:textId="79CAF5C1" w:rsidR="0084218D" w:rsidRPr="00C902AC" w:rsidRDefault="00B874F6" w:rsidP="00FB781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V) </w:t>
            </w:r>
            <w:r w:rsidR="002C5481">
              <w:rPr>
                <w:sz w:val="24"/>
                <w:szCs w:val="24"/>
                <w:lang w:val="en-US"/>
              </w:rPr>
              <w:t xml:space="preserve"> Grammar </w:t>
            </w:r>
            <w:r w:rsidR="005A788D">
              <w:rPr>
                <w:sz w:val="24"/>
                <w:szCs w:val="24"/>
                <w:lang w:val="en-US"/>
              </w:rPr>
              <w:t>(</w:t>
            </w:r>
            <w:r w:rsidR="00B51F3B">
              <w:rPr>
                <w:sz w:val="24"/>
                <w:szCs w:val="24"/>
                <w:lang w:val="en-US"/>
              </w:rPr>
              <w:t>4m</w:t>
            </w:r>
            <w:r w:rsidR="005A788D">
              <w:rPr>
                <w:sz w:val="24"/>
                <w:szCs w:val="24"/>
                <w:lang w:val="en-US"/>
              </w:rPr>
              <w:t>)</w:t>
            </w:r>
          </w:p>
        </w:tc>
      </w:tr>
      <w:tr w:rsidR="00B51F3B" w:rsidRPr="00C902AC" w14:paraId="2309562B" w14:textId="77777777" w:rsidTr="00620DC2">
        <w:trPr>
          <w:trHeight w:val="2024"/>
          <w:jc w:val="center"/>
        </w:trPr>
        <w:tc>
          <w:tcPr>
            <w:tcW w:w="1413" w:type="dxa"/>
            <w:vAlign w:val="center"/>
          </w:tcPr>
          <w:p w14:paraId="4B0947F8" w14:textId="772DF42C" w:rsidR="00B51F3B" w:rsidRPr="00C902AC" w:rsidRDefault="00306987" w:rsidP="00B51F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Tamil </w:t>
            </w:r>
          </w:p>
        </w:tc>
        <w:tc>
          <w:tcPr>
            <w:tcW w:w="5245" w:type="dxa"/>
            <w:vAlign w:val="center"/>
          </w:tcPr>
          <w:p w14:paraId="1889646B" w14:textId="4CC7E58B" w:rsidR="004905D7" w:rsidRPr="004905D7" w:rsidRDefault="004905D7" w:rsidP="001F1EAB">
            <w:pPr>
              <w:rPr>
                <w:rFonts w:ascii="Nirmala UI" w:eastAsia="Nirmala UI" w:hAnsi="Nirmala UI" w:cs="Nirmala UI"/>
              </w:rPr>
            </w:pPr>
            <w:r w:rsidRPr="004905D7">
              <w:rPr>
                <w:rFonts w:ascii="Nirmala UI" w:eastAsia="Nirmala UI" w:hAnsi="Nirmala UI" w:cs="Nirmala UI"/>
              </w:rPr>
              <w:t xml:space="preserve">இயல் </w:t>
            </w:r>
            <w:r>
              <w:rPr>
                <w:rFonts w:ascii="Nirmala UI" w:eastAsia="Nirmala UI" w:hAnsi="Nirmala UI" w:cs="Nirmala UI"/>
              </w:rPr>
              <w:t xml:space="preserve">-1 </w:t>
            </w:r>
            <w:r w:rsidR="001F1EAB" w:rsidRPr="001F1EAB">
              <w:rPr>
                <w:rFonts w:ascii="Nirmala UI" w:eastAsia="Nirmala UI" w:hAnsi="Nirmala UI" w:cs="Nirmala UI" w:hint="cs"/>
                <w:cs/>
                <w:lang w:bidi="ta-IN"/>
              </w:rPr>
              <w:t>தமிழின்</w:t>
            </w:r>
            <w:r w:rsidRPr="004905D7">
              <w:rPr>
                <w:rFonts w:ascii="Nirmala UI" w:eastAsia="Nirmala UI" w:hAnsi="Nirmala UI" w:cs="Nirmala UI"/>
              </w:rPr>
              <w:t xml:space="preserve"> இனிமை</w:t>
            </w:r>
            <w:r w:rsidR="001F1EAB" w:rsidRPr="004905D7">
              <w:rPr>
                <w:rFonts w:ascii="Nirmala UI" w:eastAsia="Nirmala UI" w:hAnsi="Nirmala UI" w:cs="Nirmala UI"/>
              </w:rPr>
              <w:t xml:space="preserve"> </w:t>
            </w:r>
            <w:r w:rsidR="001F1EAB">
              <w:rPr>
                <w:rFonts w:ascii="Nirmala UI" w:eastAsia="Nirmala UI" w:hAnsi="Nirmala UI" w:cs="Nirmala UI"/>
              </w:rPr>
              <w:t>(</w:t>
            </w:r>
            <w:r w:rsidR="001F1EAB" w:rsidRPr="004905D7">
              <w:rPr>
                <w:rFonts w:ascii="Nirmala UI" w:eastAsia="Nirmala UI" w:hAnsi="Nirmala UI" w:cs="Nirmala UI"/>
              </w:rPr>
              <w:t>செய்யுள்</w:t>
            </w:r>
            <w:r w:rsidR="001F1EAB">
              <w:rPr>
                <w:rFonts w:ascii="Nirmala UI" w:eastAsia="Nirmala UI" w:hAnsi="Nirmala UI" w:cs="Nirmala UI"/>
              </w:rPr>
              <w:t>)</w:t>
            </w:r>
          </w:p>
          <w:p w14:paraId="69DE0F4C" w14:textId="664FB679" w:rsidR="004905D7" w:rsidRPr="004905D7" w:rsidRDefault="004905D7" w:rsidP="004905D7">
            <w:pPr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               </w:t>
            </w:r>
            <w:r w:rsidRPr="004905D7">
              <w:rPr>
                <w:rFonts w:ascii="Nirmala UI" w:eastAsia="Nirmala UI" w:hAnsi="Nirmala UI" w:cs="Nirmala UI"/>
              </w:rPr>
              <w:t xml:space="preserve">அறிவு நிலா </w:t>
            </w:r>
            <w:r>
              <w:rPr>
                <w:rFonts w:ascii="Nirmala UI" w:eastAsia="Nirmala UI" w:hAnsi="Nirmala UI" w:cs="Nirmala UI"/>
              </w:rPr>
              <w:t>(</w:t>
            </w:r>
            <w:r w:rsidRPr="004905D7">
              <w:rPr>
                <w:rFonts w:ascii="Nirmala UI" w:eastAsia="Nirmala UI" w:hAnsi="Nirmala UI" w:cs="Nirmala UI"/>
              </w:rPr>
              <w:t>உரைநடை</w:t>
            </w:r>
            <w:r>
              <w:rPr>
                <w:rFonts w:ascii="Nirmala UI" w:eastAsia="Nirmala UI" w:hAnsi="Nirmala UI" w:cs="Nirmala UI"/>
              </w:rPr>
              <w:t>)</w:t>
            </w:r>
          </w:p>
          <w:p w14:paraId="06FDB9D1" w14:textId="020A9072" w:rsidR="004905D7" w:rsidRPr="004905D7" w:rsidRDefault="004905D7" w:rsidP="004905D7">
            <w:pPr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               </w:t>
            </w:r>
            <w:r w:rsidRPr="004905D7">
              <w:rPr>
                <w:rFonts w:ascii="Nirmala UI" w:eastAsia="Nirmala UI" w:hAnsi="Nirmala UI" w:cs="Nirmala UI"/>
              </w:rPr>
              <w:t>என்ன சத்தம்</w:t>
            </w:r>
            <w:r>
              <w:rPr>
                <w:rFonts w:ascii="Nirmala UI" w:eastAsia="Nirmala UI" w:hAnsi="Nirmala UI" w:cs="Nirmala UI"/>
              </w:rPr>
              <w:t>?</w:t>
            </w:r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>(</w:t>
            </w:r>
            <w:r w:rsidRPr="004905D7">
              <w:rPr>
                <w:rFonts w:ascii="Nirmala UI" w:eastAsia="Nirmala UI" w:hAnsi="Nirmala UI" w:cs="Nirmala UI"/>
              </w:rPr>
              <w:t>துணைப்பாடம்</w:t>
            </w:r>
            <w:r>
              <w:rPr>
                <w:rFonts w:ascii="Nirmala UI" w:eastAsia="Nirmala UI" w:hAnsi="Nirmala UI" w:cs="Nirmala UI"/>
              </w:rPr>
              <w:t>)</w:t>
            </w:r>
          </w:p>
          <w:p w14:paraId="4ECE4D48" w14:textId="1071BC13" w:rsidR="004905D7" w:rsidRPr="004905D7" w:rsidRDefault="004905D7" w:rsidP="004905D7">
            <w:pPr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               </w:t>
            </w:r>
            <w:r w:rsidRPr="004905D7">
              <w:rPr>
                <w:rFonts w:ascii="Nirmala UI" w:eastAsia="Nirmala UI" w:hAnsi="Nirmala UI" w:cs="Nirmala UI"/>
              </w:rPr>
              <w:t xml:space="preserve">மரபுச்சொற்கள் </w:t>
            </w:r>
            <w:r>
              <w:rPr>
                <w:rFonts w:ascii="Nirmala UI" w:eastAsia="Nirmala UI" w:hAnsi="Nirmala UI" w:cs="Nirmala UI"/>
              </w:rPr>
              <w:t>(</w:t>
            </w:r>
            <w:r w:rsidRPr="004905D7">
              <w:rPr>
                <w:rFonts w:ascii="Nirmala UI" w:eastAsia="Nirmala UI" w:hAnsi="Nirmala UI" w:cs="Nirmala UI"/>
              </w:rPr>
              <w:t>இலக்கணம்</w:t>
            </w:r>
            <w:r>
              <w:rPr>
                <w:rFonts w:ascii="Nirmala UI" w:eastAsia="Nirmala UI" w:hAnsi="Nirmala UI" w:cs="Nirmala UI"/>
              </w:rPr>
              <w:t>)</w:t>
            </w:r>
          </w:p>
          <w:p w14:paraId="4501E052" w14:textId="77777777" w:rsidR="00B51F3B" w:rsidRDefault="004905D7" w:rsidP="004905D7">
            <w:pPr>
              <w:jc w:val="left"/>
              <w:rPr>
                <w:rFonts w:ascii="Nirmala UI" w:eastAsia="Nirmala UI" w:hAnsi="Nirmala UI" w:cs="Nirmala UI"/>
              </w:rPr>
            </w:pPr>
            <w:r w:rsidRPr="004905D7">
              <w:rPr>
                <w:rFonts w:ascii="Nirmala UI" w:eastAsia="Nirmala UI" w:hAnsi="Nirmala UI" w:cs="Nirmala UI"/>
              </w:rPr>
              <w:t xml:space="preserve">இயல் </w:t>
            </w:r>
            <w:r>
              <w:rPr>
                <w:rFonts w:ascii="Nirmala UI" w:eastAsia="Nirmala UI" w:hAnsi="Nirmala UI" w:cs="Nirmala UI"/>
              </w:rPr>
              <w:t xml:space="preserve">– 2 </w:t>
            </w:r>
            <w:r w:rsidRPr="004905D7">
              <w:rPr>
                <w:rFonts w:ascii="Nirmala UI" w:eastAsia="Nirmala UI" w:hAnsi="Nirmala UI" w:cs="Nirmala UI"/>
              </w:rPr>
              <w:t xml:space="preserve">மூதுரை </w:t>
            </w:r>
            <w:r>
              <w:rPr>
                <w:rFonts w:ascii="Nirmala UI" w:eastAsia="Nirmala UI" w:hAnsi="Nirmala UI" w:cs="Nirmala UI"/>
              </w:rPr>
              <w:t>(</w:t>
            </w:r>
            <w:r w:rsidRPr="004905D7">
              <w:rPr>
                <w:rFonts w:ascii="Nirmala UI" w:eastAsia="Nirmala UI" w:hAnsi="Nirmala UI" w:cs="Nirmala UI"/>
              </w:rPr>
              <w:t>செய்யுள்</w:t>
            </w:r>
            <w:r>
              <w:rPr>
                <w:rFonts w:ascii="Nirmala UI" w:eastAsia="Nirmala UI" w:hAnsi="Nirmala UI" w:cs="Nirmala UI"/>
              </w:rPr>
              <w:t>)</w:t>
            </w:r>
          </w:p>
          <w:p w14:paraId="4C7B37ED" w14:textId="74E3B248" w:rsidR="00A56EC2" w:rsidRPr="00C902AC" w:rsidRDefault="00A56EC2" w:rsidP="004905D7">
            <w:pPr>
              <w:jc w:val="left"/>
              <w:rPr>
                <w:rFonts w:ascii="Nirmala UI" w:eastAsia="Nirmala UI" w:hAnsi="Nirmala UI" w:cs="Nirmala UI"/>
              </w:rPr>
            </w:pPr>
            <w:r w:rsidRPr="00A56EC2">
              <w:rPr>
                <w:rFonts w:ascii="Nirmala UI" w:eastAsia="Nirmala UI" w:hAnsi="Nirmala UI" w:cs="Nirmala UI"/>
              </w:rPr>
              <w:t>கடிதம்</w:t>
            </w:r>
            <w:r>
              <w:rPr>
                <w:rFonts w:ascii="Nirmala UI" w:eastAsia="Nirmala UI" w:hAnsi="Nirmala UI" w:cs="Nirmala UI"/>
              </w:rPr>
              <w:t xml:space="preserve">: </w:t>
            </w:r>
            <w:r w:rsidRPr="004905D7">
              <w:rPr>
                <w:rFonts w:eastAsia="Nirmala UI" w:hAnsi="Nirmala UI" w:cs="Nirmala UI"/>
                <w:lang w:val="en-US" w:bidi="ta-IN"/>
              </w:rPr>
              <w:t>விடுப்பு</w:t>
            </w:r>
            <w:r w:rsidRPr="004905D7">
              <w:rPr>
                <w:rFonts w:eastAsia="Nirmala UI" w:hAnsi="Nirmala UI" w:cs="Nirmala UI"/>
                <w:lang w:val="en-US" w:bidi="ta-IN"/>
              </w:rPr>
              <w:t xml:space="preserve"> </w:t>
            </w:r>
            <w:r w:rsidRPr="004905D7">
              <w:rPr>
                <w:rFonts w:eastAsia="Nirmala UI" w:hAnsi="Nirmala UI" w:cs="Nirmala UI"/>
                <w:lang w:val="en-US" w:bidi="ta-IN"/>
              </w:rPr>
              <w:t>விண்ணப்பம்</w:t>
            </w:r>
          </w:p>
        </w:tc>
        <w:tc>
          <w:tcPr>
            <w:tcW w:w="4252" w:type="dxa"/>
            <w:vAlign w:val="center"/>
          </w:tcPr>
          <w:p w14:paraId="5A2756D4" w14:textId="595FA496" w:rsidR="00B51F3B" w:rsidRDefault="00B51F3B" w:rsidP="00A36E31">
            <w:pPr>
              <w:spacing w:line="276" w:lineRule="auto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>அ</w:t>
            </w:r>
            <w:r>
              <w:rPr>
                <w:rFonts w:eastAsia="Nirmala UI" w:hAnsi="Nirmala UI" w:cs="Nirmala UI"/>
                <w:cs/>
                <w:lang w:val="en-US" w:bidi="ta-IN"/>
              </w:rPr>
              <w:t>)</w:t>
            </w:r>
            <w:r w:rsidR="00FB781C">
              <w:rPr>
                <w:rFonts w:eastAsia="Nirmala UI" w:hAnsi="Nirmala UI" w:cs="Nirmala UI" w:hint="cs"/>
                <w:cs/>
                <w:lang w:val="en-US" w:bidi="ta-IN"/>
              </w:rPr>
              <w:t xml:space="preserve"> </w:t>
            </w:r>
            <w:r>
              <w:rPr>
                <w:rFonts w:eastAsia="Nirmala UI" w:hAnsi="Nirmala UI" w:cs="Nirmala UI" w:hint="cs"/>
                <w:cs/>
                <w:lang w:val="en-US" w:bidi="ta-IN"/>
              </w:rPr>
              <w:t xml:space="preserve">ஒரு மதிப்பெண் </w:t>
            </w:r>
            <w:r>
              <w:rPr>
                <w:rFonts w:ascii="Nirmala UI" w:eastAsia="Nirmala UI" w:hAnsi="Nirmala UI" w:cs="Nirmala UI"/>
              </w:rPr>
              <w:t xml:space="preserve"> </w:t>
            </w:r>
            <w:r w:rsidR="004905D7" w:rsidRPr="004905D7">
              <w:rPr>
                <w:rFonts w:ascii="Nirmala UI" w:eastAsia="Nirmala UI" w:hAnsi="Nirmala UI" w:cs="Nirmala UI"/>
              </w:rPr>
              <w:t xml:space="preserve">வினாக்கள் </w:t>
            </w:r>
            <w:r w:rsidR="00A36E31">
              <w:rPr>
                <w:rFonts w:ascii="Nirmala UI" w:eastAsia="Nirmala UI" w:hAnsi="Nirmala UI" w:cs="Nirmala UI"/>
              </w:rPr>
              <w:t>(</w:t>
            </w:r>
            <w:r>
              <w:rPr>
                <w:rFonts w:ascii="Nirmala UI" w:eastAsia="Nirmala UI" w:hAnsi="Nirmala UI" w:cs="Nirmala UI"/>
              </w:rPr>
              <w:t>10m</w:t>
            </w:r>
            <w:r w:rsidR="00A36E31">
              <w:rPr>
                <w:rFonts w:ascii="Nirmala UI" w:eastAsia="Nirmala UI" w:hAnsi="Nirmala UI" w:cs="Nirmala UI"/>
              </w:rPr>
              <w:t>)</w:t>
            </w:r>
          </w:p>
          <w:p w14:paraId="54206A4E" w14:textId="2C605CEC" w:rsidR="00FB781C" w:rsidRDefault="00B51F3B" w:rsidP="00A36E31">
            <w:pPr>
              <w:spacing w:line="276" w:lineRule="auto"/>
              <w:rPr>
                <w:rFonts w:eastAsia="Nirmala UI" w:hAnsi="Nirmala UI" w:cs="Nirmala UI"/>
                <w:lang w:val="en-US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>ஆ</w:t>
            </w:r>
            <w:r>
              <w:rPr>
                <w:rFonts w:ascii="Nirmala UI" w:eastAsia="Nirmala UI" w:hAnsi="Nirmala UI" w:cs="Nirmala UI"/>
              </w:rPr>
              <w:t>)</w:t>
            </w:r>
            <w:r w:rsidR="00FB781C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 xml:space="preserve">பத்தியை படித்து விடையளி 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(</w:t>
            </w:r>
            <w:r w:rsidRPr="00A36E31">
              <w:rPr>
                <w:rFonts w:asciiTheme="minorHAnsi" w:eastAsia="Nirmala UI" w:hAnsiTheme="minorHAnsi" w:cstheme="minorHAnsi"/>
                <w:sz w:val="22"/>
                <w:szCs w:val="22"/>
                <w:lang w:val="en-US"/>
              </w:rPr>
              <w:t>5m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  <w:lang w:val="en-US"/>
              </w:rPr>
              <w:t>)</w:t>
            </w:r>
          </w:p>
          <w:p w14:paraId="163D7A7C" w14:textId="154ED81A" w:rsidR="00B51F3B" w:rsidRDefault="00FB781C" w:rsidP="00A36E31">
            <w:pPr>
              <w:spacing w:line="276" w:lineRule="auto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 xml:space="preserve"> </w:t>
            </w:r>
            <w:r w:rsidR="00B51F3B">
              <w:rPr>
                <w:rFonts w:ascii="Nirmala UI" w:eastAsia="Nirmala UI" w:hAnsi="Nirmala UI" w:cs="Nirmala UI" w:hint="cs"/>
                <w:cs/>
                <w:lang w:bidi="ta-IN"/>
              </w:rPr>
              <w:t>இ</w:t>
            </w:r>
            <w:r w:rsidR="00B51F3B">
              <w:rPr>
                <w:rFonts w:ascii="Nirmala UI" w:eastAsia="Nirmala UI" w:hAnsi="Nirmala UI" w:cs="Nirmala UI"/>
              </w:rPr>
              <w:t xml:space="preserve">) </w:t>
            </w:r>
            <w:r w:rsidR="004905D7" w:rsidRPr="004905D7">
              <w:rPr>
                <w:rFonts w:ascii="Nirmala UI" w:eastAsia="Nirmala UI" w:hAnsi="Nirmala UI" w:cs="Nirmala UI"/>
              </w:rPr>
              <w:t>வினா- விடை</w:t>
            </w:r>
            <w:r w:rsidR="004905D7">
              <w:rPr>
                <w:rFonts w:ascii="Nirmala UI" w:eastAsia="Nirmala UI" w:hAnsi="Nirmala UI" w:cs="Nirmala UI"/>
              </w:rPr>
              <w:t xml:space="preserve"> </w:t>
            </w:r>
            <w:r w:rsidR="00A36E31">
              <w:rPr>
                <w:rFonts w:eastAsia="Nirmala UI" w:hAnsi="Nirmala UI" w:cs="Nirmala UI"/>
                <w:lang w:val="en-US"/>
              </w:rPr>
              <w:t>(</w:t>
            </w:r>
            <w:r w:rsidR="004905D7">
              <w:rPr>
                <w:rFonts w:eastAsia="Nirmala UI" w:hAnsi="Nirmala UI" w:cs="Nirmala UI"/>
                <w:lang w:val="en-US"/>
              </w:rPr>
              <w:t>6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  <w:lang w:val="en-US"/>
              </w:rPr>
              <w:t>m)</w:t>
            </w:r>
            <w:r w:rsidR="00B51F3B">
              <w:rPr>
                <w:rFonts w:ascii="Nirmala UI" w:eastAsia="Nirmala UI" w:hAnsi="Nirmala UI" w:cs="Nirmala UI"/>
              </w:rPr>
              <w:t xml:space="preserve"> </w:t>
            </w:r>
          </w:p>
          <w:p w14:paraId="4887A806" w14:textId="21F3EB4C" w:rsidR="004905D7" w:rsidRDefault="004905D7" w:rsidP="00A36E31">
            <w:pPr>
              <w:spacing w:line="276" w:lineRule="auto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>ஈ</w:t>
            </w:r>
            <w:r>
              <w:rPr>
                <w:rFonts w:eastAsia="Nirmala UI" w:hAnsi="Nirmala UI" w:cs="Nirmala UI"/>
                <w:cs/>
                <w:lang w:val="en-US" w:bidi="ta-IN"/>
              </w:rPr>
              <w:t>)</w:t>
            </w:r>
            <w:r>
              <w:rPr>
                <w:rFonts w:eastAsia="Nirmala UI" w:hAnsi="Nirmala UI" w:cs="Nirmala UI" w:hint="cs"/>
                <w:cs/>
                <w:lang w:val="en-US" w:bidi="ta-IN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 xml:space="preserve"> </w:t>
            </w:r>
            <w:r w:rsidR="001F1EAB" w:rsidRPr="00A56EC2">
              <w:rPr>
                <w:rFonts w:ascii="Nirmala UI" w:eastAsia="Nirmala UI" w:hAnsi="Nirmala UI" w:cs="Nirmala UI"/>
              </w:rPr>
              <w:t>கடிதம்</w:t>
            </w:r>
            <w:r w:rsidR="001F1EAB"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 xml:space="preserve"> </w:t>
            </w:r>
            <w:r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(5m)</w:t>
            </w:r>
            <w:r>
              <w:rPr>
                <w:rFonts w:asciiTheme="minorHAnsi" w:eastAsia="Nirmala UI" w:hAnsiTheme="minorHAnsi" w:cstheme="minorHAnsi"/>
                <w:sz w:val="22"/>
                <w:szCs w:val="22"/>
              </w:rPr>
              <w:t xml:space="preserve">  </w:t>
            </w:r>
          </w:p>
          <w:p w14:paraId="74EF7FDE" w14:textId="37E2BD0C" w:rsidR="004905D7" w:rsidRPr="004905D7" w:rsidRDefault="00B51F3B" w:rsidP="00DF1716">
            <w:pPr>
              <w:spacing w:line="360" w:lineRule="auto"/>
              <w:ind w:left="-113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</w:t>
            </w:r>
            <w:r w:rsidR="00FB781C">
              <w:rPr>
                <w:rFonts w:ascii="Nirmala UI" w:eastAsia="Nirmala UI" w:hAnsi="Nirmala UI" w:cs="Nirmala UI"/>
              </w:rPr>
              <w:t xml:space="preserve">  </w:t>
            </w:r>
            <w:r>
              <w:rPr>
                <w:rFonts w:ascii="Nirmala UI" w:eastAsia="Nirmala UI" w:hAnsi="Nirmala UI" w:cs="Nirmala UI" w:hint="cs"/>
                <w:cs/>
                <w:lang w:bidi="ta-IN"/>
              </w:rPr>
              <w:t>ஈ</w:t>
            </w:r>
            <w:r>
              <w:rPr>
                <w:rFonts w:eastAsia="Nirmala UI" w:hAnsi="Nirmala UI" w:cs="Nirmala UI"/>
                <w:cs/>
                <w:lang w:val="en-US" w:bidi="ta-IN"/>
              </w:rPr>
              <w:t>)</w:t>
            </w:r>
            <w:r w:rsidR="00FB781C">
              <w:rPr>
                <w:rFonts w:eastAsia="Nirmala UI" w:hAnsi="Nirmala UI" w:cs="Nirmala UI" w:hint="cs"/>
                <w:cs/>
                <w:lang w:val="en-US" w:bidi="ta-IN"/>
              </w:rPr>
              <w:t xml:space="preserve"> </w:t>
            </w:r>
            <w:r w:rsidR="00DF1716" w:rsidRPr="00DF1716">
              <w:rPr>
                <w:rFonts w:eastAsia="Nirmala UI" w:hAnsi="Nirmala UI" w:cs="Nirmala UI"/>
                <w:lang w:val="en-US" w:bidi="ta-IN"/>
              </w:rPr>
              <w:t>இலக்கணம்</w:t>
            </w:r>
            <w:r>
              <w:rPr>
                <w:rFonts w:ascii="Nirmala UI" w:eastAsia="Nirmala UI" w:hAnsi="Nirmala UI" w:cs="Nirmala UI"/>
              </w:rPr>
              <w:t xml:space="preserve"> 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(</w:t>
            </w:r>
            <w:r w:rsidR="00DF1716">
              <w:rPr>
                <w:rFonts w:asciiTheme="minorHAnsi" w:eastAsia="Nirmala UI" w:hAnsiTheme="minorHAnsi" w:cstheme="minorHAnsi"/>
                <w:sz w:val="22"/>
                <w:szCs w:val="22"/>
              </w:rPr>
              <w:t>4</w:t>
            </w:r>
            <w:r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m</w:t>
            </w:r>
            <w:r w:rsidR="004905D7">
              <w:rPr>
                <w:rFonts w:asciiTheme="minorHAnsi" w:eastAsia="Nirmala UI" w:hAnsiTheme="minorHAnsi" w:cstheme="minorHAnsi"/>
                <w:sz w:val="22"/>
                <w:szCs w:val="22"/>
              </w:rPr>
              <w:t>)</w:t>
            </w:r>
            <w:r w:rsidR="001874F3">
              <w:rPr>
                <w:rFonts w:asciiTheme="minorHAnsi" w:eastAsia="Nirmala U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B51F3B" w:rsidRPr="00C902AC" w14:paraId="2FA130AF" w14:textId="77777777" w:rsidTr="00620DC2">
        <w:trPr>
          <w:trHeight w:val="1309"/>
          <w:jc w:val="center"/>
        </w:trPr>
        <w:tc>
          <w:tcPr>
            <w:tcW w:w="1413" w:type="dxa"/>
            <w:vAlign w:val="center"/>
          </w:tcPr>
          <w:p w14:paraId="383B8677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5245" w:type="dxa"/>
            <w:vAlign w:val="center"/>
          </w:tcPr>
          <w:p w14:paraId="6988E57C" w14:textId="079DAE75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 xml:space="preserve">Ch- </w:t>
            </w:r>
            <w:r w:rsidR="002C5481">
              <w:rPr>
                <w:sz w:val="24"/>
                <w:szCs w:val="24"/>
              </w:rPr>
              <w:t>1 Large Numbers</w:t>
            </w:r>
            <w:r w:rsidRPr="00B51F3B">
              <w:rPr>
                <w:sz w:val="24"/>
                <w:szCs w:val="24"/>
              </w:rPr>
              <w:t xml:space="preserve"> </w:t>
            </w:r>
          </w:p>
          <w:p w14:paraId="6DDC5B45" w14:textId="18707BB7" w:rsidR="00B51F3B" w:rsidRPr="00C902AC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Ch-</w:t>
            </w:r>
            <w:r w:rsidR="002C5481">
              <w:rPr>
                <w:sz w:val="24"/>
                <w:szCs w:val="24"/>
              </w:rPr>
              <w:t xml:space="preserve"> 2 Addition and Subtraction</w:t>
            </w:r>
          </w:p>
        </w:tc>
        <w:tc>
          <w:tcPr>
            <w:tcW w:w="4252" w:type="dxa"/>
            <w:vAlign w:val="center"/>
          </w:tcPr>
          <w:p w14:paraId="1676F5C3" w14:textId="10E3D5DD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  <w:r w:rsidR="00B51F3B" w:rsidRPr="00B51F3B">
              <w:rPr>
                <w:sz w:val="24"/>
                <w:szCs w:val="24"/>
              </w:rPr>
              <w:t xml:space="preserve"> </w:t>
            </w:r>
          </w:p>
          <w:p w14:paraId="6CBEF003" w14:textId="2A57B00E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>2</w:t>
            </w:r>
            <w:r w:rsidR="00A36E31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>m</w:t>
            </w:r>
            <w:r w:rsidR="00A36E31">
              <w:rPr>
                <w:sz w:val="24"/>
                <w:szCs w:val="24"/>
              </w:rPr>
              <w:t>arks</w:t>
            </w:r>
            <w:r w:rsidR="00B51F3B" w:rsidRPr="00B51F3B">
              <w:rPr>
                <w:sz w:val="24"/>
                <w:szCs w:val="24"/>
              </w:rPr>
              <w:t xml:space="preserve">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6m</w:t>
            </w:r>
            <w:r w:rsidR="00A36E31">
              <w:rPr>
                <w:sz w:val="24"/>
                <w:szCs w:val="24"/>
              </w:rPr>
              <w:t>)</w:t>
            </w:r>
          </w:p>
          <w:p w14:paraId="35AC0A11" w14:textId="5CD19186" w:rsidR="001874F3" w:rsidRDefault="00B874F6" w:rsidP="001874F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1874F3" w:rsidRPr="00B51F3B">
              <w:rPr>
                <w:sz w:val="24"/>
                <w:szCs w:val="24"/>
              </w:rPr>
              <w:t>3m</w:t>
            </w:r>
            <w:r w:rsidR="001874F3">
              <w:rPr>
                <w:sz w:val="24"/>
                <w:szCs w:val="24"/>
              </w:rPr>
              <w:t>ark</w:t>
            </w:r>
            <w:r w:rsidR="00306987">
              <w:rPr>
                <w:sz w:val="24"/>
                <w:szCs w:val="24"/>
              </w:rPr>
              <w:t>s</w:t>
            </w:r>
            <w:r w:rsidR="001874F3" w:rsidRPr="00B51F3B">
              <w:rPr>
                <w:sz w:val="24"/>
                <w:szCs w:val="24"/>
              </w:rPr>
              <w:t xml:space="preserve"> </w:t>
            </w:r>
            <w:r w:rsidR="001874F3">
              <w:rPr>
                <w:sz w:val="24"/>
                <w:szCs w:val="24"/>
              </w:rPr>
              <w:t>(</w:t>
            </w:r>
            <w:r w:rsidR="002C5481">
              <w:rPr>
                <w:sz w:val="24"/>
                <w:szCs w:val="24"/>
              </w:rPr>
              <w:t>9</w:t>
            </w:r>
            <w:r w:rsidR="001874F3" w:rsidRPr="00B51F3B">
              <w:rPr>
                <w:sz w:val="24"/>
                <w:szCs w:val="24"/>
              </w:rPr>
              <w:t>m</w:t>
            </w:r>
            <w:r w:rsidR="001874F3">
              <w:rPr>
                <w:sz w:val="24"/>
                <w:szCs w:val="24"/>
              </w:rPr>
              <w:t>)</w:t>
            </w:r>
          </w:p>
          <w:p w14:paraId="2276B86B" w14:textId="23D1AEA9" w:rsidR="001874F3" w:rsidRPr="00B51F3B" w:rsidRDefault="00B874F6" w:rsidP="00187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306987">
              <w:rPr>
                <w:sz w:val="24"/>
                <w:szCs w:val="24"/>
              </w:rPr>
              <w:t>5 marks</w:t>
            </w:r>
            <w:r w:rsidR="001874F3" w:rsidRPr="00B51F3B">
              <w:rPr>
                <w:sz w:val="24"/>
                <w:szCs w:val="24"/>
              </w:rPr>
              <w:t xml:space="preserve"> </w:t>
            </w:r>
            <w:r w:rsidR="001874F3">
              <w:rPr>
                <w:sz w:val="24"/>
                <w:szCs w:val="24"/>
              </w:rPr>
              <w:t>(</w:t>
            </w:r>
            <w:r w:rsidR="00306987">
              <w:rPr>
                <w:sz w:val="24"/>
                <w:szCs w:val="24"/>
              </w:rPr>
              <w:t>5</w:t>
            </w:r>
            <w:r w:rsidR="001874F3" w:rsidRPr="00B51F3B">
              <w:rPr>
                <w:sz w:val="24"/>
                <w:szCs w:val="24"/>
              </w:rPr>
              <w:t>m</w:t>
            </w:r>
            <w:r w:rsidR="001874F3">
              <w:rPr>
                <w:sz w:val="24"/>
                <w:szCs w:val="24"/>
              </w:rPr>
              <w:t>)</w:t>
            </w:r>
          </w:p>
          <w:p w14:paraId="2986B381" w14:textId="682ED24B" w:rsidR="00A36E31" w:rsidRPr="00A36E31" w:rsidRDefault="00A36E31" w:rsidP="001874F3">
            <w:pPr>
              <w:rPr>
                <w:sz w:val="14"/>
                <w:szCs w:val="24"/>
              </w:rPr>
            </w:pPr>
          </w:p>
        </w:tc>
      </w:tr>
      <w:tr w:rsidR="00B51F3B" w:rsidRPr="00C902AC" w14:paraId="51A35708" w14:textId="77777777" w:rsidTr="00620DC2">
        <w:trPr>
          <w:trHeight w:val="1297"/>
          <w:jc w:val="center"/>
        </w:trPr>
        <w:tc>
          <w:tcPr>
            <w:tcW w:w="1413" w:type="dxa"/>
            <w:vAlign w:val="center"/>
          </w:tcPr>
          <w:p w14:paraId="55D574BA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SCIENCE</w:t>
            </w:r>
          </w:p>
        </w:tc>
        <w:tc>
          <w:tcPr>
            <w:tcW w:w="5245" w:type="dxa"/>
            <w:vAlign w:val="center"/>
          </w:tcPr>
          <w:p w14:paraId="3F3F8029" w14:textId="60A5B5C1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Ln-</w:t>
            </w:r>
            <w:r w:rsidR="002C5481">
              <w:rPr>
                <w:sz w:val="24"/>
                <w:szCs w:val="24"/>
              </w:rPr>
              <w:t xml:space="preserve"> </w:t>
            </w:r>
            <w:r w:rsidR="00306987">
              <w:rPr>
                <w:sz w:val="24"/>
                <w:szCs w:val="24"/>
              </w:rPr>
              <w:t>1 Growing Plants</w:t>
            </w:r>
            <w:r w:rsidRPr="00B51F3B">
              <w:rPr>
                <w:sz w:val="24"/>
                <w:szCs w:val="24"/>
              </w:rPr>
              <w:t xml:space="preserve"> </w:t>
            </w:r>
          </w:p>
          <w:p w14:paraId="1AA239C9" w14:textId="7643A5D1" w:rsidR="00B51F3B" w:rsidRPr="00C902AC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Ln-</w:t>
            </w:r>
            <w:r w:rsidR="00306987">
              <w:rPr>
                <w:sz w:val="24"/>
                <w:szCs w:val="24"/>
              </w:rPr>
              <w:t xml:space="preserve"> 2 Animals Habitats and Adaptations</w:t>
            </w:r>
          </w:p>
        </w:tc>
        <w:tc>
          <w:tcPr>
            <w:tcW w:w="4252" w:type="dxa"/>
            <w:vAlign w:val="center"/>
          </w:tcPr>
          <w:p w14:paraId="46286A22" w14:textId="58B7061C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  <w:r w:rsidR="00B51F3B" w:rsidRPr="00B51F3B">
              <w:rPr>
                <w:sz w:val="24"/>
                <w:szCs w:val="24"/>
              </w:rPr>
              <w:t xml:space="preserve"> </w:t>
            </w:r>
          </w:p>
          <w:p w14:paraId="177C850D" w14:textId="5E9CC153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Q/A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8m</w:t>
            </w:r>
            <w:r w:rsidR="00A36E31">
              <w:rPr>
                <w:sz w:val="24"/>
                <w:szCs w:val="24"/>
              </w:rPr>
              <w:t>)</w:t>
            </w:r>
            <w:r w:rsidR="00B51F3B" w:rsidRPr="00B51F3B">
              <w:rPr>
                <w:sz w:val="24"/>
                <w:szCs w:val="24"/>
              </w:rPr>
              <w:t xml:space="preserve"> </w:t>
            </w:r>
          </w:p>
          <w:p w14:paraId="1F091060" w14:textId="47BB87C7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Detail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39C605BF" w14:textId="1D7BA2A5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Diagram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6E7DB8FE" w14:textId="5438BB62" w:rsid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Case study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3340A269" w14:textId="6FDC38D8" w:rsidR="00A36E31" w:rsidRPr="00A36E31" w:rsidRDefault="00A36E31" w:rsidP="00B51F3B">
            <w:pPr>
              <w:rPr>
                <w:sz w:val="12"/>
                <w:szCs w:val="24"/>
              </w:rPr>
            </w:pPr>
          </w:p>
        </w:tc>
      </w:tr>
      <w:tr w:rsidR="00B51F3B" w:rsidRPr="00C902AC" w14:paraId="2E4D0FAC" w14:textId="77777777" w:rsidTr="00A36E31">
        <w:trPr>
          <w:trHeight w:val="1542"/>
          <w:jc w:val="center"/>
        </w:trPr>
        <w:tc>
          <w:tcPr>
            <w:tcW w:w="1413" w:type="dxa"/>
            <w:vAlign w:val="center"/>
          </w:tcPr>
          <w:p w14:paraId="024EB34A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SOCIAL SCIENCE</w:t>
            </w:r>
          </w:p>
        </w:tc>
        <w:tc>
          <w:tcPr>
            <w:tcW w:w="5245" w:type="dxa"/>
            <w:vAlign w:val="center"/>
          </w:tcPr>
          <w:p w14:paraId="38117352" w14:textId="5708A9F0" w:rsidR="00B51F3B" w:rsidRDefault="00B51F3B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Ln </w:t>
            </w:r>
            <w:r w:rsidR="00306987">
              <w:rPr>
                <w:sz w:val="24"/>
                <w:szCs w:val="24"/>
                <w:lang w:val="en-US"/>
              </w:rPr>
              <w:t>–</w:t>
            </w:r>
            <w:r>
              <w:rPr>
                <w:sz w:val="24"/>
                <w:szCs w:val="24"/>
                <w:lang w:val="en-US"/>
              </w:rPr>
              <w:t xml:space="preserve"> 1</w:t>
            </w:r>
            <w:r w:rsidR="00306987">
              <w:rPr>
                <w:sz w:val="24"/>
                <w:szCs w:val="24"/>
                <w:lang w:val="en-US"/>
              </w:rPr>
              <w:t xml:space="preserve"> Globes and Maps 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1081DDF8" w14:textId="43A5A18F" w:rsidR="00B51F3B" w:rsidRDefault="00B51F3B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Ln </w:t>
            </w:r>
            <w:r w:rsidR="00306987">
              <w:rPr>
                <w:sz w:val="24"/>
                <w:szCs w:val="24"/>
                <w:lang w:val="en-US"/>
              </w:rPr>
              <w:t>– 2 Latitudes and Longitudes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679D21D4" w14:textId="56BEA374" w:rsidR="00B51F3B" w:rsidRPr="00C902AC" w:rsidRDefault="00B51F3B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Ln </w:t>
            </w:r>
            <w:r w:rsidR="00306987">
              <w:rPr>
                <w:sz w:val="24"/>
                <w:szCs w:val="24"/>
                <w:lang w:val="en-US"/>
              </w:rPr>
              <w:t>–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306987">
              <w:rPr>
                <w:sz w:val="24"/>
                <w:szCs w:val="24"/>
                <w:lang w:val="en-US"/>
              </w:rPr>
              <w:t>3 Movements of the Earth</w:t>
            </w:r>
          </w:p>
        </w:tc>
        <w:tc>
          <w:tcPr>
            <w:tcW w:w="4252" w:type="dxa"/>
            <w:vAlign w:val="center"/>
          </w:tcPr>
          <w:p w14:paraId="695C77D8" w14:textId="3602DA90" w:rsidR="00B51F3B" w:rsidRDefault="00B874F6" w:rsidP="00B874F6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I) </w:t>
            </w:r>
            <w:r w:rsidR="00B51F3B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</w:p>
          <w:p w14:paraId="1B6E80F3" w14:textId="3F897EBA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II) </w:t>
            </w:r>
            <w:r w:rsidR="00B51F3B">
              <w:rPr>
                <w:sz w:val="24"/>
                <w:szCs w:val="24"/>
              </w:rPr>
              <w:t xml:space="preserve">Q/A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8m</w:t>
            </w:r>
            <w:r w:rsidR="00A36E31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</w:p>
          <w:p w14:paraId="795597D5" w14:textId="306F695B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III) </w:t>
            </w:r>
            <w:r w:rsidR="00306987">
              <w:rPr>
                <w:sz w:val="24"/>
                <w:szCs w:val="24"/>
              </w:rPr>
              <w:t>Diagram</w:t>
            </w:r>
            <w:r w:rsidR="00B51F3B">
              <w:rPr>
                <w:sz w:val="24"/>
                <w:szCs w:val="24"/>
              </w:rPr>
              <w:t xml:space="preserve">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</w:p>
          <w:p w14:paraId="36DC3341" w14:textId="3C7CBA0F" w:rsidR="00B51F3B" w:rsidRDefault="00B874F6" w:rsidP="00A36E31">
            <w:pPr>
              <w:ind w:left="-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IV) </w:t>
            </w:r>
            <w:r w:rsidR="00B51F3B">
              <w:rPr>
                <w:sz w:val="24"/>
                <w:szCs w:val="24"/>
              </w:rPr>
              <w:t xml:space="preserve">Detail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</w:p>
          <w:p w14:paraId="3DD75F22" w14:textId="0D766C86" w:rsidR="00B51F3B" w:rsidRDefault="00B874F6" w:rsidP="00A36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V) </w:t>
            </w:r>
            <w:r w:rsidR="00B51F3B" w:rsidRPr="00B51F3B">
              <w:rPr>
                <w:sz w:val="24"/>
                <w:szCs w:val="24"/>
              </w:rPr>
              <w:t xml:space="preserve">Case study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0216587B" w14:textId="27FD5CA1" w:rsidR="00FB781C" w:rsidRPr="00A36E31" w:rsidRDefault="00FB781C" w:rsidP="00FB781C">
            <w:pPr>
              <w:ind w:left="324"/>
              <w:rPr>
                <w:sz w:val="12"/>
                <w:szCs w:val="24"/>
              </w:rPr>
            </w:pPr>
          </w:p>
        </w:tc>
      </w:tr>
      <w:tr w:rsidR="00B51F3B" w:rsidRPr="00C902AC" w14:paraId="65E6D964" w14:textId="77777777" w:rsidTr="00620DC2">
        <w:trPr>
          <w:trHeight w:val="966"/>
          <w:jc w:val="center"/>
        </w:trPr>
        <w:tc>
          <w:tcPr>
            <w:tcW w:w="1413" w:type="dxa"/>
            <w:vAlign w:val="center"/>
          </w:tcPr>
          <w:p w14:paraId="5CE5A4CF" w14:textId="077E1D26" w:rsidR="00B51F3B" w:rsidRPr="00C902AC" w:rsidRDefault="00A36E31" w:rsidP="00B51F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CS</w:t>
            </w:r>
          </w:p>
        </w:tc>
        <w:tc>
          <w:tcPr>
            <w:tcW w:w="5245" w:type="dxa"/>
            <w:vAlign w:val="center"/>
          </w:tcPr>
          <w:p w14:paraId="075BB1D3" w14:textId="48663A1B" w:rsidR="00FB781C" w:rsidRDefault="00FB781C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Ln-</w:t>
            </w:r>
            <w:r w:rsidR="00DF1716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In</w:t>
            </w:r>
            <w:r w:rsidR="00DF1716">
              <w:rPr>
                <w:sz w:val="24"/>
                <w:szCs w:val="24"/>
              </w:rPr>
              <w:t>side a computer</w:t>
            </w:r>
          </w:p>
          <w:p w14:paraId="5867FF88" w14:textId="3A85A395" w:rsidR="00B51F3B" w:rsidRPr="00C902AC" w:rsidRDefault="00FB781C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Ln-</w:t>
            </w:r>
            <w:r w:rsidR="00DF1716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In</w:t>
            </w:r>
            <w:r w:rsidR="00DF1716">
              <w:rPr>
                <w:sz w:val="24"/>
                <w:szCs w:val="24"/>
              </w:rPr>
              <w:t>serting pictures and tables in MS word</w:t>
            </w:r>
          </w:p>
        </w:tc>
        <w:tc>
          <w:tcPr>
            <w:tcW w:w="4252" w:type="dxa"/>
            <w:vAlign w:val="center"/>
          </w:tcPr>
          <w:p w14:paraId="37387074" w14:textId="41678B2F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</w:p>
          <w:p w14:paraId="0B3ED5BB" w14:textId="537DB967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Q/A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6m</w:t>
            </w:r>
            <w:r w:rsidR="00A36E31">
              <w:rPr>
                <w:sz w:val="24"/>
                <w:szCs w:val="24"/>
              </w:rPr>
              <w:t>)</w:t>
            </w:r>
          </w:p>
          <w:p w14:paraId="3542FCBE" w14:textId="4B2C4974" w:rsidR="00B51F3B" w:rsidRPr="00C902A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Diagram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</w:tc>
      </w:tr>
      <w:tr w:rsidR="00B51F3B" w:rsidRPr="00C902AC" w14:paraId="4200DD0E" w14:textId="77777777" w:rsidTr="00620DC2">
        <w:trPr>
          <w:trHeight w:val="966"/>
          <w:jc w:val="center"/>
        </w:trPr>
        <w:tc>
          <w:tcPr>
            <w:tcW w:w="1413" w:type="dxa"/>
            <w:vAlign w:val="center"/>
          </w:tcPr>
          <w:p w14:paraId="642EBF65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HINDI</w:t>
            </w:r>
          </w:p>
        </w:tc>
        <w:tc>
          <w:tcPr>
            <w:tcW w:w="5245" w:type="dxa"/>
            <w:vAlign w:val="center"/>
          </w:tcPr>
          <w:p w14:paraId="7E358B61" w14:textId="45AD1465" w:rsidR="00FB781C" w:rsidRPr="00306987" w:rsidRDefault="00FB781C" w:rsidP="00FB781C">
            <w:pPr>
              <w:rPr>
                <w:sz w:val="24"/>
                <w:szCs w:val="24"/>
                <w:lang w:val="en-GB"/>
              </w:rPr>
            </w:pPr>
            <w:r w:rsidRPr="00306987">
              <w:rPr>
                <w:sz w:val="24"/>
                <w:szCs w:val="24"/>
                <w:lang w:val="en-GB"/>
              </w:rPr>
              <w:t>Ln</w:t>
            </w:r>
            <w:r w:rsidR="00306987" w:rsidRPr="00306987">
              <w:rPr>
                <w:sz w:val="24"/>
                <w:szCs w:val="24"/>
                <w:lang w:val="en-GB"/>
              </w:rPr>
              <w:t xml:space="preserve"> – 1 Phool khi S</w:t>
            </w:r>
            <w:r w:rsidR="00306987">
              <w:rPr>
                <w:sz w:val="24"/>
                <w:szCs w:val="24"/>
                <w:lang w:val="en-GB"/>
              </w:rPr>
              <w:t>andesh</w:t>
            </w:r>
          </w:p>
          <w:p w14:paraId="4477E865" w14:textId="7A385410" w:rsidR="00B51F3B" w:rsidRPr="00306987" w:rsidRDefault="00FB781C" w:rsidP="00306987">
            <w:pPr>
              <w:rPr>
                <w:sz w:val="24"/>
                <w:szCs w:val="24"/>
                <w:lang w:val="de-DE"/>
              </w:rPr>
            </w:pPr>
            <w:r w:rsidRPr="00306987">
              <w:rPr>
                <w:sz w:val="24"/>
                <w:szCs w:val="24"/>
                <w:lang w:val="de-DE"/>
              </w:rPr>
              <w:t xml:space="preserve">Ln </w:t>
            </w:r>
            <w:r w:rsidR="00306987" w:rsidRPr="00306987">
              <w:rPr>
                <w:sz w:val="24"/>
                <w:szCs w:val="24"/>
                <w:lang w:val="de-DE"/>
              </w:rPr>
              <w:t>– 2 Mendak aur Rajkumari</w:t>
            </w:r>
          </w:p>
          <w:p w14:paraId="31D25F4E" w14:textId="7228D830" w:rsidR="00306987" w:rsidRPr="00306987" w:rsidRDefault="00306987" w:rsidP="00306987">
            <w:pPr>
              <w:rPr>
                <w:sz w:val="24"/>
                <w:szCs w:val="24"/>
                <w:lang w:val="de-DE"/>
              </w:rPr>
            </w:pPr>
            <w:r w:rsidRPr="00306987">
              <w:rPr>
                <w:sz w:val="24"/>
                <w:szCs w:val="24"/>
                <w:lang w:val="de-DE"/>
              </w:rPr>
              <w:t>G</w:t>
            </w:r>
            <w:r>
              <w:rPr>
                <w:sz w:val="24"/>
                <w:szCs w:val="24"/>
                <w:lang w:val="de-DE"/>
              </w:rPr>
              <w:t>rammar: Varnamala</w:t>
            </w:r>
          </w:p>
        </w:tc>
        <w:tc>
          <w:tcPr>
            <w:tcW w:w="4252" w:type="dxa"/>
            <w:vAlign w:val="center"/>
          </w:tcPr>
          <w:p w14:paraId="7A98A53F" w14:textId="1ECE438D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  <w:r w:rsidR="00FB781C" w:rsidRPr="00FB781C">
              <w:rPr>
                <w:sz w:val="24"/>
                <w:szCs w:val="24"/>
              </w:rPr>
              <w:t xml:space="preserve"> </w:t>
            </w:r>
          </w:p>
          <w:p w14:paraId="4D08532E" w14:textId="66A7115B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Prose Comprehension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5m</w:t>
            </w:r>
            <w:r w:rsidR="00A36E31">
              <w:rPr>
                <w:sz w:val="24"/>
                <w:szCs w:val="24"/>
              </w:rPr>
              <w:t>)</w:t>
            </w:r>
          </w:p>
          <w:p w14:paraId="536BD7C3" w14:textId="1D3BECC4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306987" w:rsidRPr="00FB781C">
              <w:rPr>
                <w:sz w:val="24"/>
                <w:szCs w:val="24"/>
              </w:rPr>
              <w:t xml:space="preserve">Grammar </w:t>
            </w:r>
            <w:r w:rsidR="00306987">
              <w:rPr>
                <w:sz w:val="24"/>
                <w:szCs w:val="24"/>
              </w:rPr>
              <w:t>(7</w:t>
            </w:r>
            <w:r w:rsidR="00306987" w:rsidRPr="00FB781C">
              <w:rPr>
                <w:sz w:val="24"/>
                <w:szCs w:val="24"/>
              </w:rPr>
              <w:t>m</w:t>
            </w:r>
            <w:r w:rsidR="00306987">
              <w:rPr>
                <w:sz w:val="24"/>
                <w:szCs w:val="24"/>
              </w:rPr>
              <w:t>)</w:t>
            </w:r>
          </w:p>
          <w:p w14:paraId="6988D92F" w14:textId="15BC82B6" w:rsidR="00B51F3B" w:rsidRPr="00C902AC" w:rsidRDefault="00B874F6" w:rsidP="003069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306987" w:rsidRPr="00FB781C">
              <w:rPr>
                <w:sz w:val="24"/>
                <w:szCs w:val="24"/>
              </w:rPr>
              <w:t xml:space="preserve">Q/A </w:t>
            </w:r>
            <w:r w:rsidR="00306987">
              <w:rPr>
                <w:sz w:val="24"/>
                <w:szCs w:val="24"/>
              </w:rPr>
              <w:t>(8</w:t>
            </w:r>
            <w:r w:rsidR="00306987" w:rsidRPr="00FB781C">
              <w:rPr>
                <w:sz w:val="24"/>
                <w:szCs w:val="24"/>
              </w:rPr>
              <w:t>m</w:t>
            </w:r>
            <w:r w:rsidR="00306987">
              <w:rPr>
                <w:sz w:val="24"/>
                <w:szCs w:val="24"/>
              </w:rPr>
              <w:t>)</w:t>
            </w:r>
          </w:p>
        </w:tc>
      </w:tr>
    </w:tbl>
    <w:p w14:paraId="362D467E" w14:textId="77777777" w:rsidR="00406D90" w:rsidRPr="00C902AC" w:rsidRDefault="00406D90"/>
    <w:p w14:paraId="01F6128A" w14:textId="1E13C04D" w:rsidR="005F3C4D" w:rsidRDefault="005F3C4D"/>
    <w:p w14:paraId="76C4FCD9" w14:textId="7E24F77B" w:rsidR="00E059BD" w:rsidRDefault="00E059BD"/>
    <w:p w14:paraId="6B372430" w14:textId="33841E27" w:rsidR="00E059BD" w:rsidRDefault="00E059BD"/>
    <w:p w14:paraId="6E858FEA" w14:textId="14EEE45E" w:rsidR="00657D96" w:rsidRDefault="00657D96"/>
    <w:sectPr w:rsidR="00657D96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0000005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48392B"/>
    <w:multiLevelType w:val="singleLevel"/>
    <w:tmpl w:val="4D10C610"/>
    <w:lvl w:ilvl="0">
      <w:start w:val="1"/>
      <w:numFmt w:val="decimal"/>
      <w:suff w:val="space"/>
      <w:lvlText w:val="%1."/>
      <w:lvlJc w:val="left"/>
    </w:lvl>
  </w:abstractNum>
  <w:num w:numId="1" w16cid:durableId="231693825">
    <w:abstractNumId w:val="5"/>
  </w:num>
  <w:num w:numId="2" w16cid:durableId="1361012938">
    <w:abstractNumId w:val="0"/>
  </w:num>
  <w:num w:numId="3" w16cid:durableId="95638268">
    <w:abstractNumId w:val="4"/>
  </w:num>
  <w:num w:numId="4" w16cid:durableId="284360778">
    <w:abstractNumId w:val="1"/>
  </w:num>
  <w:num w:numId="5" w16cid:durableId="497813135">
    <w:abstractNumId w:val="2"/>
  </w:num>
  <w:num w:numId="6" w16cid:durableId="132543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90"/>
    <w:rsid w:val="000027B1"/>
    <w:rsid w:val="000275DF"/>
    <w:rsid w:val="00031172"/>
    <w:rsid w:val="00043899"/>
    <w:rsid w:val="0005391E"/>
    <w:rsid w:val="0006208D"/>
    <w:rsid w:val="00086978"/>
    <w:rsid w:val="0009070E"/>
    <w:rsid w:val="00097EEF"/>
    <w:rsid w:val="000A5718"/>
    <w:rsid w:val="000A6B3F"/>
    <w:rsid w:val="000C31A3"/>
    <w:rsid w:val="000C5016"/>
    <w:rsid w:val="000D4AB1"/>
    <w:rsid w:val="0010287B"/>
    <w:rsid w:val="0011633A"/>
    <w:rsid w:val="001371B7"/>
    <w:rsid w:val="001745EB"/>
    <w:rsid w:val="00175195"/>
    <w:rsid w:val="001874F3"/>
    <w:rsid w:val="001B0DB0"/>
    <w:rsid w:val="001C130D"/>
    <w:rsid w:val="001D0556"/>
    <w:rsid w:val="001E12F0"/>
    <w:rsid w:val="001F1EAB"/>
    <w:rsid w:val="001F223F"/>
    <w:rsid w:val="001F309F"/>
    <w:rsid w:val="001F42DC"/>
    <w:rsid w:val="00205C95"/>
    <w:rsid w:val="00206234"/>
    <w:rsid w:val="0025207B"/>
    <w:rsid w:val="00252C39"/>
    <w:rsid w:val="002819C1"/>
    <w:rsid w:val="00281B37"/>
    <w:rsid w:val="002940FC"/>
    <w:rsid w:val="002C5481"/>
    <w:rsid w:val="002E435B"/>
    <w:rsid w:val="002E43C3"/>
    <w:rsid w:val="002F5AD9"/>
    <w:rsid w:val="0030431B"/>
    <w:rsid w:val="00306987"/>
    <w:rsid w:val="00321005"/>
    <w:rsid w:val="003243E7"/>
    <w:rsid w:val="00326F80"/>
    <w:rsid w:val="003271F3"/>
    <w:rsid w:val="003335C7"/>
    <w:rsid w:val="0033474E"/>
    <w:rsid w:val="00337125"/>
    <w:rsid w:val="003403DF"/>
    <w:rsid w:val="00340B25"/>
    <w:rsid w:val="0034787F"/>
    <w:rsid w:val="00354297"/>
    <w:rsid w:val="003621B4"/>
    <w:rsid w:val="00371857"/>
    <w:rsid w:val="00385D7A"/>
    <w:rsid w:val="003A1D8F"/>
    <w:rsid w:val="003B7801"/>
    <w:rsid w:val="003D7040"/>
    <w:rsid w:val="003E35BB"/>
    <w:rsid w:val="003F1584"/>
    <w:rsid w:val="003F3EE6"/>
    <w:rsid w:val="003F5F9E"/>
    <w:rsid w:val="00406D90"/>
    <w:rsid w:val="004149FF"/>
    <w:rsid w:val="00422725"/>
    <w:rsid w:val="0043048E"/>
    <w:rsid w:val="00467881"/>
    <w:rsid w:val="004707CC"/>
    <w:rsid w:val="004718C9"/>
    <w:rsid w:val="0048760B"/>
    <w:rsid w:val="004905D7"/>
    <w:rsid w:val="0049339B"/>
    <w:rsid w:val="00493456"/>
    <w:rsid w:val="004A2707"/>
    <w:rsid w:val="004A3392"/>
    <w:rsid w:val="004B51B6"/>
    <w:rsid w:val="004E726D"/>
    <w:rsid w:val="0050085C"/>
    <w:rsid w:val="00504404"/>
    <w:rsid w:val="00532B9E"/>
    <w:rsid w:val="00573ABF"/>
    <w:rsid w:val="00583118"/>
    <w:rsid w:val="00590058"/>
    <w:rsid w:val="005A09BF"/>
    <w:rsid w:val="005A788D"/>
    <w:rsid w:val="005C40D9"/>
    <w:rsid w:val="005E1F98"/>
    <w:rsid w:val="005E6AB7"/>
    <w:rsid w:val="005E73E5"/>
    <w:rsid w:val="005F245B"/>
    <w:rsid w:val="005F3C4D"/>
    <w:rsid w:val="0060304A"/>
    <w:rsid w:val="00620DC2"/>
    <w:rsid w:val="00653125"/>
    <w:rsid w:val="00653B3B"/>
    <w:rsid w:val="00657D96"/>
    <w:rsid w:val="00661D59"/>
    <w:rsid w:val="00662D9E"/>
    <w:rsid w:val="00666CCC"/>
    <w:rsid w:val="006917FD"/>
    <w:rsid w:val="00697498"/>
    <w:rsid w:val="006B3A4F"/>
    <w:rsid w:val="006D7D90"/>
    <w:rsid w:val="006F5FB4"/>
    <w:rsid w:val="006F6395"/>
    <w:rsid w:val="006F78F0"/>
    <w:rsid w:val="00715392"/>
    <w:rsid w:val="00730ED0"/>
    <w:rsid w:val="007428BF"/>
    <w:rsid w:val="00744D2D"/>
    <w:rsid w:val="0074509B"/>
    <w:rsid w:val="007509E9"/>
    <w:rsid w:val="007547C2"/>
    <w:rsid w:val="00763838"/>
    <w:rsid w:val="00772416"/>
    <w:rsid w:val="00780EA7"/>
    <w:rsid w:val="00790923"/>
    <w:rsid w:val="00791FB8"/>
    <w:rsid w:val="00796257"/>
    <w:rsid w:val="007A4BAD"/>
    <w:rsid w:val="007B33EA"/>
    <w:rsid w:val="007B6682"/>
    <w:rsid w:val="007C7536"/>
    <w:rsid w:val="008018E6"/>
    <w:rsid w:val="008169B4"/>
    <w:rsid w:val="00820ADA"/>
    <w:rsid w:val="0084218D"/>
    <w:rsid w:val="00842D95"/>
    <w:rsid w:val="008536CF"/>
    <w:rsid w:val="00890D3A"/>
    <w:rsid w:val="008D5E26"/>
    <w:rsid w:val="00904475"/>
    <w:rsid w:val="00914E50"/>
    <w:rsid w:val="00915A69"/>
    <w:rsid w:val="00917E2B"/>
    <w:rsid w:val="00920DB5"/>
    <w:rsid w:val="00925C24"/>
    <w:rsid w:val="009814D5"/>
    <w:rsid w:val="00981966"/>
    <w:rsid w:val="00990A1D"/>
    <w:rsid w:val="009975D8"/>
    <w:rsid w:val="009D07AD"/>
    <w:rsid w:val="009D0C34"/>
    <w:rsid w:val="009D3591"/>
    <w:rsid w:val="009D393F"/>
    <w:rsid w:val="00A20EC5"/>
    <w:rsid w:val="00A30B4C"/>
    <w:rsid w:val="00A33835"/>
    <w:rsid w:val="00A36E31"/>
    <w:rsid w:val="00A56EC2"/>
    <w:rsid w:val="00A57CBF"/>
    <w:rsid w:val="00A85899"/>
    <w:rsid w:val="00A92C6C"/>
    <w:rsid w:val="00AB6B22"/>
    <w:rsid w:val="00AC73DB"/>
    <w:rsid w:val="00AF1953"/>
    <w:rsid w:val="00AF75F4"/>
    <w:rsid w:val="00B10DC8"/>
    <w:rsid w:val="00B26D99"/>
    <w:rsid w:val="00B51F3B"/>
    <w:rsid w:val="00B57059"/>
    <w:rsid w:val="00B6632B"/>
    <w:rsid w:val="00B874F6"/>
    <w:rsid w:val="00B978DE"/>
    <w:rsid w:val="00BA1FA8"/>
    <w:rsid w:val="00BA48ED"/>
    <w:rsid w:val="00BE09FD"/>
    <w:rsid w:val="00BE4B99"/>
    <w:rsid w:val="00BE7A1F"/>
    <w:rsid w:val="00BF024E"/>
    <w:rsid w:val="00BF2F7A"/>
    <w:rsid w:val="00C11907"/>
    <w:rsid w:val="00C73166"/>
    <w:rsid w:val="00C77714"/>
    <w:rsid w:val="00C902AC"/>
    <w:rsid w:val="00C97842"/>
    <w:rsid w:val="00CA0780"/>
    <w:rsid w:val="00CA69A1"/>
    <w:rsid w:val="00CC55AA"/>
    <w:rsid w:val="00CD4FD1"/>
    <w:rsid w:val="00CD61AE"/>
    <w:rsid w:val="00D06224"/>
    <w:rsid w:val="00D11193"/>
    <w:rsid w:val="00D201DF"/>
    <w:rsid w:val="00D73F9C"/>
    <w:rsid w:val="00D8094F"/>
    <w:rsid w:val="00DA6D11"/>
    <w:rsid w:val="00DC7686"/>
    <w:rsid w:val="00DD1770"/>
    <w:rsid w:val="00DE47A0"/>
    <w:rsid w:val="00DF0517"/>
    <w:rsid w:val="00DF1716"/>
    <w:rsid w:val="00DF4229"/>
    <w:rsid w:val="00E044FE"/>
    <w:rsid w:val="00E059BD"/>
    <w:rsid w:val="00E13FCE"/>
    <w:rsid w:val="00E42394"/>
    <w:rsid w:val="00E42734"/>
    <w:rsid w:val="00E5150A"/>
    <w:rsid w:val="00E644DC"/>
    <w:rsid w:val="00E657C2"/>
    <w:rsid w:val="00E67076"/>
    <w:rsid w:val="00E70D18"/>
    <w:rsid w:val="00E8421B"/>
    <w:rsid w:val="00E848C7"/>
    <w:rsid w:val="00E86CAC"/>
    <w:rsid w:val="00EA2B21"/>
    <w:rsid w:val="00EA4AF1"/>
    <w:rsid w:val="00EB65CC"/>
    <w:rsid w:val="00EC0E77"/>
    <w:rsid w:val="00EC2239"/>
    <w:rsid w:val="00EC25CD"/>
    <w:rsid w:val="00ED58E6"/>
    <w:rsid w:val="00ED6580"/>
    <w:rsid w:val="00EE35B8"/>
    <w:rsid w:val="00EE6B63"/>
    <w:rsid w:val="00EF158A"/>
    <w:rsid w:val="00EF2A19"/>
    <w:rsid w:val="00F10FAA"/>
    <w:rsid w:val="00F15A5F"/>
    <w:rsid w:val="00F23A1F"/>
    <w:rsid w:val="00F3580C"/>
    <w:rsid w:val="00F4247F"/>
    <w:rsid w:val="00F42E14"/>
    <w:rsid w:val="00F575BB"/>
    <w:rsid w:val="00F674EF"/>
    <w:rsid w:val="00F73038"/>
    <w:rsid w:val="00F97197"/>
    <w:rsid w:val="00FA27F8"/>
    <w:rsid w:val="00FA4FC2"/>
    <w:rsid w:val="00FB35FA"/>
    <w:rsid w:val="00FB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2E0E"/>
  <w15:docId w15:val="{141C93E1-B0D7-4661-9819-D9B28975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spacing w:after="0" w:line="240" w:lineRule="auto"/>
      <w:jc w:val="both"/>
    </w:pPr>
    <w:rPr>
      <w:rFonts w:eastAsia="SimSu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99" w:after="0" w:line="240" w:lineRule="auto"/>
      <w:jc w:val="center"/>
    </w:pPr>
    <w:rPr>
      <w:rFonts w:cs="Calibri"/>
      <w:lang w:val="en-US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F63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3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3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3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395"/>
    <w:rPr>
      <w:b/>
      <w:bCs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1C130D"/>
    <w:pPr>
      <w:widowControl w:val="0"/>
      <w:autoSpaceDE w:val="0"/>
      <w:autoSpaceDN w:val="0"/>
      <w:spacing w:before="119" w:after="0" w:line="240" w:lineRule="auto"/>
      <w:ind w:left="1829" w:right="1514"/>
      <w:jc w:val="center"/>
    </w:pPr>
    <w:rPr>
      <w:rFonts w:cs="Calibri"/>
      <w:b/>
      <w:bCs/>
      <w:sz w:val="37"/>
      <w:szCs w:val="37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1C130D"/>
    <w:rPr>
      <w:rFonts w:cs="Calibri"/>
      <w:b/>
      <w:bCs/>
      <w:sz w:val="37"/>
      <w:szCs w:val="37"/>
      <w:u w:val="single" w:color="00000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3A"/>
    <w:pPr>
      <w:keepNext/>
      <w:keepLines/>
      <w:widowControl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11633A"/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E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E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29648-3E25-4AF0-ACF7-5D363F749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Venkatesan, Deivasigamani (Cognizant)</cp:lastModifiedBy>
  <cp:revision>3</cp:revision>
  <cp:lastPrinted>2025-01-30T06:41:00Z</cp:lastPrinted>
  <dcterms:created xsi:type="dcterms:W3CDTF">2025-07-08T13:13:00Z</dcterms:created>
  <dcterms:modified xsi:type="dcterms:W3CDTF">2025-07-08T14:15:00Z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9c1bc661712d422d82be49e4662e4acb</vt:lpwstr>
  </property>
</Properties>
</file>