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CAE5" w14:textId="0971FAAE" w:rsidR="003F28DD" w:rsidRDefault="009F0C85">
      <w:r>
        <w:t>Shell script</w:t>
      </w:r>
    </w:p>
    <w:p w14:paraId="500C6578" w14:textId="4129D5B3" w:rsidR="009F0C85" w:rsidRDefault="009F0C85">
      <w:r>
        <w:t>Arithmetic operation</w:t>
      </w:r>
    </w:p>
    <w:p w14:paraId="5504BAA1" w14:textId="71EF4E8C" w:rsidR="009F0C85" w:rsidRDefault="009F0C85">
      <w:r w:rsidRPr="009F0C85">
        <w:drawing>
          <wp:inline distT="0" distB="0" distL="0" distR="0" wp14:anchorId="04A55812" wp14:editId="56306881">
            <wp:extent cx="4362674" cy="2978303"/>
            <wp:effectExtent l="0" t="0" r="0" b="0"/>
            <wp:docPr id="17818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6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3AB5" w14:textId="644A6DC9" w:rsidR="009F0C85" w:rsidRDefault="009F0C85">
      <w:r>
        <w:t>Leap year</w:t>
      </w:r>
    </w:p>
    <w:p w14:paraId="6367BE35" w14:textId="0819CFD8" w:rsidR="009F0C85" w:rsidRDefault="009F0C85">
      <w:r w:rsidRPr="009F0C85">
        <w:drawing>
          <wp:inline distT="0" distB="0" distL="0" distR="0" wp14:anchorId="614743BE" wp14:editId="05FECBA9">
            <wp:extent cx="4381725" cy="3067208"/>
            <wp:effectExtent l="0" t="0" r="0" b="0"/>
            <wp:docPr id="171803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6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85"/>
    <w:rsid w:val="003F28DD"/>
    <w:rsid w:val="009F0C85"/>
    <w:rsid w:val="00AC2A90"/>
    <w:rsid w:val="00C84540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8F61"/>
  <w15:chartTrackingRefBased/>
  <w15:docId w15:val="{6E69D668-C90D-4089-AB07-405EAB03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2026-05-16T15:00:00Z</dcterms:created>
  <dcterms:modified xsi:type="dcterms:W3CDTF">2026-05-16T15:09:00Z</dcterms:modified>
</cp:coreProperties>
</file>