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3B6EE6CD" w14:textId="77777777" w:rsidR="00CB0A14" w:rsidRPr="0031552C" w:rsidRDefault="009F0C73" w:rsidP="00CB0A14">
      <w:pPr>
        <w:spacing w:before="120" w:after="240" w:line="360" w:lineRule="auto"/>
        <w:jc w:val="center"/>
        <w:rPr>
          <w:rFonts w:ascii="Times New Roman" w:eastAsia="Cambria" w:hAnsi="Times New Roman" w:cs="Times New Roman"/>
          <w:b/>
          <w:bCs/>
          <w:iCs/>
          <w:sz w:val="48"/>
          <w:szCs w:val="48"/>
          <w:lang w:eastAsia="en-US"/>
        </w:rPr>
      </w:pPr>
      <w:r w:rsidRPr="0031552C">
        <w:rPr>
          <w:rFonts w:ascii="Times New Roman" w:eastAsia="Cambria" w:hAnsi="Times New Roman" w:cs="Times New Roman"/>
          <w:b/>
          <w:bCs/>
          <w:iCs/>
          <w:color w:val="F07F09" w:themeColor="accent1"/>
          <w:sz w:val="48"/>
          <w:szCs w:val="48"/>
          <w:lang w:eastAsia="en-US"/>
        </w:rPr>
        <w:t>[</w:t>
      </w:r>
      <w:r w:rsidR="00CB0A14" w:rsidRPr="0031552C">
        <w:rPr>
          <w:rFonts w:ascii="Times New Roman" w:eastAsia="Cambria" w:hAnsi="Times New Roman" w:cs="Times New Roman"/>
          <w:b/>
          <w:bCs/>
          <w:iCs/>
          <w:color w:val="F07F09" w:themeColor="accent1"/>
          <w:sz w:val="48"/>
          <w:szCs w:val="48"/>
          <w:lang w:eastAsia="en-US"/>
        </w:rPr>
        <w:t>TÍTULO DEL PROYECTO</w:t>
      </w:r>
      <w:r w:rsidRPr="0031552C">
        <w:rPr>
          <w:rFonts w:ascii="Times New Roman" w:eastAsia="Cambria" w:hAnsi="Times New Roman" w:cs="Times New Roman"/>
          <w:b/>
          <w:bCs/>
          <w:iCs/>
          <w:color w:val="F07F09" w:themeColor="accent1"/>
          <w:sz w:val="48"/>
          <w:szCs w:val="48"/>
          <w:lang w:eastAsia="en-US"/>
        </w:rPr>
        <w:t>]</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1" w14:textId="77777777" w:rsidR="009F0C73" w:rsidRPr="0031552C" w:rsidRDefault="009F0C73" w:rsidP="009F0C73">
      <w:pPr>
        <w:rPr>
          <w:lang w:eastAsia="en-US"/>
        </w:rPr>
      </w:pPr>
    </w:p>
    <w:p w14:paraId="3B6EE6D2" w14:textId="77777777" w:rsidR="00591DCB" w:rsidRPr="0031552C" w:rsidRDefault="00591DCB" w:rsidP="009F0C73">
      <w:pPr>
        <w:rPr>
          <w:lang w:eastAsia="en-US"/>
        </w:rPr>
      </w:pPr>
    </w:p>
    <w:p w14:paraId="3B6EE6D3" w14:textId="77777777" w:rsidR="009F0C73" w:rsidRPr="0031552C" w:rsidRDefault="009F0C73" w:rsidP="009F0C73">
      <w:pPr>
        <w:rPr>
          <w:lang w:eastAsia="en-US"/>
        </w:rPr>
      </w:pPr>
    </w:p>
    <w:p w14:paraId="3B6EE6D4" w14:textId="77777777" w:rsidR="00CB0A14" w:rsidRPr="0031552C" w:rsidRDefault="00CB0A14" w:rsidP="009F0C73">
      <w:pPr>
        <w:rPr>
          <w:lang w:eastAsia="en-US"/>
        </w:rPr>
      </w:pPr>
    </w:p>
    <w:p w14:paraId="3B6EE6D5" w14:textId="77777777" w:rsidR="009F0C73" w:rsidRPr="0031552C" w:rsidRDefault="009F0C73" w:rsidP="009F0C73">
      <w:pPr>
        <w:rPr>
          <w:lang w:eastAsia="en-US"/>
        </w:rPr>
      </w:pPr>
    </w:p>
    <w:p w14:paraId="3B6EE6D6" w14:textId="77777777" w:rsidR="00CB0A14" w:rsidRPr="0031552C" w:rsidRDefault="00CB0A14" w:rsidP="009F0C73">
      <w:pPr>
        <w:rPr>
          <w:lang w:eastAsia="en-US"/>
        </w:rPr>
      </w:pPr>
    </w:p>
    <w:p w14:paraId="3B6EE6D7" w14:textId="77777777" w:rsidR="00CC4575" w:rsidRPr="0031552C" w:rsidRDefault="009F0C73" w:rsidP="009F0C73">
      <w:pPr>
        <w:snapToGrid w:val="0"/>
        <w:spacing w:before="120" w:after="240" w:line="360" w:lineRule="auto"/>
        <w:jc w:val="right"/>
        <w:rPr>
          <w:rFonts w:ascii="Times New Roman" w:eastAsia="Cambria" w:hAnsi="Times New Roman" w:cs="Times New Roman"/>
          <w:szCs w:val="24"/>
          <w:lang w:eastAsia="en-US"/>
        </w:rPr>
        <w:sectPr w:rsidR="00CC4575" w:rsidRPr="0031552C" w:rsidSect="004F1A5B">
          <w:headerReference w:type="even" r:id="rId12"/>
          <w:headerReference w:type="default" r:id="rId13"/>
          <w:footerReference w:type="even" r:id="rId14"/>
          <w:footerReference w:type="default" r:id="rId15"/>
          <w:headerReference w:type="first" r:id="rId16"/>
          <w:footerReference w:type="first" r:id="rId17"/>
          <w:pgSz w:w="11907" w:h="16840" w:code="9"/>
          <w:pgMar w:top="1304" w:right="1247" w:bottom="1304" w:left="1247" w:header="720" w:footer="720" w:gutter="454"/>
          <w:cols w:space="720"/>
          <w:docGrid w:linePitch="299"/>
        </w:sectPr>
      </w:pP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Nombre Apellido1 Apellido2</w:t>
      </w:r>
      <w:r w:rsidRPr="0031552C">
        <w:rPr>
          <w:rFonts w:ascii="Times New Roman" w:eastAsia="Cambria" w:hAnsi="Times New Roman" w:cs="Times New Roman"/>
          <w:szCs w:val="24"/>
          <w:lang w:eastAsia="en-US"/>
        </w:rPr>
        <w:t>]</w:t>
      </w:r>
      <w:r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Pr="0031552C">
        <w:rPr>
          <w:rFonts w:ascii="Times New Roman" w:eastAsia="Cambria" w:hAnsi="Times New Roman" w:cs="Times New Roman"/>
          <w:szCs w:val="24"/>
          <w:lang w:eastAsia="en-US"/>
        </w:rPr>
        <w:t>]</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Presidente</w:t>
            </w:r>
            <w:proofErr w:type="gramEnd"/>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Secretario</w:t>
            </w:r>
            <w:proofErr w:type="gramEnd"/>
            <w:r w:rsidRPr="0031552C">
              <w:rPr>
                <w:rFonts w:ascii="Times New Roman" w:eastAsia="SimSun" w:hAnsi="Times New Roman" w:cs="Times New Roman"/>
                <w:szCs w:val="24"/>
                <w:lang w:eastAsia="en-US"/>
              </w:rPr>
              <w:t>:</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Lugar y fecha: Pozuelo de Alarcón, a ____ de ______________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3B6EE735" w14:textId="5ECA0178" w:rsidR="00CB0A14" w:rsidRPr="0031552C" w:rsidRDefault="00CB0A14" w:rsidP="004F0299">
      <w:pPr>
        <w:rPr>
          <w:lang w:eastAsia="es-ES"/>
        </w:rPr>
      </w:pPr>
      <w:r w:rsidRPr="00445411">
        <w:rPr>
          <w:highlight w:val="yellow"/>
          <w:lang w:eastAsia="es-ES"/>
        </w:rPr>
        <w:t>Aquí viene el resumen en español, entre 100 y 200 palabras</w:t>
      </w:r>
      <w:r w:rsidR="00CB789F">
        <w:rPr>
          <w:highlight w:val="yellow"/>
          <w:lang w:eastAsia="es-ES"/>
        </w:rPr>
        <w:t>. Muy importante, esta sección debe ser un resumen de la memoria, es decir, del documento que se presenta, y no solo de la parte técnica del proyecto</w:t>
      </w:r>
      <w:r w:rsidRPr="00445411">
        <w:rPr>
          <w:highlight w:val="yellow"/>
          <w:lang w:eastAsia="es-ES"/>
        </w:rPr>
        <w:t>.</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3CD52241" w:rsidR="00CB0A14" w:rsidRPr="0031552C" w:rsidRDefault="00D80446" w:rsidP="00CC4575">
      <w:pPr>
        <w:rPr>
          <w:lang w:eastAsia="es-ES"/>
        </w:rPr>
      </w:pPr>
      <w:r>
        <w:rPr>
          <w:lang w:eastAsia="es-ES"/>
        </w:rPr>
        <w:t>TEA (</w:t>
      </w:r>
      <w:proofErr w:type="spellStart"/>
      <w:r>
        <w:rPr>
          <w:lang w:eastAsia="es-ES"/>
        </w:rPr>
        <w:t>Transtorno</w:t>
      </w:r>
      <w:proofErr w:type="spellEnd"/>
      <w:r>
        <w:rPr>
          <w:lang w:eastAsia="es-ES"/>
        </w:rPr>
        <w:t xml:space="preserve"> del Espectro Autista)</w:t>
      </w:r>
    </w:p>
    <w:p w14:paraId="3B6EE738" w14:textId="77777777" w:rsidR="00CB0A14" w:rsidRPr="00BD1061" w:rsidRDefault="00CB0A14" w:rsidP="00CC4575">
      <w:pPr>
        <w:spacing w:before="480" w:after="120" w:line="360" w:lineRule="auto"/>
        <w:rPr>
          <w:rFonts w:asciiTheme="majorHAnsi" w:eastAsiaTheme="majorEastAsia" w:hAnsiTheme="majorHAnsi" w:cstheme="majorBidi"/>
          <w:color w:val="002060"/>
          <w:sz w:val="56"/>
          <w:szCs w:val="56"/>
          <w:lang w:val="en-GB"/>
        </w:rPr>
      </w:pPr>
      <w:r w:rsidRPr="00BD1061">
        <w:rPr>
          <w:rFonts w:asciiTheme="majorHAnsi" w:eastAsiaTheme="majorEastAsia" w:hAnsiTheme="majorHAnsi" w:cstheme="majorBidi"/>
          <w:color w:val="002060"/>
          <w:sz w:val="56"/>
          <w:szCs w:val="56"/>
          <w:lang w:val="en-GB"/>
        </w:rPr>
        <w:t>Abstract</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77777777" w:rsidR="00CB0A14" w:rsidRPr="001355B4" w:rsidRDefault="00CB0A14" w:rsidP="00CC4575">
      <w:pPr>
        <w:rPr>
          <w:lang w:val="en-US" w:eastAsia="es-ES"/>
        </w:rPr>
      </w:pPr>
      <w:r w:rsidRPr="001355B4">
        <w:rPr>
          <w:highlight w:val="yellow"/>
          <w:lang w:val="en-US" w:eastAsia="es-ES"/>
        </w:rPr>
        <w:t>Keyword 1, keyword 2, keyword 3 (6 keywords at the most).</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CC4575">
          <w:type w:val="oddPage"/>
          <w:pgSz w:w="11907" w:h="16840" w:code="9"/>
          <w:pgMar w:top="1304" w:right="1247" w:bottom="1304" w:left="1247" w:header="720" w:footer="720" w:gutter="454"/>
          <w:cols w:space="720"/>
          <w:docGrid w:linePitch="299"/>
        </w:sectPr>
      </w:pPr>
    </w:p>
    <w:p w14:paraId="3B6EE73F" w14:textId="77777777" w:rsidR="00CB0A14" w:rsidRPr="00D80446" w:rsidRDefault="0067575B" w:rsidP="0067575B">
      <w:pPr>
        <w:pStyle w:val="Ttulo"/>
        <w:rPr>
          <w:color w:val="002060"/>
        </w:rPr>
      </w:pPr>
      <w:r w:rsidRPr="00D80446">
        <w:rPr>
          <w:color w:val="002060"/>
        </w:rPr>
        <w:lastRenderedPageBreak/>
        <w:t>Índice de Contenidos</w:t>
      </w:r>
    </w:p>
    <w:p w14:paraId="3B6EE740" w14:textId="77777777" w:rsidR="0067575B" w:rsidRPr="00D80446" w:rsidRDefault="0067575B" w:rsidP="0067575B">
      <w:pPr>
        <w:rPr>
          <w:sz w:val="22"/>
        </w:rPr>
      </w:pPr>
    </w:p>
    <w:p w14:paraId="1C1E2D0B" w14:textId="7F07D2DE" w:rsidR="00742A7D" w:rsidRPr="00D80446" w:rsidRDefault="00A32323">
      <w:pPr>
        <w:pStyle w:val="TDC1"/>
        <w:rPr>
          <w:rFonts w:asciiTheme="minorHAnsi" w:eastAsiaTheme="minorEastAsia" w:hAnsiTheme="minorHAnsi" w:cstheme="minorBidi"/>
          <w:b w:val="0"/>
          <w:color w:val="auto"/>
          <w:sz w:val="22"/>
          <w:szCs w:val="22"/>
          <w:lang w:eastAsia="es-ES"/>
        </w:rPr>
      </w:pPr>
      <w:r w:rsidRPr="00D80446">
        <w:rPr>
          <w:noProof w:val="0"/>
          <w:sz w:val="22"/>
          <w:szCs w:val="22"/>
        </w:rPr>
        <w:fldChar w:fldCharType="begin"/>
      </w:r>
      <w:r w:rsidRPr="00D80446">
        <w:rPr>
          <w:noProof w:val="0"/>
          <w:sz w:val="22"/>
          <w:szCs w:val="22"/>
        </w:rPr>
        <w:instrText xml:space="preserve"> TOC \o "1-3" \h \z \u </w:instrText>
      </w:r>
      <w:r w:rsidRPr="00D80446">
        <w:rPr>
          <w:noProof w:val="0"/>
          <w:sz w:val="22"/>
          <w:szCs w:val="22"/>
        </w:rPr>
        <w:fldChar w:fldCharType="separate"/>
      </w:r>
      <w:hyperlink w:anchor="_Toc36822244" w:history="1">
        <w:r w:rsidR="00742A7D" w:rsidRPr="00D80446">
          <w:rPr>
            <w:rStyle w:val="Hipervnculo"/>
            <w:sz w:val="22"/>
            <w:szCs w:val="22"/>
          </w:rPr>
          <w:t>1.</w:t>
        </w:r>
        <w:r w:rsidR="00742A7D" w:rsidRPr="00D80446">
          <w:rPr>
            <w:rFonts w:asciiTheme="minorHAnsi" w:eastAsiaTheme="minorEastAsia" w:hAnsiTheme="minorHAnsi" w:cstheme="minorBidi"/>
            <w:b w:val="0"/>
            <w:color w:val="auto"/>
            <w:sz w:val="22"/>
            <w:szCs w:val="22"/>
            <w:lang w:eastAsia="es-ES"/>
          </w:rPr>
          <w:tab/>
        </w:r>
        <w:r w:rsidR="00742A7D" w:rsidRPr="00D80446">
          <w:rPr>
            <w:rStyle w:val="Hipervnculo"/>
            <w:sz w:val="22"/>
            <w:szCs w:val="22"/>
          </w:rPr>
          <w:t>Introducción</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_Toc36822244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1</w:t>
        </w:r>
        <w:r w:rsidR="00742A7D" w:rsidRPr="00D80446">
          <w:rPr>
            <w:webHidden/>
            <w:sz w:val="22"/>
            <w:szCs w:val="22"/>
          </w:rPr>
          <w:fldChar w:fldCharType="end"/>
        </w:r>
      </w:hyperlink>
    </w:p>
    <w:p w14:paraId="4CB2C26E" w14:textId="44DDB123"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45" w:history="1">
        <w:r w:rsidR="00742A7D" w:rsidRPr="00D80446">
          <w:rPr>
            <w:rStyle w:val="Hipervnculo"/>
            <w:sz w:val="22"/>
            <w:szCs w:val="22"/>
          </w:rPr>
          <w:t>2.</w:t>
        </w:r>
        <w:r w:rsidR="00742A7D" w:rsidRPr="00D80446">
          <w:rPr>
            <w:rFonts w:asciiTheme="minorHAnsi" w:eastAsiaTheme="minorEastAsia" w:hAnsiTheme="minorHAnsi" w:cstheme="minorBidi"/>
            <w:b w:val="0"/>
            <w:color w:val="auto"/>
            <w:sz w:val="22"/>
            <w:szCs w:val="22"/>
            <w:lang w:eastAsia="es-ES"/>
          </w:rPr>
          <w:tab/>
        </w:r>
        <w:r w:rsidR="00742A7D" w:rsidRPr="00D80446">
          <w:rPr>
            <w:rStyle w:val="Hipervnculo"/>
            <w:sz w:val="22"/>
            <w:szCs w:val="22"/>
          </w:rPr>
          <w:t>Investigación previa</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_Toc36822245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3</w:t>
        </w:r>
        <w:r w:rsidR="00742A7D" w:rsidRPr="00D80446">
          <w:rPr>
            <w:webHidden/>
            <w:sz w:val="22"/>
            <w:szCs w:val="22"/>
          </w:rPr>
          <w:fldChar w:fldCharType="end"/>
        </w:r>
      </w:hyperlink>
    </w:p>
    <w:p w14:paraId="00D9E216" w14:textId="703EA1EC"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46" w:history="1">
        <w:r w:rsidR="00742A7D" w:rsidRPr="00D80446">
          <w:rPr>
            <w:rStyle w:val="Hipervnculo"/>
            <w:sz w:val="22"/>
            <w:szCs w:val="22"/>
          </w:rPr>
          <w:t>3.</w:t>
        </w:r>
        <w:r w:rsidR="00742A7D" w:rsidRPr="00D80446">
          <w:rPr>
            <w:rFonts w:asciiTheme="minorHAnsi" w:eastAsiaTheme="minorEastAsia" w:hAnsiTheme="minorHAnsi" w:cstheme="minorBidi"/>
            <w:b w:val="0"/>
            <w:color w:val="auto"/>
            <w:sz w:val="22"/>
            <w:szCs w:val="22"/>
            <w:lang w:eastAsia="es-ES"/>
          </w:rPr>
          <w:tab/>
        </w:r>
        <w:r w:rsidR="00742A7D" w:rsidRPr="00D80446">
          <w:rPr>
            <w:rStyle w:val="Hipervnculo"/>
            <w:sz w:val="22"/>
            <w:szCs w:val="22"/>
          </w:rPr>
          <w:t>Objetivos</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_Toc36822246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5</w:t>
        </w:r>
        <w:r w:rsidR="00742A7D" w:rsidRPr="00D80446">
          <w:rPr>
            <w:webHidden/>
            <w:sz w:val="22"/>
            <w:szCs w:val="22"/>
          </w:rPr>
          <w:fldChar w:fldCharType="end"/>
        </w:r>
      </w:hyperlink>
    </w:p>
    <w:p w14:paraId="41C31D97" w14:textId="463754BB" w:rsidR="00742A7D" w:rsidRPr="00D80446" w:rsidRDefault="00000000">
      <w:pPr>
        <w:pStyle w:val="TDC2"/>
        <w:tabs>
          <w:tab w:val="left" w:pos="880"/>
          <w:tab w:val="right" w:leader="dot" w:pos="8949"/>
        </w:tabs>
        <w:rPr>
          <w:noProof/>
          <w:sz w:val="22"/>
          <w:lang w:eastAsia="es-ES"/>
        </w:rPr>
      </w:pPr>
      <w:hyperlink w:anchor="_Toc36822247" w:history="1">
        <w:r w:rsidR="00742A7D" w:rsidRPr="00D80446">
          <w:rPr>
            <w:rStyle w:val="Hipervnculo"/>
            <w:noProof/>
            <w:sz w:val="22"/>
          </w:rPr>
          <w:t>3.1.</w:t>
        </w:r>
        <w:r w:rsidR="00742A7D" w:rsidRPr="00D80446">
          <w:rPr>
            <w:noProof/>
            <w:sz w:val="22"/>
            <w:lang w:eastAsia="es-ES"/>
          </w:rPr>
          <w:tab/>
        </w:r>
        <w:r w:rsidR="00742A7D" w:rsidRPr="00D80446">
          <w:rPr>
            <w:rStyle w:val="Hipervnculo"/>
            <w:noProof/>
            <w:sz w:val="22"/>
          </w:rPr>
          <w:t>Objetivo general</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_Toc36822247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5</w:t>
        </w:r>
        <w:r w:rsidR="00742A7D" w:rsidRPr="00D80446">
          <w:rPr>
            <w:noProof/>
            <w:webHidden/>
            <w:sz w:val="22"/>
          </w:rPr>
          <w:fldChar w:fldCharType="end"/>
        </w:r>
      </w:hyperlink>
    </w:p>
    <w:p w14:paraId="7552FB27" w14:textId="14172750" w:rsidR="00742A7D" w:rsidRPr="00D80446" w:rsidRDefault="00000000">
      <w:pPr>
        <w:pStyle w:val="TDC2"/>
        <w:tabs>
          <w:tab w:val="left" w:pos="880"/>
          <w:tab w:val="right" w:leader="dot" w:pos="8949"/>
        </w:tabs>
        <w:rPr>
          <w:noProof/>
          <w:sz w:val="22"/>
          <w:lang w:eastAsia="es-ES"/>
        </w:rPr>
      </w:pPr>
      <w:hyperlink w:anchor="_Toc36822248" w:history="1">
        <w:r w:rsidR="00742A7D" w:rsidRPr="00D80446">
          <w:rPr>
            <w:rStyle w:val="Hipervnculo"/>
            <w:noProof/>
            <w:sz w:val="22"/>
          </w:rPr>
          <w:t>3.2.</w:t>
        </w:r>
        <w:r w:rsidR="00742A7D" w:rsidRPr="00D80446">
          <w:rPr>
            <w:noProof/>
            <w:sz w:val="22"/>
            <w:lang w:eastAsia="es-ES"/>
          </w:rPr>
          <w:tab/>
        </w:r>
        <w:r w:rsidR="00742A7D" w:rsidRPr="00D80446">
          <w:rPr>
            <w:rStyle w:val="Hipervnculo"/>
            <w:noProof/>
            <w:sz w:val="22"/>
          </w:rPr>
          <w:t>Lista de objetivos específicos</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_Toc36822248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5</w:t>
        </w:r>
        <w:r w:rsidR="00742A7D" w:rsidRPr="00D80446">
          <w:rPr>
            <w:noProof/>
            <w:webHidden/>
            <w:sz w:val="22"/>
          </w:rPr>
          <w:fldChar w:fldCharType="end"/>
        </w:r>
      </w:hyperlink>
    </w:p>
    <w:p w14:paraId="0B79EF8C" w14:textId="48828FB9" w:rsidR="00742A7D" w:rsidRPr="00D80446" w:rsidRDefault="00000000">
      <w:pPr>
        <w:pStyle w:val="TDC2"/>
        <w:tabs>
          <w:tab w:val="left" w:pos="880"/>
          <w:tab w:val="right" w:leader="dot" w:pos="8949"/>
        </w:tabs>
        <w:rPr>
          <w:noProof/>
          <w:sz w:val="22"/>
          <w:lang w:eastAsia="es-ES"/>
        </w:rPr>
      </w:pPr>
      <w:hyperlink w:anchor="_Toc36822249" w:history="1">
        <w:r w:rsidR="00742A7D" w:rsidRPr="00D80446">
          <w:rPr>
            <w:rStyle w:val="Hipervnculo"/>
            <w:noProof/>
            <w:sz w:val="22"/>
          </w:rPr>
          <w:t>3.3.</w:t>
        </w:r>
        <w:r w:rsidR="00742A7D" w:rsidRPr="00D80446">
          <w:rPr>
            <w:noProof/>
            <w:sz w:val="22"/>
            <w:lang w:eastAsia="es-ES"/>
          </w:rPr>
          <w:tab/>
        </w:r>
        <w:r w:rsidR="00742A7D" w:rsidRPr="00D80446">
          <w:rPr>
            <w:rStyle w:val="Hipervnculo"/>
            <w:noProof/>
            <w:sz w:val="22"/>
          </w:rPr>
          <w:t>Métodos de Validación</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_Toc36822249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5</w:t>
        </w:r>
        <w:r w:rsidR="00742A7D" w:rsidRPr="00D80446">
          <w:rPr>
            <w:noProof/>
            <w:webHidden/>
            <w:sz w:val="22"/>
          </w:rPr>
          <w:fldChar w:fldCharType="end"/>
        </w:r>
      </w:hyperlink>
    </w:p>
    <w:p w14:paraId="5FE78262" w14:textId="0698D04F"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50" w:history="1">
        <w:r w:rsidR="00742A7D" w:rsidRPr="00D80446">
          <w:rPr>
            <w:rStyle w:val="Hipervnculo"/>
            <w:sz w:val="22"/>
            <w:szCs w:val="22"/>
          </w:rPr>
          <w:t>4.</w:t>
        </w:r>
        <w:r w:rsidR="00742A7D" w:rsidRPr="00D80446">
          <w:rPr>
            <w:rFonts w:asciiTheme="minorHAnsi" w:eastAsiaTheme="minorEastAsia" w:hAnsiTheme="minorHAnsi" w:cstheme="minorBidi"/>
            <w:b w:val="0"/>
            <w:color w:val="auto"/>
            <w:sz w:val="22"/>
            <w:szCs w:val="22"/>
            <w:lang w:eastAsia="es-ES"/>
          </w:rPr>
          <w:tab/>
        </w:r>
        <w:r w:rsidR="00742A7D" w:rsidRPr="00D80446">
          <w:rPr>
            <w:rStyle w:val="Hipervnculo"/>
            <w:sz w:val="22"/>
            <w:szCs w:val="22"/>
          </w:rPr>
          <w:t>Plan de Desarrollo del Proyecto</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_Toc36822250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7</w:t>
        </w:r>
        <w:r w:rsidR="00742A7D" w:rsidRPr="00D80446">
          <w:rPr>
            <w:webHidden/>
            <w:sz w:val="22"/>
            <w:szCs w:val="22"/>
          </w:rPr>
          <w:fldChar w:fldCharType="end"/>
        </w:r>
      </w:hyperlink>
    </w:p>
    <w:p w14:paraId="4F81D01A" w14:textId="0F12D4A7" w:rsidR="00742A7D" w:rsidRPr="00D80446" w:rsidRDefault="00000000">
      <w:pPr>
        <w:pStyle w:val="TDC2"/>
        <w:tabs>
          <w:tab w:val="left" w:pos="880"/>
          <w:tab w:val="right" w:leader="dot" w:pos="8949"/>
        </w:tabs>
        <w:rPr>
          <w:noProof/>
          <w:sz w:val="22"/>
          <w:lang w:eastAsia="es-ES"/>
        </w:rPr>
      </w:pPr>
      <w:hyperlink w:anchor="_Toc36822251" w:history="1">
        <w:r w:rsidR="00742A7D" w:rsidRPr="00D80446">
          <w:rPr>
            <w:rStyle w:val="Hipervnculo"/>
            <w:noProof/>
            <w:sz w:val="22"/>
          </w:rPr>
          <w:t>4.1.</w:t>
        </w:r>
        <w:r w:rsidR="00742A7D" w:rsidRPr="00D80446">
          <w:rPr>
            <w:noProof/>
            <w:sz w:val="22"/>
            <w:lang w:eastAsia="es-ES"/>
          </w:rPr>
          <w:tab/>
        </w:r>
        <w:r w:rsidR="00742A7D" w:rsidRPr="00D80446">
          <w:rPr>
            <w:rStyle w:val="Hipervnculo"/>
            <w:noProof/>
            <w:sz w:val="22"/>
          </w:rPr>
          <w:t>Metodología</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_Toc36822251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7</w:t>
        </w:r>
        <w:r w:rsidR="00742A7D" w:rsidRPr="00D80446">
          <w:rPr>
            <w:noProof/>
            <w:webHidden/>
            <w:sz w:val="22"/>
          </w:rPr>
          <w:fldChar w:fldCharType="end"/>
        </w:r>
      </w:hyperlink>
    </w:p>
    <w:p w14:paraId="421961DE" w14:textId="31BB56BE" w:rsidR="00742A7D" w:rsidRPr="00D80446" w:rsidRDefault="00000000">
      <w:pPr>
        <w:pStyle w:val="TDC2"/>
        <w:tabs>
          <w:tab w:val="left" w:pos="880"/>
          <w:tab w:val="right" w:leader="dot" w:pos="8949"/>
        </w:tabs>
        <w:rPr>
          <w:noProof/>
          <w:sz w:val="22"/>
          <w:lang w:eastAsia="es-ES"/>
        </w:rPr>
      </w:pPr>
      <w:hyperlink w:anchor="_Toc36822252" w:history="1">
        <w:r w:rsidR="00742A7D" w:rsidRPr="00D80446">
          <w:rPr>
            <w:rStyle w:val="Hipervnculo"/>
            <w:noProof/>
            <w:sz w:val="22"/>
          </w:rPr>
          <w:t>4.2.</w:t>
        </w:r>
        <w:r w:rsidR="00742A7D" w:rsidRPr="00D80446">
          <w:rPr>
            <w:noProof/>
            <w:sz w:val="22"/>
            <w:lang w:eastAsia="es-ES"/>
          </w:rPr>
          <w:tab/>
        </w:r>
        <w:r w:rsidR="00742A7D" w:rsidRPr="00D80446">
          <w:rPr>
            <w:rStyle w:val="Hipervnculo"/>
            <w:noProof/>
            <w:sz w:val="22"/>
          </w:rPr>
          <w:t>Tecnologías</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_Toc36822252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7</w:t>
        </w:r>
        <w:r w:rsidR="00742A7D" w:rsidRPr="00D80446">
          <w:rPr>
            <w:noProof/>
            <w:webHidden/>
            <w:sz w:val="22"/>
          </w:rPr>
          <w:fldChar w:fldCharType="end"/>
        </w:r>
      </w:hyperlink>
    </w:p>
    <w:p w14:paraId="62CC551E" w14:textId="112DD2A3" w:rsidR="00742A7D" w:rsidRPr="00D80446" w:rsidRDefault="00000000">
      <w:pPr>
        <w:pStyle w:val="TDC2"/>
        <w:tabs>
          <w:tab w:val="left" w:pos="880"/>
          <w:tab w:val="right" w:leader="dot" w:pos="8949"/>
        </w:tabs>
        <w:rPr>
          <w:noProof/>
          <w:sz w:val="22"/>
          <w:lang w:eastAsia="es-ES"/>
        </w:rPr>
      </w:pPr>
      <w:hyperlink w:anchor="_Toc36822253" w:history="1">
        <w:r w:rsidR="00742A7D" w:rsidRPr="00D80446">
          <w:rPr>
            <w:rStyle w:val="Hipervnculo"/>
            <w:noProof/>
            <w:sz w:val="22"/>
          </w:rPr>
          <w:t>4.3.</w:t>
        </w:r>
        <w:r w:rsidR="00742A7D" w:rsidRPr="00D80446">
          <w:rPr>
            <w:noProof/>
            <w:sz w:val="22"/>
            <w:lang w:eastAsia="es-ES"/>
          </w:rPr>
          <w:tab/>
        </w:r>
        <w:r w:rsidR="00742A7D" w:rsidRPr="00D80446">
          <w:rPr>
            <w:rStyle w:val="Hipervnculo"/>
            <w:noProof/>
            <w:sz w:val="22"/>
          </w:rPr>
          <w:t>Plan de desarrollo del proyecto</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_Toc36822253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7</w:t>
        </w:r>
        <w:r w:rsidR="00742A7D" w:rsidRPr="00D80446">
          <w:rPr>
            <w:noProof/>
            <w:webHidden/>
            <w:sz w:val="22"/>
          </w:rPr>
          <w:fldChar w:fldCharType="end"/>
        </w:r>
      </w:hyperlink>
    </w:p>
    <w:p w14:paraId="53EA4713" w14:textId="42EE4C7E" w:rsidR="00742A7D" w:rsidRPr="00D80446" w:rsidRDefault="00000000">
      <w:pPr>
        <w:pStyle w:val="TDC3"/>
        <w:tabs>
          <w:tab w:val="left" w:pos="1320"/>
          <w:tab w:val="right" w:leader="dot" w:pos="8949"/>
        </w:tabs>
        <w:rPr>
          <w:rFonts w:cstheme="minorBidi"/>
          <w:noProof/>
        </w:rPr>
      </w:pPr>
      <w:hyperlink w:anchor="_Toc36822254" w:history="1">
        <w:r w:rsidR="00742A7D" w:rsidRPr="00D80446">
          <w:rPr>
            <w:rStyle w:val="Hipervnculo"/>
            <w:noProof/>
          </w:rPr>
          <w:t>4.3.1.</w:t>
        </w:r>
        <w:r w:rsidR="00742A7D" w:rsidRPr="00D80446">
          <w:rPr>
            <w:rFonts w:cstheme="minorBidi"/>
            <w:noProof/>
          </w:rPr>
          <w:tab/>
        </w:r>
        <w:r w:rsidR="00742A7D" w:rsidRPr="00D80446">
          <w:rPr>
            <w:rStyle w:val="Hipervnculo"/>
            <w:noProof/>
          </w:rPr>
          <w:t>PT 1</w:t>
        </w:r>
        <w:r w:rsidR="00742A7D" w:rsidRPr="00D80446">
          <w:rPr>
            <w:noProof/>
            <w:webHidden/>
          </w:rPr>
          <w:tab/>
        </w:r>
        <w:r w:rsidR="00742A7D" w:rsidRPr="00D80446">
          <w:rPr>
            <w:noProof/>
            <w:webHidden/>
          </w:rPr>
          <w:fldChar w:fldCharType="begin"/>
        </w:r>
        <w:r w:rsidR="00742A7D" w:rsidRPr="00D80446">
          <w:rPr>
            <w:noProof/>
            <w:webHidden/>
          </w:rPr>
          <w:instrText xml:space="preserve"> PAGEREF _Toc36822254 \h </w:instrText>
        </w:r>
        <w:r w:rsidR="00742A7D" w:rsidRPr="00D80446">
          <w:rPr>
            <w:noProof/>
            <w:webHidden/>
          </w:rPr>
        </w:r>
        <w:r w:rsidR="00742A7D" w:rsidRPr="00D80446">
          <w:rPr>
            <w:noProof/>
            <w:webHidden/>
          </w:rPr>
          <w:fldChar w:fldCharType="separate"/>
        </w:r>
        <w:r w:rsidR="00742A7D" w:rsidRPr="00D80446">
          <w:rPr>
            <w:noProof/>
            <w:webHidden/>
          </w:rPr>
          <w:t>7</w:t>
        </w:r>
        <w:r w:rsidR="00742A7D" w:rsidRPr="00D80446">
          <w:rPr>
            <w:noProof/>
            <w:webHidden/>
          </w:rPr>
          <w:fldChar w:fldCharType="end"/>
        </w:r>
      </w:hyperlink>
    </w:p>
    <w:p w14:paraId="5DB5824F" w14:textId="750D8A79" w:rsidR="00742A7D" w:rsidRPr="00D80446" w:rsidRDefault="00000000">
      <w:pPr>
        <w:pStyle w:val="TDC3"/>
        <w:tabs>
          <w:tab w:val="left" w:pos="1320"/>
          <w:tab w:val="right" w:leader="dot" w:pos="8949"/>
        </w:tabs>
        <w:rPr>
          <w:rFonts w:cstheme="minorBidi"/>
          <w:noProof/>
        </w:rPr>
      </w:pPr>
      <w:hyperlink w:anchor="_Toc36822255" w:history="1">
        <w:r w:rsidR="00742A7D" w:rsidRPr="00D80446">
          <w:rPr>
            <w:rStyle w:val="Hipervnculo"/>
            <w:noProof/>
          </w:rPr>
          <w:t>4.3.2.</w:t>
        </w:r>
        <w:r w:rsidR="00742A7D" w:rsidRPr="00D80446">
          <w:rPr>
            <w:rFonts w:cstheme="minorBidi"/>
            <w:noProof/>
          </w:rPr>
          <w:tab/>
        </w:r>
        <w:r w:rsidR="00742A7D" w:rsidRPr="00D80446">
          <w:rPr>
            <w:rStyle w:val="Hipervnculo"/>
            <w:noProof/>
          </w:rPr>
          <w:t>PT 2</w:t>
        </w:r>
        <w:r w:rsidR="00742A7D" w:rsidRPr="00D80446">
          <w:rPr>
            <w:noProof/>
            <w:webHidden/>
          </w:rPr>
          <w:tab/>
        </w:r>
        <w:r w:rsidR="00742A7D" w:rsidRPr="00D80446">
          <w:rPr>
            <w:noProof/>
            <w:webHidden/>
          </w:rPr>
          <w:fldChar w:fldCharType="begin"/>
        </w:r>
        <w:r w:rsidR="00742A7D" w:rsidRPr="00D80446">
          <w:rPr>
            <w:noProof/>
            <w:webHidden/>
          </w:rPr>
          <w:instrText xml:space="preserve"> PAGEREF _Toc36822255 \h </w:instrText>
        </w:r>
        <w:r w:rsidR="00742A7D" w:rsidRPr="00D80446">
          <w:rPr>
            <w:noProof/>
            <w:webHidden/>
          </w:rPr>
        </w:r>
        <w:r w:rsidR="00742A7D" w:rsidRPr="00D80446">
          <w:rPr>
            <w:noProof/>
            <w:webHidden/>
          </w:rPr>
          <w:fldChar w:fldCharType="separate"/>
        </w:r>
        <w:r w:rsidR="00742A7D" w:rsidRPr="00D80446">
          <w:rPr>
            <w:noProof/>
            <w:webHidden/>
          </w:rPr>
          <w:t>7</w:t>
        </w:r>
        <w:r w:rsidR="00742A7D" w:rsidRPr="00D80446">
          <w:rPr>
            <w:noProof/>
            <w:webHidden/>
          </w:rPr>
          <w:fldChar w:fldCharType="end"/>
        </w:r>
      </w:hyperlink>
    </w:p>
    <w:p w14:paraId="17550BCF" w14:textId="607CA891" w:rsidR="00742A7D" w:rsidRPr="00D80446" w:rsidRDefault="00000000">
      <w:pPr>
        <w:pStyle w:val="TDC3"/>
        <w:tabs>
          <w:tab w:val="left" w:pos="1320"/>
          <w:tab w:val="right" w:leader="dot" w:pos="8949"/>
        </w:tabs>
        <w:rPr>
          <w:rFonts w:cstheme="minorBidi"/>
          <w:noProof/>
        </w:rPr>
      </w:pPr>
      <w:hyperlink w:anchor="_Toc36822256" w:history="1">
        <w:r w:rsidR="00742A7D" w:rsidRPr="00D80446">
          <w:rPr>
            <w:rStyle w:val="Hipervnculo"/>
            <w:noProof/>
          </w:rPr>
          <w:t>4.3.3.</w:t>
        </w:r>
        <w:r w:rsidR="00742A7D" w:rsidRPr="00D80446">
          <w:rPr>
            <w:rFonts w:cstheme="minorBidi"/>
            <w:noProof/>
          </w:rPr>
          <w:tab/>
        </w:r>
        <w:r w:rsidR="00742A7D" w:rsidRPr="00D80446">
          <w:rPr>
            <w:rStyle w:val="Hipervnculo"/>
            <w:noProof/>
          </w:rPr>
          <w:t>PT 3</w:t>
        </w:r>
        <w:r w:rsidR="00742A7D" w:rsidRPr="00D80446">
          <w:rPr>
            <w:noProof/>
            <w:webHidden/>
          </w:rPr>
          <w:tab/>
        </w:r>
        <w:r w:rsidR="00742A7D" w:rsidRPr="00D80446">
          <w:rPr>
            <w:noProof/>
            <w:webHidden/>
          </w:rPr>
          <w:fldChar w:fldCharType="begin"/>
        </w:r>
        <w:r w:rsidR="00742A7D" w:rsidRPr="00D80446">
          <w:rPr>
            <w:noProof/>
            <w:webHidden/>
          </w:rPr>
          <w:instrText xml:space="preserve"> PAGEREF _Toc36822256 \h </w:instrText>
        </w:r>
        <w:r w:rsidR="00742A7D" w:rsidRPr="00D80446">
          <w:rPr>
            <w:noProof/>
            <w:webHidden/>
          </w:rPr>
        </w:r>
        <w:r w:rsidR="00742A7D" w:rsidRPr="00D80446">
          <w:rPr>
            <w:noProof/>
            <w:webHidden/>
          </w:rPr>
          <w:fldChar w:fldCharType="separate"/>
        </w:r>
        <w:r w:rsidR="00742A7D" w:rsidRPr="00D80446">
          <w:rPr>
            <w:noProof/>
            <w:webHidden/>
          </w:rPr>
          <w:t>7</w:t>
        </w:r>
        <w:r w:rsidR="00742A7D" w:rsidRPr="00D80446">
          <w:rPr>
            <w:noProof/>
            <w:webHidden/>
          </w:rPr>
          <w:fldChar w:fldCharType="end"/>
        </w:r>
      </w:hyperlink>
    </w:p>
    <w:p w14:paraId="34B2C863" w14:textId="5AB99966" w:rsidR="00742A7D" w:rsidRPr="00D80446" w:rsidRDefault="00000000">
      <w:pPr>
        <w:pStyle w:val="TDC2"/>
        <w:tabs>
          <w:tab w:val="left" w:pos="880"/>
          <w:tab w:val="right" w:leader="dot" w:pos="8949"/>
        </w:tabs>
        <w:rPr>
          <w:noProof/>
          <w:sz w:val="22"/>
          <w:lang w:eastAsia="es-ES"/>
        </w:rPr>
      </w:pPr>
      <w:hyperlink w:anchor="_Toc36822257" w:history="1">
        <w:r w:rsidR="00742A7D" w:rsidRPr="00D80446">
          <w:rPr>
            <w:rStyle w:val="Hipervnculo"/>
            <w:noProof/>
            <w:sz w:val="22"/>
          </w:rPr>
          <w:t>4.4.</w:t>
        </w:r>
        <w:r w:rsidR="00742A7D" w:rsidRPr="00D80446">
          <w:rPr>
            <w:noProof/>
            <w:sz w:val="22"/>
            <w:lang w:eastAsia="es-ES"/>
          </w:rPr>
          <w:tab/>
        </w:r>
        <w:r w:rsidR="00742A7D" w:rsidRPr="00D80446">
          <w:rPr>
            <w:rStyle w:val="Hipervnculo"/>
            <w:noProof/>
            <w:sz w:val="22"/>
          </w:rPr>
          <w:t>Plan de Trabajo</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_Toc36822257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7</w:t>
        </w:r>
        <w:r w:rsidR="00742A7D" w:rsidRPr="00D80446">
          <w:rPr>
            <w:noProof/>
            <w:webHidden/>
            <w:sz w:val="22"/>
          </w:rPr>
          <w:fldChar w:fldCharType="end"/>
        </w:r>
      </w:hyperlink>
    </w:p>
    <w:p w14:paraId="49BE3CAE" w14:textId="74CEE4AB" w:rsidR="00742A7D" w:rsidRPr="00D80446" w:rsidRDefault="00000000">
      <w:pPr>
        <w:pStyle w:val="TDC2"/>
        <w:tabs>
          <w:tab w:val="left" w:pos="880"/>
          <w:tab w:val="right" w:leader="dot" w:pos="8949"/>
        </w:tabs>
        <w:rPr>
          <w:noProof/>
          <w:sz w:val="22"/>
          <w:lang w:eastAsia="es-ES"/>
        </w:rPr>
      </w:pPr>
      <w:hyperlink w:anchor="_Toc36822258" w:history="1">
        <w:r w:rsidR="00742A7D" w:rsidRPr="00D80446">
          <w:rPr>
            <w:rStyle w:val="Hipervnculo"/>
            <w:noProof/>
            <w:sz w:val="22"/>
          </w:rPr>
          <w:t>4.5.</w:t>
        </w:r>
        <w:r w:rsidR="00742A7D" w:rsidRPr="00D80446">
          <w:rPr>
            <w:noProof/>
            <w:sz w:val="22"/>
            <w:lang w:eastAsia="es-ES"/>
          </w:rPr>
          <w:tab/>
        </w:r>
        <w:r w:rsidR="00742A7D" w:rsidRPr="00D80446">
          <w:rPr>
            <w:rStyle w:val="Hipervnculo"/>
            <w:noProof/>
            <w:sz w:val="22"/>
          </w:rPr>
          <w:t>Recursos.</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_Toc36822258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8</w:t>
        </w:r>
        <w:r w:rsidR="00742A7D" w:rsidRPr="00D80446">
          <w:rPr>
            <w:noProof/>
            <w:webHidden/>
            <w:sz w:val="22"/>
          </w:rPr>
          <w:fldChar w:fldCharType="end"/>
        </w:r>
      </w:hyperlink>
    </w:p>
    <w:p w14:paraId="222ABA53" w14:textId="6B027CCA" w:rsidR="00742A7D" w:rsidRPr="00D80446" w:rsidRDefault="00000000">
      <w:pPr>
        <w:pStyle w:val="TDC2"/>
        <w:tabs>
          <w:tab w:val="left" w:pos="880"/>
          <w:tab w:val="right" w:leader="dot" w:pos="8949"/>
        </w:tabs>
        <w:rPr>
          <w:noProof/>
          <w:sz w:val="22"/>
          <w:lang w:eastAsia="es-ES"/>
        </w:rPr>
      </w:pPr>
      <w:hyperlink w:anchor="_Toc36822259" w:history="1">
        <w:r w:rsidR="00742A7D" w:rsidRPr="00D80446">
          <w:rPr>
            <w:rStyle w:val="Hipervnculo"/>
            <w:noProof/>
            <w:sz w:val="22"/>
          </w:rPr>
          <w:t>4.6.</w:t>
        </w:r>
        <w:r w:rsidR="00742A7D" w:rsidRPr="00D80446">
          <w:rPr>
            <w:noProof/>
            <w:sz w:val="22"/>
            <w:lang w:eastAsia="es-ES"/>
          </w:rPr>
          <w:tab/>
        </w:r>
        <w:r w:rsidR="00742A7D" w:rsidRPr="00D80446">
          <w:rPr>
            <w:rStyle w:val="Hipervnculo"/>
            <w:noProof/>
            <w:sz w:val="22"/>
          </w:rPr>
          <w:t>Costes</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_Toc36822259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8</w:t>
        </w:r>
        <w:r w:rsidR="00742A7D" w:rsidRPr="00D80446">
          <w:rPr>
            <w:noProof/>
            <w:webHidden/>
            <w:sz w:val="22"/>
          </w:rPr>
          <w:fldChar w:fldCharType="end"/>
        </w:r>
      </w:hyperlink>
    </w:p>
    <w:p w14:paraId="5C3AD732" w14:textId="0B73E9DD" w:rsidR="00742A7D" w:rsidRPr="00D80446" w:rsidRDefault="00000000">
      <w:pPr>
        <w:pStyle w:val="TDC2"/>
        <w:tabs>
          <w:tab w:val="left" w:pos="880"/>
          <w:tab w:val="right" w:leader="dot" w:pos="8949"/>
        </w:tabs>
        <w:rPr>
          <w:noProof/>
          <w:sz w:val="22"/>
          <w:lang w:eastAsia="es-ES"/>
        </w:rPr>
      </w:pPr>
      <w:hyperlink w:anchor="_Toc36822260" w:history="1">
        <w:r w:rsidR="00742A7D" w:rsidRPr="00D80446">
          <w:rPr>
            <w:rStyle w:val="Hipervnculo"/>
            <w:noProof/>
            <w:sz w:val="22"/>
          </w:rPr>
          <w:t>4.7.</w:t>
        </w:r>
        <w:r w:rsidR="00742A7D" w:rsidRPr="00D80446">
          <w:rPr>
            <w:noProof/>
            <w:sz w:val="22"/>
            <w:lang w:eastAsia="es-ES"/>
          </w:rPr>
          <w:tab/>
        </w:r>
        <w:r w:rsidR="00742A7D" w:rsidRPr="00D80446">
          <w:rPr>
            <w:rStyle w:val="Hipervnculo"/>
            <w:noProof/>
            <w:sz w:val="22"/>
          </w:rPr>
          <w:t>Condicionantes y Limitaciones</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_Toc36822260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8</w:t>
        </w:r>
        <w:r w:rsidR="00742A7D" w:rsidRPr="00D80446">
          <w:rPr>
            <w:noProof/>
            <w:webHidden/>
            <w:sz w:val="22"/>
          </w:rPr>
          <w:fldChar w:fldCharType="end"/>
        </w:r>
      </w:hyperlink>
    </w:p>
    <w:p w14:paraId="585E7939" w14:textId="11A7ACB0"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61" w:history="1">
        <w:r w:rsidR="00742A7D" w:rsidRPr="00D80446">
          <w:rPr>
            <w:rStyle w:val="Hipervnculo"/>
            <w:sz w:val="22"/>
            <w:szCs w:val="22"/>
          </w:rPr>
          <w:t>5.</w:t>
        </w:r>
        <w:r w:rsidR="00742A7D" w:rsidRPr="00D80446">
          <w:rPr>
            <w:rFonts w:asciiTheme="minorHAnsi" w:eastAsiaTheme="minorEastAsia" w:hAnsiTheme="minorHAnsi" w:cstheme="minorBidi"/>
            <w:b w:val="0"/>
            <w:color w:val="auto"/>
            <w:sz w:val="22"/>
            <w:szCs w:val="22"/>
            <w:lang w:eastAsia="es-ES"/>
          </w:rPr>
          <w:tab/>
        </w:r>
        <w:r w:rsidR="00742A7D" w:rsidRPr="00D80446">
          <w:rPr>
            <w:rStyle w:val="Hipervnculo"/>
            <w:sz w:val="22"/>
            <w:szCs w:val="22"/>
          </w:rPr>
          <w:t>Desarrollo de la Solución Técnica</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_Toc36822261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9</w:t>
        </w:r>
        <w:r w:rsidR="00742A7D" w:rsidRPr="00D80446">
          <w:rPr>
            <w:webHidden/>
            <w:sz w:val="22"/>
            <w:szCs w:val="22"/>
          </w:rPr>
          <w:fldChar w:fldCharType="end"/>
        </w:r>
      </w:hyperlink>
    </w:p>
    <w:p w14:paraId="3B5D544D" w14:textId="22394F0A" w:rsidR="00742A7D" w:rsidRPr="00D80446" w:rsidRDefault="00000000">
      <w:pPr>
        <w:pStyle w:val="TDC2"/>
        <w:tabs>
          <w:tab w:val="left" w:pos="880"/>
          <w:tab w:val="right" w:leader="dot" w:pos="8949"/>
        </w:tabs>
        <w:rPr>
          <w:noProof/>
          <w:sz w:val="22"/>
          <w:lang w:eastAsia="es-ES"/>
        </w:rPr>
      </w:pPr>
      <w:hyperlink w:anchor="_Toc36822262" w:history="1">
        <w:r w:rsidR="00742A7D" w:rsidRPr="00D80446">
          <w:rPr>
            <w:rStyle w:val="Hipervnculo"/>
            <w:noProof/>
            <w:sz w:val="22"/>
          </w:rPr>
          <w:t>5.1.</w:t>
        </w:r>
        <w:r w:rsidR="00742A7D" w:rsidRPr="00D80446">
          <w:rPr>
            <w:noProof/>
            <w:sz w:val="22"/>
            <w:lang w:eastAsia="es-ES"/>
          </w:rPr>
          <w:tab/>
        </w:r>
        <w:r w:rsidR="00742A7D" w:rsidRPr="00D80446">
          <w:rPr>
            <w:rStyle w:val="Hipervnculo"/>
            <w:noProof/>
            <w:sz w:val="22"/>
          </w:rPr>
          <w:t>PT1</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_Toc36822262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9</w:t>
        </w:r>
        <w:r w:rsidR="00742A7D" w:rsidRPr="00D80446">
          <w:rPr>
            <w:noProof/>
            <w:webHidden/>
            <w:sz w:val="22"/>
          </w:rPr>
          <w:fldChar w:fldCharType="end"/>
        </w:r>
      </w:hyperlink>
    </w:p>
    <w:p w14:paraId="0677EA96" w14:textId="36DB95AE" w:rsidR="00742A7D" w:rsidRPr="00D80446" w:rsidRDefault="00000000">
      <w:pPr>
        <w:pStyle w:val="TDC2"/>
        <w:tabs>
          <w:tab w:val="left" w:pos="880"/>
          <w:tab w:val="right" w:leader="dot" w:pos="8949"/>
        </w:tabs>
        <w:rPr>
          <w:noProof/>
          <w:sz w:val="22"/>
          <w:lang w:eastAsia="es-ES"/>
        </w:rPr>
      </w:pPr>
      <w:hyperlink w:anchor="_Toc36822263" w:history="1">
        <w:r w:rsidR="00742A7D" w:rsidRPr="00D80446">
          <w:rPr>
            <w:rStyle w:val="Hipervnculo"/>
            <w:noProof/>
            <w:sz w:val="22"/>
          </w:rPr>
          <w:t>5.2.</w:t>
        </w:r>
        <w:r w:rsidR="00742A7D" w:rsidRPr="00D80446">
          <w:rPr>
            <w:noProof/>
            <w:sz w:val="22"/>
            <w:lang w:eastAsia="es-ES"/>
          </w:rPr>
          <w:tab/>
        </w:r>
        <w:r w:rsidR="00742A7D" w:rsidRPr="00D80446">
          <w:rPr>
            <w:rStyle w:val="Hipervnculo"/>
            <w:noProof/>
            <w:sz w:val="22"/>
          </w:rPr>
          <w:t>PT2</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_Toc36822263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9</w:t>
        </w:r>
        <w:r w:rsidR="00742A7D" w:rsidRPr="00D80446">
          <w:rPr>
            <w:noProof/>
            <w:webHidden/>
            <w:sz w:val="22"/>
          </w:rPr>
          <w:fldChar w:fldCharType="end"/>
        </w:r>
      </w:hyperlink>
    </w:p>
    <w:p w14:paraId="416F4373" w14:textId="65189CAF"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64" w:history="1">
        <w:r w:rsidR="00742A7D" w:rsidRPr="00D80446">
          <w:rPr>
            <w:rStyle w:val="Hipervnculo"/>
            <w:sz w:val="22"/>
            <w:szCs w:val="22"/>
          </w:rPr>
          <w:t>6.</w:t>
        </w:r>
        <w:r w:rsidR="00742A7D" w:rsidRPr="00D80446">
          <w:rPr>
            <w:rFonts w:asciiTheme="minorHAnsi" w:eastAsiaTheme="minorEastAsia" w:hAnsiTheme="minorHAnsi" w:cstheme="minorBidi"/>
            <w:b w:val="0"/>
            <w:color w:val="auto"/>
            <w:sz w:val="22"/>
            <w:szCs w:val="22"/>
            <w:lang w:eastAsia="es-ES"/>
          </w:rPr>
          <w:tab/>
        </w:r>
        <w:r w:rsidR="00742A7D" w:rsidRPr="00D80446">
          <w:rPr>
            <w:rStyle w:val="Hipervnculo"/>
            <w:sz w:val="22"/>
            <w:szCs w:val="22"/>
          </w:rPr>
          <w:t>Resultados</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_Toc36822264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11</w:t>
        </w:r>
        <w:r w:rsidR="00742A7D" w:rsidRPr="00D80446">
          <w:rPr>
            <w:webHidden/>
            <w:sz w:val="22"/>
            <w:szCs w:val="22"/>
          </w:rPr>
          <w:fldChar w:fldCharType="end"/>
        </w:r>
      </w:hyperlink>
    </w:p>
    <w:p w14:paraId="647B6D24" w14:textId="78746C08"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65" w:history="1">
        <w:r w:rsidR="00742A7D" w:rsidRPr="00D80446">
          <w:rPr>
            <w:rStyle w:val="Hipervnculo"/>
            <w:sz w:val="22"/>
            <w:szCs w:val="22"/>
          </w:rPr>
          <w:t>7.</w:t>
        </w:r>
        <w:r w:rsidR="00742A7D" w:rsidRPr="00D80446">
          <w:rPr>
            <w:rFonts w:asciiTheme="minorHAnsi" w:eastAsiaTheme="minorEastAsia" w:hAnsiTheme="minorHAnsi" w:cstheme="minorBidi"/>
            <w:b w:val="0"/>
            <w:color w:val="auto"/>
            <w:sz w:val="22"/>
            <w:szCs w:val="22"/>
            <w:lang w:eastAsia="es-ES"/>
          </w:rPr>
          <w:tab/>
        </w:r>
        <w:r w:rsidR="00742A7D" w:rsidRPr="00D80446">
          <w:rPr>
            <w:rStyle w:val="Hipervnculo"/>
            <w:sz w:val="22"/>
            <w:szCs w:val="22"/>
          </w:rPr>
          <w:t>Implicaciones Éticas e Impacto Social</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_Toc36822265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13</w:t>
        </w:r>
        <w:r w:rsidR="00742A7D" w:rsidRPr="00D80446">
          <w:rPr>
            <w:webHidden/>
            <w:sz w:val="22"/>
            <w:szCs w:val="22"/>
          </w:rPr>
          <w:fldChar w:fldCharType="end"/>
        </w:r>
      </w:hyperlink>
    </w:p>
    <w:p w14:paraId="6E16DA2A" w14:textId="5A3BB46F"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66" w:history="1">
        <w:r w:rsidR="00742A7D" w:rsidRPr="00D80446">
          <w:rPr>
            <w:rStyle w:val="Hipervnculo"/>
            <w:sz w:val="22"/>
            <w:szCs w:val="22"/>
          </w:rPr>
          <w:t>8.</w:t>
        </w:r>
        <w:r w:rsidR="00742A7D" w:rsidRPr="00D80446">
          <w:rPr>
            <w:rFonts w:asciiTheme="minorHAnsi" w:eastAsiaTheme="minorEastAsia" w:hAnsiTheme="minorHAnsi" w:cstheme="minorBidi"/>
            <w:b w:val="0"/>
            <w:color w:val="auto"/>
            <w:sz w:val="22"/>
            <w:szCs w:val="22"/>
            <w:lang w:eastAsia="es-ES"/>
          </w:rPr>
          <w:tab/>
        </w:r>
        <w:r w:rsidR="00742A7D" w:rsidRPr="00D80446">
          <w:rPr>
            <w:rStyle w:val="Hipervnculo"/>
            <w:sz w:val="22"/>
            <w:szCs w:val="22"/>
          </w:rPr>
          <w:t>Conclusiones</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_Toc36822266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15</w:t>
        </w:r>
        <w:r w:rsidR="00742A7D" w:rsidRPr="00D80446">
          <w:rPr>
            <w:webHidden/>
            <w:sz w:val="22"/>
            <w:szCs w:val="22"/>
          </w:rPr>
          <w:fldChar w:fldCharType="end"/>
        </w:r>
      </w:hyperlink>
    </w:p>
    <w:p w14:paraId="7DBC6029" w14:textId="43F28DF7"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67" w:history="1">
        <w:r w:rsidR="00742A7D" w:rsidRPr="00D80446">
          <w:rPr>
            <w:rStyle w:val="Hipervnculo"/>
            <w:sz w:val="22"/>
            <w:szCs w:val="22"/>
          </w:rPr>
          <w:t>9.</w:t>
        </w:r>
        <w:r w:rsidR="00742A7D" w:rsidRPr="00D80446">
          <w:rPr>
            <w:rFonts w:asciiTheme="minorHAnsi" w:eastAsiaTheme="minorEastAsia" w:hAnsiTheme="minorHAnsi" w:cstheme="minorBidi"/>
            <w:b w:val="0"/>
            <w:color w:val="auto"/>
            <w:sz w:val="22"/>
            <w:szCs w:val="22"/>
            <w:lang w:eastAsia="es-ES"/>
          </w:rPr>
          <w:tab/>
        </w:r>
        <w:r w:rsidR="00742A7D" w:rsidRPr="00D80446">
          <w:rPr>
            <w:rStyle w:val="Hipervnculo"/>
            <w:sz w:val="22"/>
            <w:szCs w:val="22"/>
          </w:rPr>
          <w:t>Otros Méritos del Proyecto</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_Toc36822267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17</w:t>
        </w:r>
        <w:r w:rsidR="00742A7D" w:rsidRPr="00D80446">
          <w:rPr>
            <w:webHidden/>
            <w:sz w:val="22"/>
            <w:szCs w:val="22"/>
          </w:rPr>
          <w:fldChar w:fldCharType="end"/>
        </w:r>
      </w:hyperlink>
    </w:p>
    <w:p w14:paraId="3EC1FC1B" w14:textId="1F7F47DC"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68" w:history="1">
        <w:r w:rsidR="00742A7D" w:rsidRPr="00D80446">
          <w:rPr>
            <w:rStyle w:val="Hipervnculo"/>
            <w:sz w:val="22"/>
            <w:szCs w:val="22"/>
          </w:rPr>
          <w:t>10.</w:t>
        </w:r>
        <w:r w:rsidR="00742A7D" w:rsidRPr="00D80446">
          <w:rPr>
            <w:rFonts w:asciiTheme="minorHAnsi" w:eastAsiaTheme="minorEastAsia" w:hAnsiTheme="minorHAnsi" w:cstheme="minorBidi"/>
            <w:b w:val="0"/>
            <w:color w:val="auto"/>
            <w:sz w:val="22"/>
            <w:szCs w:val="22"/>
            <w:lang w:eastAsia="es-ES"/>
          </w:rPr>
          <w:tab/>
        </w:r>
        <w:r w:rsidR="00742A7D" w:rsidRPr="00D80446">
          <w:rPr>
            <w:rStyle w:val="Hipervnculo"/>
            <w:sz w:val="22"/>
            <w:szCs w:val="22"/>
          </w:rPr>
          <w:t>Bibliografía</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_Toc36822268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19</w:t>
        </w:r>
        <w:r w:rsidR="00742A7D" w:rsidRPr="00D80446">
          <w:rPr>
            <w:webHidden/>
            <w:sz w:val="22"/>
            <w:szCs w:val="22"/>
          </w:rPr>
          <w:fldChar w:fldCharType="end"/>
        </w:r>
      </w:hyperlink>
    </w:p>
    <w:p w14:paraId="32F17159" w14:textId="213920D8"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69" w:history="1">
        <w:r w:rsidR="00742A7D" w:rsidRPr="00D80446">
          <w:rPr>
            <w:rStyle w:val="Hipervnculo"/>
            <w:sz w:val="22"/>
            <w:szCs w:val="22"/>
          </w:rPr>
          <w:t>Anexo A: Requisitos de Usuario</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_Toc36822269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21</w:t>
        </w:r>
        <w:r w:rsidR="00742A7D" w:rsidRPr="00D80446">
          <w:rPr>
            <w:webHidden/>
            <w:sz w:val="22"/>
            <w:szCs w:val="22"/>
          </w:rPr>
          <w:fldChar w:fldCharType="end"/>
        </w:r>
      </w:hyperlink>
    </w:p>
    <w:p w14:paraId="73963F7E" w14:textId="6D9E58B8"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70" w:history="1">
        <w:r w:rsidR="00742A7D" w:rsidRPr="00D80446">
          <w:rPr>
            <w:rStyle w:val="Hipervnculo"/>
            <w:sz w:val="22"/>
            <w:szCs w:val="22"/>
          </w:rPr>
          <w:t>Anexo B: Diseño del Sistema</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_Toc36822270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23</w:t>
        </w:r>
        <w:r w:rsidR="00742A7D" w:rsidRPr="00D80446">
          <w:rPr>
            <w:webHidden/>
            <w:sz w:val="22"/>
            <w:szCs w:val="22"/>
          </w:rPr>
          <w:fldChar w:fldCharType="end"/>
        </w:r>
      </w:hyperlink>
    </w:p>
    <w:p w14:paraId="660EAEA5" w14:textId="579129B7"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71" w:history="1">
        <w:r w:rsidR="00742A7D" w:rsidRPr="00D80446">
          <w:rPr>
            <w:rStyle w:val="Hipervnculo"/>
            <w:sz w:val="22"/>
            <w:szCs w:val="22"/>
          </w:rPr>
          <w:t>Anexo C: Manuales</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_Toc36822271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25</w:t>
        </w:r>
        <w:r w:rsidR="00742A7D" w:rsidRPr="00D80446">
          <w:rPr>
            <w:webHidden/>
            <w:sz w:val="22"/>
            <w:szCs w:val="22"/>
          </w:rPr>
          <w:fldChar w:fldCharType="end"/>
        </w:r>
      </w:hyperlink>
    </w:p>
    <w:p w14:paraId="5C4EE31B" w14:textId="779719C9" w:rsidR="00742A7D" w:rsidRPr="00D80446" w:rsidRDefault="00000000">
      <w:pPr>
        <w:pStyle w:val="TDC2"/>
        <w:tabs>
          <w:tab w:val="right" w:leader="dot" w:pos="8949"/>
        </w:tabs>
        <w:rPr>
          <w:noProof/>
          <w:sz w:val="22"/>
          <w:lang w:eastAsia="es-ES"/>
        </w:rPr>
      </w:pPr>
      <w:hyperlink w:anchor="_Toc36822272" w:history="1">
        <w:r w:rsidR="00742A7D" w:rsidRPr="00D80446">
          <w:rPr>
            <w:rStyle w:val="Hipervnculo"/>
            <w:noProof/>
            <w:sz w:val="22"/>
          </w:rPr>
          <w:t>Manual de Usuario</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_Toc36822272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25</w:t>
        </w:r>
        <w:r w:rsidR="00742A7D" w:rsidRPr="00D80446">
          <w:rPr>
            <w:noProof/>
            <w:webHidden/>
            <w:sz w:val="22"/>
          </w:rPr>
          <w:fldChar w:fldCharType="end"/>
        </w:r>
      </w:hyperlink>
    </w:p>
    <w:p w14:paraId="596B639D" w14:textId="2278892B" w:rsidR="00742A7D" w:rsidRPr="00D80446" w:rsidRDefault="00000000">
      <w:pPr>
        <w:pStyle w:val="TDC2"/>
        <w:tabs>
          <w:tab w:val="right" w:leader="dot" w:pos="8949"/>
        </w:tabs>
        <w:rPr>
          <w:noProof/>
          <w:sz w:val="22"/>
          <w:lang w:eastAsia="es-ES"/>
        </w:rPr>
      </w:pPr>
      <w:hyperlink w:anchor="_Toc36822273" w:history="1">
        <w:r w:rsidR="00742A7D" w:rsidRPr="00D80446">
          <w:rPr>
            <w:rStyle w:val="Hipervnculo"/>
            <w:noProof/>
            <w:sz w:val="22"/>
          </w:rPr>
          <w:t>Manual de Instalación</w:t>
        </w:r>
        <w:r w:rsidR="00742A7D" w:rsidRPr="00D80446">
          <w:rPr>
            <w:noProof/>
            <w:webHidden/>
            <w:sz w:val="22"/>
          </w:rPr>
          <w:tab/>
        </w:r>
        <w:r w:rsidR="00742A7D" w:rsidRPr="00D80446">
          <w:rPr>
            <w:noProof/>
            <w:webHidden/>
            <w:sz w:val="22"/>
          </w:rPr>
          <w:fldChar w:fldCharType="begin"/>
        </w:r>
        <w:r w:rsidR="00742A7D" w:rsidRPr="00D80446">
          <w:rPr>
            <w:noProof/>
            <w:webHidden/>
            <w:sz w:val="22"/>
          </w:rPr>
          <w:instrText xml:space="preserve"> PAGEREF _Toc36822273 \h </w:instrText>
        </w:r>
        <w:r w:rsidR="00742A7D" w:rsidRPr="00D80446">
          <w:rPr>
            <w:noProof/>
            <w:webHidden/>
            <w:sz w:val="22"/>
          </w:rPr>
        </w:r>
        <w:r w:rsidR="00742A7D" w:rsidRPr="00D80446">
          <w:rPr>
            <w:noProof/>
            <w:webHidden/>
            <w:sz w:val="22"/>
          </w:rPr>
          <w:fldChar w:fldCharType="separate"/>
        </w:r>
        <w:r w:rsidR="00742A7D" w:rsidRPr="00D80446">
          <w:rPr>
            <w:noProof/>
            <w:webHidden/>
            <w:sz w:val="22"/>
          </w:rPr>
          <w:t>25</w:t>
        </w:r>
        <w:r w:rsidR="00742A7D" w:rsidRPr="00D80446">
          <w:rPr>
            <w:noProof/>
            <w:webHidden/>
            <w:sz w:val="22"/>
          </w:rPr>
          <w:fldChar w:fldCharType="end"/>
        </w:r>
      </w:hyperlink>
    </w:p>
    <w:p w14:paraId="07D971F4" w14:textId="3E810373" w:rsidR="00742A7D" w:rsidRPr="00D80446" w:rsidRDefault="00000000">
      <w:pPr>
        <w:pStyle w:val="TDC1"/>
        <w:rPr>
          <w:rFonts w:asciiTheme="minorHAnsi" w:eastAsiaTheme="minorEastAsia" w:hAnsiTheme="minorHAnsi" w:cstheme="minorBidi"/>
          <w:b w:val="0"/>
          <w:color w:val="auto"/>
          <w:sz w:val="22"/>
          <w:szCs w:val="22"/>
          <w:lang w:eastAsia="es-ES"/>
        </w:rPr>
      </w:pPr>
      <w:hyperlink w:anchor="_Toc36822274" w:history="1">
        <w:r w:rsidR="00742A7D" w:rsidRPr="00D80446">
          <w:rPr>
            <w:rStyle w:val="Hipervnculo"/>
            <w:sz w:val="22"/>
            <w:szCs w:val="22"/>
          </w:rPr>
          <w:t>Anexo D: Contenido del CD</w:t>
        </w:r>
        <w:r w:rsidR="00742A7D" w:rsidRPr="00D80446">
          <w:rPr>
            <w:webHidden/>
            <w:sz w:val="22"/>
            <w:szCs w:val="22"/>
          </w:rPr>
          <w:tab/>
        </w:r>
        <w:r w:rsidR="00742A7D" w:rsidRPr="00D80446">
          <w:rPr>
            <w:webHidden/>
            <w:sz w:val="22"/>
            <w:szCs w:val="22"/>
          </w:rPr>
          <w:fldChar w:fldCharType="begin"/>
        </w:r>
        <w:r w:rsidR="00742A7D" w:rsidRPr="00D80446">
          <w:rPr>
            <w:webHidden/>
            <w:sz w:val="22"/>
            <w:szCs w:val="22"/>
          </w:rPr>
          <w:instrText xml:space="preserve"> PAGEREF _Toc36822274 \h </w:instrText>
        </w:r>
        <w:r w:rsidR="00742A7D" w:rsidRPr="00D80446">
          <w:rPr>
            <w:webHidden/>
            <w:sz w:val="22"/>
            <w:szCs w:val="22"/>
          </w:rPr>
        </w:r>
        <w:r w:rsidR="00742A7D" w:rsidRPr="00D80446">
          <w:rPr>
            <w:webHidden/>
            <w:sz w:val="22"/>
            <w:szCs w:val="22"/>
          </w:rPr>
          <w:fldChar w:fldCharType="separate"/>
        </w:r>
        <w:r w:rsidR="00742A7D" w:rsidRPr="00D80446">
          <w:rPr>
            <w:webHidden/>
            <w:sz w:val="22"/>
            <w:szCs w:val="22"/>
          </w:rPr>
          <w:t>27</w:t>
        </w:r>
        <w:r w:rsidR="00742A7D" w:rsidRPr="00D80446">
          <w:rPr>
            <w:webHidden/>
            <w:sz w:val="22"/>
            <w:szCs w:val="22"/>
          </w:rPr>
          <w:fldChar w:fldCharType="end"/>
        </w:r>
      </w:hyperlink>
    </w:p>
    <w:p w14:paraId="3B6EE75D" w14:textId="3BF5510B" w:rsidR="0067575B" w:rsidRPr="0031552C" w:rsidRDefault="00A32323" w:rsidP="0067575B">
      <w:r w:rsidRPr="00D80446">
        <w:rPr>
          <w:sz w:val="22"/>
        </w:rPr>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4A4057">
          <w:footerReference w:type="even" r:id="rId18"/>
          <w:footerReference w:type="default" r:id="rId19"/>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3AAECE78" w14:textId="22F92639" w:rsidR="00F77855" w:rsidRDefault="00603E0B">
      <w:pPr>
        <w:pStyle w:val="Tabladeilustraciones"/>
        <w:tabs>
          <w:tab w:val="right" w:leader="dot" w:pos="8949"/>
        </w:tabs>
        <w:rPr>
          <w:i w:val="0"/>
          <w:noProof/>
          <w:lang w:eastAsia="es-ES"/>
        </w:rPr>
      </w:pPr>
      <w:r>
        <w:fldChar w:fldCharType="begin"/>
      </w:r>
      <w:r>
        <w:instrText xml:space="preserve"> TOC \f F \h \z \t "Pie de Tabla" \c </w:instrText>
      </w:r>
      <w:r>
        <w:fldChar w:fldCharType="separate"/>
      </w:r>
      <w:hyperlink w:anchor="_Toc37073122" w:history="1">
        <w:r w:rsidR="00F77855" w:rsidRPr="00061F69">
          <w:rPr>
            <w:rStyle w:val="Hipervnculo"/>
            <w:noProof/>
            <w:highlight w:val="yellow"/>
          </w:rPr>
          <w:t>Este es un pie de tabla</w:t>
        </w:r>
        <w:r w:rsidR="00F77855">
          <w:rPr>
            <w:noProof/>
            <w:webHidden/>
          </w:rPr>
          <w:tab/>
        </w:r>
        <w:r w:rsidR="00F77855">
          <w:rPr>
            <w:noProof/>
            <w:webHidden/>
          </w:rPr>
          <w:fldChar w:fldCharType="begin"/>
        </w:r>
        <w:r w:rsidR="00F77855">
          <w:rPr>
            <w:noProof/>
            <w:webHidden/>
          </w:rPr>
          <w:instrText xml:space="preserve"> PAGEREF _Toc37073122 \h </w:instrText>
        </w:r>
        <w:r w:rsidR="00F77855">
          <w:rPr>
            <w:noProof/>
            <w:webHidden/>
          </w:rPr>
        </w:r>
        <w:r w:rsidR="00F77855">
          <w:rPr>
            <w:noProof/>
            <w:webHidden/>
          </w:rPr>
          <w:fldChar w:fldCharType="separate"/>
        </w:r>
        <w:r w:rsidR="00F77855">
          <w:rPr>
            <w:noProof/>
            <w:webHidden/>
          </w:rPr>
          <w:t>1</w:t>
        </w:r>
        <w:r w:rsidR="00F77855">
          <w:rPr>
            <w:noProof/>
            <w:webHidden/>
          </w:rPr>
          <w:fldChar w:fldCharType="end"/>
        </w:r>
      </w:hyperlink>
    </w:p>
    <w:p w14:paraId="3B6EE766" w14:textId="5F33A643" w:rsidR="0067575B" w:rsidRPr="0031552C" w:rsidRDefault="00603E0B" w:rsidP="0067575B">
      <w: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3B6EE76B" w14:textId="5FBC4D2E" w:rsidR="00603E0B" w:rsidRDefault="00603E0B">
      <w:pPr>
        <w:pStyle w:val="Tabladeilustraciones"/>
        <w:tabs>
          <w:tab w:val="right" w:leader="dot" w:pos="8949"/>
        </w:tabs>
        <w:rPr>
          <w:noProof/>
          <w:lang w:eastAsia="es-ES"/>
        </w:rPr>
      </w:pPr>
      <w:r>
        <w:fldChar w:fldCharType="begin"/>
      </w:r>
      <w:r>
        <w:instrText xml:space="preserve"> TOC \h \z \t "Pie de Figura" \c </w:instrText>
      </w:r>
      <w:r>
        <w:fldChar w:fldCharType="separate"/>
      </w:r>
      <w:hyperlink w:anchor="_Toc481673334" w:history="1">
        <w:r w:rsidRPr="00C86042">
          <w:rPr>
            <w:rStyle w:val="Hipervnculo"/>
            <w:noProof/>
          </w:rPr>
          <w:t>Este es un pie de figura</w:t>
        </w:r>
        <w:r>
          <w:rPr>
            <w:noProof/>
            <w:webHidden/>
          </w:rPr>
          <w:tab/>
        </w:r>
        <w:r>
          <w:rPr>
            <w:noProof/>
            <w:webHidden/>
          </w:rPr>
          <w:fldChar w:fldCharType="begin"/>
        </w:r>
        <w:r>
          <w:rPr>
            <w:noProof/>
            <w:webHidden/>
          </w:rPr>
          <w:instrText xml:space="preserve"> PAGEREF _Toc481673334 \h </w:instrText>
        </w:r>
        <w:r>
          <w:rPr>
            <w:noProof/>
            <w:webHidden/>
          </w:rPr>
        </w:r>
        <w:r>
          <w:rPr>
            <w:noProof/>
            <w:webHidden/>
          </w:rPr>
          <w:fldChar w:fldCharType="separate"/>
        </w:r>
        <w:r w:rsidR="00F77855">
          <w:rPr>
            <w:noProof/>
            <w:webHidden/>
          </w:rPr>
          <w:t>1</w:t>
        </w:r>
        <w:r>
          <w:rPr>
            <w:noProof/>
            <w:webHidden/>
          </w:rPr>
          <w:fldChar w:fldCharType="end"/>
        </w:r>
      </w:hyperlink>
    </w:p>
    <w:p w14:paraId="3B6EE76C" w14:textId="426ABC81" w:rsidR="00603E0B" w:rsidRDefault="00000000">
      <w:pPr>
        <w:pStyle w:val="Tabladeilustraciones"/>
        <w:tabs>
          <w:tab w:val="right" w:leader="dot" w:pos="8949"/>
        </w:tabs>
        <w:rPr>
          <w:noProof/>
          <w:lang w:eastAsia="es-ES"/>
        </w:rPr>
      </w:pPr>
      <w:hyperlink w:anchor="_Toc481673335" w:history="1">
        <w:r w:rsidR="00603E0B" w:rsidRPr="00C86042">
          <w:rPr>
            <w:rStyle w:val="Hipervnculo"/>
            <w:noProof/>
          </w:rPr>
          <w:t>Este es otro pie de figura</w:t>
        </w:r>
        <w:r w:rsidR="00603E0B">
          <w:rPr>
            <w:noProof/>
            <w:webHidden/>
          </w:rPr>
          <w:tab/>
        </w:r>
        <w:r w:rsidR="00603E0B">
          <w:rPr>
            <w:noProof/>
            <w:webHidden/>
          </w:rPr>
          <w:fldChar w:fldCharType="begin"/>
        </w:r>
        <w:r w:rsidR="00603E0B">
          <w:rPr>
            <w:noProof/>
            <w:webHidden/>
          </w:rPr>
          <w:instrText xml:space="preserve"> PAGEREF _Toc481673335 \h </w:instrText>
        </w:r>
        <w:r w:rsidR="00603E0B">
          <w:rPr>
            <w:noProof/>
            <w:webHidden/>
          </w:rPr>
        </w:r>
        <w:r w:rsidR="00603E0B">
          <w:rPr>
            <w:noProof/>
            <w:webHidden/>
          </w:rPr>
          <w:fldChar w:fldCharType="separate"/>
        </w:r>
        <w:r w:rsidR="00F77855">
          <w:rPr>
            <w:noProof/>
            <w:webHidden/>
          </w:rPr>
          <w:t>8</w:t>
        </w:r>
        <w:r w:rsidR="00603E0B">
          <w:rPr>
            <w:noProof/>
            <w:webHidden/>
          </w:rPr>
          <w:fldChar w:fldCharType="end"/>
        </w:r>
      </w:hyperlink>
    </w:p>
    <w:p w14:paraId="3B6EE76D" w14:textId="77777777" w:rsidR="0067575B" w:rsidRPr="0031552C" w:rsidRDefault="00603E0B" w:rsidP="0067575B">
      <w: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67575B">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6561C05" w:rsidR="00B14060" w:rsidRPr="0031552C" w:rsidRDefault="00285367" w:rsidP="004A4057">
            <w:r>
              <w:t>TEA</w:t>
            </w:r>
          </w:p>
        </w:tc>
        <w:tc>
          <w:tcPr>
            <w:tcW w:w="6827" w:type="dxa"/>
          </w:tcPr>
          <w:p w14:paraId="3B6EE777" w14:textId="2D36E47B" w:rsidR="00B14060" w:rsidRPr="0031552C" w:rsidRDefault="00067D97" w:rsidP="004A4057">
            <w:r>
              <w:t xml:space="preserve"> T</w:t>
            </w:r>
            <w:r w:rsidRPr="00067D97">
              <w:t>rastornos del espectro autista</w:t>
            </w:r>
          </w:p>
        </w:tc>
      </w:tr>
      <w:tr w:rsidR="00B14060" w:rsidRPr="0031552C" w14:paraId="3B6EE77B" w14:textId="77777777" w:rsidTr="00B14060">
        <w:tc>
          <w:tcPr>
            <w:tcW w:w="2122" w:type="dxa"/>
          </w:tcPr>
          <w:p w14:paraId="3B6EE779" w14:textId="091332C5" w:rsidR="00B14060" w:rsidRPr="0031552C" w:rsidRDefault="00285367" w:rsidP="004A4057">
            <w:r>
              <w:t>AI</w:t>
            </w:r>
          </w:p>
        </w:tc>
        <w:tc>
          <w:tcPr>
            <w:tcW w:w="6827" w:type="dxa"/>
          </w:tcPr>
          <w:p w14:paraId="3B6EE77A" w14:textId="18A4EB5F" w:rsidR="00B14060" w:rsidRPr="0031552C" w:rsidRDefault="00067D97" w:rsidP="004A4057">
            <w:r>
              <w:t>A</w:t>
            </w:r>
            <w:r w:rsidRPr="00067D97">
              <w:t xml:space="preserve">rtificial </w:t>
            </w:r>
            <w:proofErr w:type="spellStart"/>
            <w:r>
              <w:t>I</w:t>
            </w:r>
            <w:r w:rsidRPr="00067D97">
              <w:t>ntelligence</w:t>
            </w:r>
            <w:proofErr w:type="spellEnd"/>
          </w:p>
        </w:tc>
      </w:tr>
    </w:tbl>
    <w:p w14:paraId="3B6EE77C"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0" w:name="_Toc36822244"/>
      <w:r w:rsidRPr="00E46FB0">
        <w:lastRenderedPageBreak/>
        <w:t>Introducción</w:t>
      </w:r>
      <w:bookmarkEnd w:id="0"/>
    </w:p>
    <w:p w14:paraId="3B6EE782" w14:textId="77777777" w:rsidR="00603E0B" w:rsidRDefault="007017B5" w:rsidP="007017B5">
      <w:pPr>
        <w:rPr>
          <w:highlight w:val="yellow"/>
        </w:rPr>
      </w:pPr>
      <w:r w:rsidRPr="0031552C">
        <w:rPr>
          <w:highlight w:val="yellow"/>
        </w:rPr>
        <w:t>Este documento es la plantilla a seguir para la confección de la memoria de</w:t>
      </w:r>
      <w:r w:rsidR="00226BF0">
        <w:rPr>
          <w:highlight w:val="yellow"/>
        </w:rPr>
        <w:t>l Proyecto</w:t>
      </w:r>
      <w:r w:rsidRPr="0031552C">
        <w:rPr>
          <w:highlight w:val="yellow"/>
        </w:rPr>
        <w:t xml:space="preserve"> Fin</w:t>
      </w:r>
      <w:r w:rsidR="00226BF0">
        <w:rPr>
          <w:highlight w:val="yellow"/>
        </w:rPr>
        <w:t>al</w:t>
      </w:r>
      <w:r w:rsidRPr="0031552C">
        <w:rPr>
          <w:highlight w:val="yellow"/>
        </w:rPr>
        <w:t xml:space="preserve"> de Grado (PFG). </w:t>
      </w:r>
    </w:p>
    <w:p w14:paraId="3B6EE783" w14:textId="77777777" w:rsidR="007017B5" w:rsidRPr="0031552C" w:rsidRDefault="007017B5" w:rsidP="00A82B27">
      <w:r w:rsidRPr="00A82B27">
        <w:rPr>
          <w:highlight w:val="yellow"/>
        </w:rPr>
        <w:t xml:space="preserve">A la hora de escribir la memoria definitiva, el alumno deberá </w:t>
      </w:r>
      <w:r w:rsidRPr="00A82B27">
        <w:rPr>
          <w:b/>
          <w:highlight w:val="yellow"/>
        </w:rPr>
        <w:t>borrar estos párrafos</w:t>
      </w:r>
      <w:r w:rsidRPr="00A82B27">
        <w:rPr>
          <w:highlight w:val="yellow"/>
        </w:rPr>
        <w:t xml:space="preserve">, así como todo </w:t>
      </w:r>
      <w:r w:rsidRPr="00A82B27">
        <w:rPr>
          <w:b/>
          <w:highlight w:val="yellow"/>
        </w:rPr>
        <w:t>el texto que aparece en las distintas secciones</w:t>
      </w:r>
      <w:r w:rsidRPr="00A82B27">
        <w:rPr>
          <w:highlight w:val="yellow"/>
        </w:rPr>
        <w:t xml:space="preserve"> y añadir sus propios contenidos.</w:t>
      </w:r>
    </w:p>
    <w:p w14:paraId="3B6EE784" w14:textId="77777777" w:rsidR="0031552C" w:rsidRDefault="0031552C" w:rsidP="00A82B27">
      <w:r w:rsidRPr="00A82B27">
        <w:rPr>
          <w:highlight w:val="yellow"/>
        </w:rPr>
        <w:t xml:space="preserve">En la portada, </w:t>
      </w:r>
      <w:r w:rsidRPr="00A82B27">
        <w:rPr>
          <w:b/>
          <w:highlight w:val="yellow"/>
        </w:rPr>
        <w:t>sustituir</w:t>
      </w:r>
      <w:r w:rsidRPr="00A82B27">
        <w:rPr>
          <w:highlight w:val="yellow"/>
        </w:rPr>
        <w:t xml:space="preserve"> el [texto entre corchetes] por los datos reales.</w:t>
      </w:r>
    </w:p>
    <w:p w14:paraId="3B6EE785" w14:textId="77777777" w:rsidR="00603E0B" w:rsidRPr="00A82B27" w:rsidRDefault="00603E0B" w:rsidP="00A82B27">
      <w:pPr>
        <w:rPr>
          <w:highlight w:val="yellow"/>
        </w:rPr>
      </w:pPr>
      <w:r w:rsidRPr="00A82B27">
        <w:rPr>
          <w:b/>
          <w:highlight w:val="yellow"/>
        </w:rPr>
        <w:t xml:space="preserve">Todos los capítulos deben empezar en página impar </w:t>
      </w:r>
      <w:r w:rsidRPr="00A82B27">
        <w:rPr>
          <w:highlight w:val="yellow"/>
        </w:rPr>
        <w:t>(la plantilla ya lo hace automáticamente, pero es bueno comprobarlo).</w:t>
      </w:r>
    </w:p>
    <w:p w14:paraId="3B6EE786" w14:textId="1D7DDE21" w:rsidR="00603E0B" w:rsidRPr="0031552C" w:rsidRDefault="00603E0B" w:rsidP="0031552C">
      <w:r w:rsidRPr="00603E0B">
        <w:rPr>
          <w:highlight w:val="yellow"/>
        </w:rPr>
        <w:t xml:space="preserve">Utilizar los estilos </w:t>
      </w:r>
      <w:r w:rsidRPr="00603E0B">
        <w:rPr>
          <w:b/>
          <w:highlight w:val="yellow"/>
        </w:rPr>
        <w:t>Pie de Figura</w:t>
      </w:r>
      <w:r w:rsidRPr="00603E0B">
        <w:rPr>
          <w:highlight w:val="yellow"/>
        </w:rPr>
        <w:t xml:space="preserve"> y </w:t>
      </w:r>
      <w:r w:rsidRPr="00603E0B">
        <w:rPr>
          <w:b/>
          <w:highlight w:val="yellow"/>
        </w:rPr>
        <w:t>Pie de Tabla</w:t>
      </w:r>
      <w:r w:rsidRPr="00603E0B">
        <w:rPr>
          <w:highlight w:val="yellow"/>
        </w:rPr>
        <w:t xml:space="preserve"> para marcar los pies de figura y de tabla y construir de forma automática los respectivos </w:t>
      </w:r>
      <w:r w:rsidRPr="00CB789F">
        <w:rPr>
          <w:highlight w:val="yellow"/>
        </w:rPr>
        <w:t>índice</w:t>
      </w:r>
      <w:r w:rsidR="00CB789F" w:rsidRPr="00CB789F">
        <w:rPr>
          <w:highlight w:val="yellow"/>
        </w:rPr>
        <w:t>. Todas las figuras y tablas, además, llevarán un título y se indicará la fuente de la que se han extraído (si no son de elaboración propia).</w:t>
      </w:r>
    </w:p>
    <w:p w14:paraId="3B6EE787" w14:textId="77777777" w:rsidR="007017B5" w:rsidRDefault="007017B5" w:rsidP="00732C8E"/>
    <w:p w14:paraId="3B6EE788" w14:textId="77777777" w:rsidR="00603E0B" w:rsidRDefault="00603E0B" w:rsidP="004E04D6">
      <w:pPr>
        <w:pStyle w:val="PiedeTabla"/>
        <w:rPr>
          <w:highlight w:val="yellow"/>
        </w:rPr>
      </w:pPr>
      <w:bookmarkStart w:id="1" w:name="_Toc37073122"/>
      <w:r w:rsidRPr="00603E0B">
        <w:rPr>
          <w:highlight w:val="yellow"/>
        </w:rPr>
        <w:t xml:space="preserve">Este es </w:t>
      </w:r>
      <w:r w:rsidRPr="004E04D6">
        <w:rPr>
          <w:highlight w:val="yellow"/>
        </w:rPr>
        <w:t>un</w:t>
      </w:r>
      <w:r w:rsidRPr="00603E0B">
        <w:rPr>
          <w:highlight w:val="yellow"/>
        </w:rPr>
        <w:t xml:space="preserve"> pie de tabla</w:t>
      </w:r>
      <w:bookmarkEnd w:id="1"/>
    </w:p>
    <w:p w14:paraId="3B6EE789" w14:textId="77777777" w:rsidR="00603E0B" w:rsidRPr="00603E0B" w:rsidRDefault="00603E0B" w:rsidP="00603E0B">
      <w:pPr>
        <w:rPr>
          <w:highlight w:val="yellow"/>
        </w:rPr>
      </w:pPr>
    </w:p>
    <w:p w14:paraId="3B6EE78A" w14:textId="77777777" w:rsidR="00603E0B" w:rsidRPr="00603E0B" w:rsidRDefault="00603E0B" w:rsidP="00603E0B">
      <w:pPr>
        <w:pStyle w:val="PiedeFigura"/>
        <w:rPr>
          <w:highlight w:val="yellow"/>
        </w:rPr>
      </w:pPr>
      <w:bookmarkStart w:id="2" w:name="_Toc481673334"/>
      <w:r w:rsidRPr="00603E0B">
        <w:rPr>
          <w:highlight w:val="yellow"/>
        </w:rPr>
        <w:t>Este es un pie de figura</w:t>
      </w:r>
      <w:bookmarkEnd w:id="2"/>
    </w:p>
    <w:p w14:paraId="3B6EE78B" w14:textId="77777777" w:rsidR="00603E0B" w:rsidRPr="00603E0B" w:rsidRDefault="00603E0B" w:rsidP="00603E0B">
      <w:pPr>
        <w:rPr>
          <w:rFonts w:ascii="Calibri" w:hAnsi="Calibri"/>
          <w:highlight w:val="yellow"/>
        </w:rPr>
      </w:pPr>
    </w:p>
    <w:p w14:paraId="473A54D5" w14:textId="37F37076" w:rsidR="00CB789F" w:rsidRDefault="00CB789F" w:rsidP="00CB789F">
      <w:r w:rsidRPr="005F21BE">
        <w:rPr>
          <w:highlight w:val="yellow"/>
        </w:rPr>
        <w:t xml:space="preserve">En concreto, en esta sección se hará una </w:t>
      </w:r>
      <w:r w:rsidRPr="005F21BE">
        <w:rPr>
          <w:b/>
          <w:bCs/>
          <w:highlight w:val="yellow"/>
        </w:rPr>
        <w:t>introducción al proyect</w:t>
      </w:r>
      <w:r w:rsidRPr="005F21BE">
        <w:rPr>
          <w:highlight w:val="yellow"/>
        </w:rPr>
        <w:t>o</w:t>
      </w:r>
      <w:r w:rsidR="005F21BE">
        <w:rPr>
          <w:highlight w:val="yellow"/>
        </w:rPr>
        <w:t xml:space="preserve">, describiendo brevemente el </w:t>
      </w:r>
      <w:r w:rsidR="005F21BE" w:rsidRPr="005F21BE">
        <w:rPr>
          <w:b/>
          <w:bCs/>
          <w:highlight w:val="yellow"/>
        </w:rPr>
        <w:t>contexto donde se enmarca</w:t>
      </w:r>
      <w:r w:rsidR="005F21BE">
        <w:rPr>
          <w:highlight w:val="yellow"/>
        </w:rPr>
        <w:t xml:space="preserve"> (que será detallado en la siguiente sección de Investigación Previa), y se </w:t>
      </w:r>
      <w:r w:rsidR="005F21BE" w:rsidRPr="005F21BE">
        <w:rPr>
          <w:b/>
          <w:bCs/>
          <w:highlight w:val="yellow"/>
        </w:rPr>
        <w:t>justificará el porqué</w:t>
      </w:r>
      <w:r w:rsidR="005F21BE">
        <w:rPr>
          <w:highlight w:val="yellow"/>
        </w:rPr>
        <w:t xml:space="preserve"> del mismo. Se puede incluir también una breve descripción del contenido de la memoria, es decir, que secciones contiene y qué incluye cada sección, como anticipo al lector.</w:t>
      </w:r>
      <w:r>
        <w:t xml:space="preserve"> </w:t>
      </w:r>
    </w:p>
    <w:p w14:paraId="112E25C1" w14:textId="326B0A25" w:rsidR="00BB5CD1" w:rsidRDefault="00BB5CD1" w:rsidP="00CB789F"/>
    <w:p w14:paraId="4F710DA6" w14:textId="218CE337" w:rsidR="00BB5CD1" w:rsidRPr="0031552C" w:rsidRDefault="00BB5CD1" w:rsidP="00BB5CD1">
      <w:pPr>
        <w:pBdr>
          <w:top w:val="single" w:sz="4" w:space="1" w:color="FF0000"/>
          <w:left w:val="single" w:sz="4" w:space="4" w:color="FF0000"/>
          <w:bottom w:val="single" w:sz="4" w:space="1" w:color="FF0000"/>
          <w:right w:val="single" w:sz="4" w:space="4" w:color="FF0000"/>
        </w:pBdr>
      </w:pPr>
      <w:r w:rsidRPr="00BB5CD1">
        <w:rPr>
          <w:color w:val="FF0000"/>
          <w:highlight w:val="yellow"/>
        </w:rPr>
        <w:t>MUY IMPORTANTE</w:t>
      </w:r>
      <w:r w:rsidRPr="00BB5CD1">
        <w:rPr>
          <w:highlight w:val="yellow"/>
        </w:rPr>
        <w:t>: Vigilar la redacción. Debe utilizar</w:t>
      </w:r>
      <w:r>
        <w:rPr>
          <w:highlight w:val="yellow"/>
        </w:rPr>
        <w:t>se</w:t>
      </w:r>
      <w:r w:rsidRPr="00BB5CD1">
        <w:rPr>
          <w:highlight w:val="yellow"/>
        </w:rPr>
        <w:t xml:space="preserve"> un lenguaje homogéneo en todo el documento en cuanto a formas y tiempos verbales. Se sugiere hablar en pasado, dado que la memoria recoge un trabajo ya hecho, y utilizar el modo impersonal. El documento debe estar libre de erratas, errores ortográficos, gramaticales o de cualquier otro tipo para poder recibir el visto bueno de los tu</w:t>
      </w:r>
      <w:r w:rsidR="00181CF2">
        <w:rPr>
          <w:highlight w:val="yellow"/>
        </w:rPr>
        <w:t>tores, y tiene que respetar esta plantilla en cuanto a estructura y formato</w:t>
      </w:r>
      <w:r w:rsidRPr="00BB5CD1">
        <w:rPr>
          <w:highlight w:val="yellow"/>
        </w:rPr>
        <w:t>.</w:t>
      </w:r>
    </w:p>
    <w:p w14:paraId="3B6EE78C" w14:textId="77777777" w:rsidR="00603E0B" w:rsidRPr="00603E0B" w:rsidRDefault="00603E0B" w:rsidP="00603E0B">
      <w:pPr>
        <w:rPr>
          <w:rFonts w:ascii="Calibri" w:hAnsi="Calibri"/>
          <w:highlight w:val="yellow"/>
        </w:rPr>
      </w:pP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67575B">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3" w:name="_Toc36822245"/>
      <w:r>
        <w:rPr>
          <w:noProof w:val="0"/>
        </w:rPr>
        <w:lastRenderedPageBreak/>
        <w:t>Investigación previa</w:t>
      </w:r>
      <w:bookmarkEnd w:id="3"/>
    </w:p>
    <w:p w14:paraId="5625360F" w14:textId="7B266D24" w:rsidR="00D80446" w:rsidRDefault="00D80446" w:rsidP="00D80446">
      <w:r>
        <w:t>El Trastorno del Espectro Autista (TEA) es un trastorno neurobiológico del desarrollo que afecta la comunicación, el comportamiento y las interacciones sociales de la persona. Las personas con TEA suelen tener dificultades para comunicarse y relacionarse con los demás, así como patrones repetitivos de comportamiento, intereses restringidos y dificultades sensoriales. El TEA es un trastorno del espectro, lo que significa que puede afectar a las personas de diferentes maneras y en diferentes grados.</w:t>
      </w:r>
    </w:p>
    <w:p w14:paraId="0C35FC30" w14:textId="77777777" w:rsidR="00285367" w:rsidRDefault="00285367" w:rsidP="00D80446"/>
    <w:p w14:paraId="6C97D34F" w14:textId="21D7CA45" w:rsidR="00D80446" w:rsidRDefault="00D80446" w:rsidP="00D80446">
      <w:r>
        <w:t>Los síntomas del TEA pueden manifestarse tempranamente, a menudo antes de los 2 años de edad. Algunos de los signos tempranos de TEA incluyen una falta de interés en las personas, falta de contacto visual, problemas de comunicación, como la falta de balbuceo o la falta de palabras, y patrones de juego repetitivos. Sin embargo, a menudo el diagnóstico del TEA no se realiza hasta los 4 o 5 años de edad.</w:t>
      </w:r>
    </w:p>
    <w:p w14:paraId="6E778B43" w14:textId="77777777" w:rsidR="00285367" w:rsidRDefault="00285367" w:rsidP="00D80446"/>
    <w:p w14:paraId="17927331" w14:textId="7A71EBD1" w:rsidR="00D80446" w:rsidRDefault="00D80446" w:rsidP="00D80446">
      <w:r>
        <w:t>Los métodos de diagnóstico actuales del TEA incluyen la evaluación clínica, la observación del comportamiento y la entrevista con los padres y cuidadores. Sin embargo, estos métodos tienen limitaciones, ya que pueden ser subjetivos y dependen de la experiencia y el juicio clínico del profesional de la salud mental. Además, el diagnóstico tardío del TEA puede retrasar la intervención temprana y disminuir su efectividad.</w:t>
      </w:r>
    </w:p>
    <w:p w14:paraId="7F70B4DF" w14:textId="77777777" w:rsidR="00285367" w:rsidRDefault="00285367" w:rsidP="00D80446"/>
    <w:p w14:paraId="3F85EC4E" w14:textId="2C354011" w:rsidR="00D80446" w:rsidRDefault="00D80446" w:rsidP="00D80446">
      <w:r>
        <w:t xml:space="preserve">La detección temprana del TEA es crucial para lograr una intervención a tiempo y mejorar los resultados a largo plazo para los individuos con TEA. Este diagnóstico temprano puede permitir a los profesionales de la salud y educación identificar las necesidades específicas del </w:t>
      </w:r>
      <w:r w:rsidR="00285367">
        <w:t>niño</w:t>
      </w:r>
      <w:r>
        <w:t xml:space="preserve"> y diseñar un plan de intervención individualizado. Esto puede ayudar a maximizar el potencial de desarrollo del niño y niña y a mejorar su calidad de vida a largo plazo.</w:t>
      </w:r>
    </w:p>
    <w:p w14:paraId="11E788A5" w14:textId="0E186587" w:rsidR="00285367" w:rsidRDefault="00285367" w:rsidP="00D80446"/>
    <w:p w14:paraId="58FBA656" w14:textId="49291738" w:rsidR="00285367" w:rsidRDefault="00285367" w:rsidP="00D80446"/>
    <w:p w14:paraId="486CA15A" w14:textId="0A76C3A7" w:rsidR="00285367" w:rsidRDefault="00285367" w:rsidP="00D80446"/>
    <w:p w14:paraId="093C9BDD" w14:textId="77777777" w:rsidR="00285367" w:rsidRDefault="00285367" w:rsidP="00D80446"/>
    <w:p w14:paraId="6C3C0729" w14:textId="2EB5E7B3" w:rsidR="00D80446" w:rsidRDefault="00D80446" w:rsidP="00D80446">
      <w:r>
        <w:lastRenderedPageBreak/>
        <w:t>Otro factor importante es que, a medida que los niños</w:t>
      </w:r>
      <w:r w:rsidR="00285367">
        <w:t xml:space="preserve"> con</w:t>
      </w:r>
      <w:r>
        <w:t xml:space="preserve"> TEA crecen, pueden enfrentar dificultades en las relaciones sociales y la comunicación, lo que puede afectar negativamente su desarrollo académico y su capacidad para </w:t>
      </w:r>
      <w:r w:rsidR="00285367">
        <w:t>desenvolverse e</w:t>
      </w:r>
      <w:r>
        <w:t>n la vida cotidiana. Un diagnóstico temprano puede permitir la implementación de medidas preventivas y tratamientos para abordar estos desafíos y maximizar el éxito del niño en la escuela y en la vida adulta.</w:t>
      </w:r>
      <w:sdt>
        <w:sdtPr>
          <w:id w:val="-1939747421"/>
          <w:citation/>
        </w:sdtPr>
        <w:sdtContent>
          <w:r>
            <w:fldChar w:fldCharType="begin"/>
          </w:r>
          <w:r>
            <w:instrText xml:space="preserve"> CITATION Por20 \l 3082 </w:instrText>
          </w:r>
          <w:r>
            <w:fldChar w:fldCharType="separate"/>
          </w:r>
          <w:r w:rsidR="00285367">
            <w:rPr>
              <w:noProof/>
            </w:rPr>
            <w:t xml:space="preserve"> (¿Por qué es importante el diagnóstico precoz en el autismo?, 2020)</w:t>
          </w:r>
          <w:r>
            <w:fldChar w:fldCharType="end"/>
          </w:r>
        </w:sdtContent>
      </w:sdt>
    </w:p>
    <w:p w14:paraId="13868F54" w14:textId="77777777" w:rsidR="00285367" w:rsidRDefault="00285367" w:rsidP="00D80446"/>
    <w:p w14:paraId="6859CB15" w14:textId="740FCD69" w:rsidR="00D80446" w:rsidRDefault="00D80446" w:rsidP="00D80446">
      <w:r>
        <w:t>Un modelo predictivo para detectar el TEA en edades tempranas puede ser una manera efectiva de abordar las limitaciones de los métodos de diagnóstico actuales y mejorar la detección temprana del TEA.</w:t>
      </w:r>
    </w:p>
    <w:p w14:paraId="6C7771B7" w14:textId="5F7D958B" w:rsidR="00D80446" w:rsidRDefault="00D80446" w:rsidP="00D80446"/>
    <w:p w14:paraId="46060BE4" w14:textId="7510CC2A" w:rsidR="00D80446" w:rsidRDefault="00D80446" w:rsidP="00D80446">
      <w:pPr>
        <w:rPr>
          <w:b/>
          <w:bCs/>
          <w:vertAlign w:val="superscript"/>
        </w:rPr>
      </w:pPr>
      <w:r w:rsidRPr="00B92E2E">
        <w:t>Los proyectos de Inteligencia Artificial para la detección de TEA incluyen aplicaciones tecnológicas para hacer evaluación y diagnóstico de TEA de forma más precisa</w:t>
      </w:r>
      <w:r>
        <w:t xml:space="preserve"> y en edades más tempranas</w:t>
      </w:r>
      <w:r>
        <w:rPr>
          <w:b/>
          <w:bCs/>
          <w:vertAlign w:val="superscript"/>
        </w:rPr>
        <w:t xml:space="preserve">. </w:t>
      </w:r>
      <w:r w:rsidRPr="00B92E2E">
        <w:t>Estas aplicaciones utilizan algoritmos automatizados para detectar los detalles que pueden favorecer el diagnóstico temprano y objetivo del autismo</w:t>
      </w:r>
      <w:r>
        <w:rPr>
          <w:b/>
          <w:bCs/>
          <w:vertAlign w:val="superscript"/>
        </w:rPr>
        <w:t>.</w:t>
      </w:r>
    </w:p>
    <w:p w14:paraId="712189F1" w14:textId="77777777" w:rsidR="00285367" w:rsidRDefault="00285367" w:rsidP="00D80446">
      <w:pPr>
        <w:rPr>
          <w:b/>
          <w:bCs/>
          <w:vertAlign w:val="superscript"/>
        </w:rPr>
      </w:pPr>
    </w:p>
    <w:p w14:paraId="52C8CF69" w14:textId="4AB874A6" w:rsidR="00D80446" w:rsidRDefault="00D80446" w:rsidP="00D80446">
      <w:r>
        <w:t>El Proyecto T-</w:t>
      </w:r>
      <w:proofErr w:type="spellStart"/>
      <w:r>
        <w:t>Eye</w:t>
      </w:r>
      <w:proofErr w:type="spellEnd"/>
      <w:r>
        <w:t xml:space="preserve"> es un sistema de monitorización para niños con Trastorno del Espectro Autista basado en inteligencia artificial y medidas fisiológicas. El proyecto está financiado por el Centro para el Desarrollo Tecnológico Industrial (CDTI) del Ministerio de Economía, Industria y Competitividad. El objetivo del proyecto es investigar el bienestar psico-emocional, las necesidades y el grado de aceptación de los niños con TEA utilizando un nuevo método de diagnóstico para niños con autismo entre 3 y 6 años mediante realidad virtual y biomarcadores fisiológicos. </w:t>
      </w:r>
      <w:r w:rsidR="00285367">
        <w:t>Las sesiones tienen lugar</w:t>
      </w:r>
      <w:r>
        <w:t xml:space="preserve"> en un entorno amigable llamado T-</w:t>
      </w:r>
      <w:proofErr w:type="spellStart"/>
      <w:r>
        <w:t>Room</w:t>
      </w:r>
      <w:proofErr w:type="spellEnd"/>
      <w:r>
        <w:t>, donde los niños ju</w:t>
      </w:r>
      <w:r w:rsidR="00285367">
        <w:t>egan</w:t>
      </w:r>
      <w:r>
        <w:t xml:space="preserve"> a diferentes juegos con Pablo, un avatar. Los niños usarán una pulsera para medir su actividad </w:t>
      </w:r>
      <w:proofErr w:type="spellStart"/>
      <w:r>
        <w:t>electrodermal</w:t>
      </w:r>
      <w:proofErr w:type="spellEnd"/>
      <w:r>
        <w:t xml:space="preserve">, </w:t>
      </w:r>
      <w:r w:rsidRPr="00D80446">
        <w:rPr>
          <w:rFonts w:cstheme="minorHAnsi"/>
          <w:color w:val="202124"/>
          <w:shd w:val="clear" w:color="auto" w:fill="FFFFFF"/>
        </w:rPr>
        <w:t>un proceso neuropsicológico que hace referencia a las propiedades eléctricas de la piel como respuesta de sudoración ante un determinado estímulo</w:t>
      </w:r>
      <w:r w:rsidRPr="00D80446">
        <w:rPr>
          <w:rFonts w:ascii="Arial" w:hAnsi="Arial" w:cs="Arial"/>
          <w:color w:val="202124"/>
          <w:shd w:val="clear" w:color="auto" w:fill="FFFFFF"/>
        </w:rPr>
        <w:t>,</w:t>
      </w:r>
      <w:r>
        <w:t xml:space="preserve"> y gafas ligeras de </w:t>
      </w:r>
      <w:proofErr w:type="spellStart"/>
      <w:r>
        <w:t>Eye</w:t>
      </w:r>
      <w:proofErr w:type="spellEnd"/>
      <w:r>
        <w:t xml:space="preserve"> Tracking para controlar el seguimiento de la mirada. Con técnicas de </w:t>
      </w:r>
      <w:r w:rsidR="00285367">
        <w:t>AI</w:t>
      </w:r>
      <w:r>
        <w:t xml:space="preserve">, los investigadores han logrado discriminar entre comportamientos normales y patológicos en los niños con TEA. </w:t>
      </w:r>
      <w:sdt>
        <w:sdtPr>
          <w:id w:val="-703868585"/>
          <w:citation/>
        </w:sdtPr>
        <w:sdtContent>
          <w:r>
            <w:fldChar w:fldCharType="begin"/>
          </w:r>
          <w:r>
            <w:instrText xml:space="preserve"> CITATION RedCenit \l 3082 </w:instrText>
          </w:r>
          <w:r>
            <w:fldChar w:fldCharType="separate"/>
          </w:r>
          <w:r w:rsidR="00285367">
            <w:rPr>
              <w:noProof/>
            </w:rPr>
            <w:t>(Red Cenit | Centro de Desarrollo Cognitivo, 2022)</w:t>
          </w:r>
          <w:r>
            <w:fldChar w:fldCharType="end"/>
          </w:r>
        </w:sdtContent>
      </w:sdt>
    </w:p>
    <w:p w14:paraId="215FD8E7" w14:textId="77777777" w:rsidR="00285367" w:rsidRDefault="00285367" w:rsidP="00D80446"/>
    <w:p w14:paraId="6A088A76" w14:textId="668D0CD7" w:rsidR="00D80446" w:rsidRDefault="00D80446" w:rsidP="00D80446">
      <w:r>
        <w:rPr>
          <w:rFonts w:ascii="Calibri" w:hAnsi="Calibri" w:cs="Calibri"/>
        </w:rPr>
        <w:t xml:space="preserve">Estudios publicados en </w:t>
      </w:r>
      <w:proofErr w:type="spellStart"/>
      <w:r>
        <w:rPr>
          <w:rFonts w:ascii="Calibri" w:hAnsi="Calibri" w:cs="Calibri"/>
        </w:rPr>
        <w:t>Nature</w:t>
      </w:r>
      <w:proofErr w:type="spellEnd"/>
      <w:r>
        <w:rPr>
          <w:rFonts w:ascii="Calibri" w:hAnsi="Calibri" w:cs="Calibri"/>
        </w:rPr>
        <w:t xml:space="preserve"> han probado la eficacia de </w:t>
      </w:r>
      <w:proofErr w:type="spellStart"/>
      <w:r>
        <w:rPr>
          <w:rFonts w:ascii="Calibri" w:hAnsi="Calibri" w:cs="Calibri"/>
        </w:rPr>
        <w:t>SaMD</w:t>
      </w:r>
      <w:proofErr w:type="spellEnd"/>
      <w:r>
        <w:rPr>
          <w:rFonts w:ascii="Calibri" w:hAnsi="Calibri" w:cs="Calibri"/>
        </w:rPr>
        <w:t xml:space="preserve"> (Software as a Medical </w:t>
      </w:r>
      <w:proofErr w:type="spellStart"/>
      <w:r>
        <w:rPr>
          <w:rFonts w:ascii="Calibri" w:hAnsi="Calibri" w:cs="Calibri"/>
        </w:rPr>
        <w:t>Device</w:t>
      </w:r>
      <w:proofErr w:type="spellEnd"/>
      <w:r>
        <w:rPr>
          <w:rFonts w:ascii="Calibri" w:hAnsi="Calibri" w:cs="Calibri"/>
        </w:rPr>
        <w:t xml:space="preserve">) una aplicación que evalúa el TEA en niños entre 18 y 72 meses. </w:t>
      </w:r>
      <w:r>
        <w:t xml:space="preserve">Este estudio probó la precisión de un software basado en inteligencia artificial como un dispositivo médico diseñado para ayudar a los profesionales de atención primaria en el diagnóstico del TEA. El dispositivo combina características conductuales de tres entradas distintas (un cuestionario para cuidadores, el análisis de dos cortos videos caseros y un cuestionario para el profesional) en un algoritmo de aprendizaje automático basado en árboles de decisión incrementales para diagnosticar una salida positiva de TEA, una salida negativa de TEA o una salida indeterminada. Este estudio comparó las salidas del dispositivo con el acuerdo diagnóstico </w:t>
      </w:r>
      <w:r>
        <w:lastRenderedPageBreak/>
        <w:t xml:space="preserve">de dos o más especialistas independientes en niños con preocupaciones por retrasos en el desarrollo. </w:t>
      </w:r>
    </w:p>
    <w:p w14:paraId="4C328F83" w14:textId="77777777" w:rsidR="00285367" w:rsidRPr="00D80446" w:rsidRDefault="00285367" w:rsidP="00D80446"/>
    <w:p w14:paraId="4E4B3D1C" w14:textId="34315F74" w:rsidR="00D80446" w:rsidRDefault="00D80446" w:rsidP="00D80446">
      <w:r>
        <w:t xml:space="preserve">El PPV de la salida del dispositivo para todos los participantes completos del estudio fue del 80.8% y el NPV fue del 98.3%. Para el 31.8% de los participantes que recibieron una salida determinada (positiva o negativa para TEA), la sensibilidad del dispositivo fue del 98.4% y la especificidad fue del 78.9%. La salida indeterminada del dispositivo actúa como una medida de control de riesgos cuando las entradas no son lo suficientemente detalladas para hacer una recomendación determinada con confianza. </w:t>
      </w:r>
    </w:p>
    <w:p w14:paraId="6527B28A" w14:textId="3EF94A53" w:rsidR="00285367" w:rsidRDefault="00285367" w:rsidP="00D80446"/>
    <w:p w14:paraId="7CA52518" w14:textId="77777777" w:rsidR="00285367" w:rsidRDefault="00285367" w:rsidP="00D80446"/>
    <w:p w14:paraId="21E2D7CB" w14:textId="6169B325" w:rsidR="00D80446" w:rsidRPr="00D80446" w:rsidRDefault="00D80446" w:rsidP="00D80446">
      <w:pPr>
        <w:rPr>
          <w:lang w:val="en-US"/>
        </w:rPr>
      </w:pPr>
      <w:r>
        <w:t xml:space="preserve">Si se eliminara esta medida de control de riesgos, la sensibilidad para todos los participantes del estudio caería al 51.6% (y la especificidad caería al 18.5%. Entre los participantes a los que el dispositivo se abstuvo de proporcionar un resultado, los especialistas identificaron que el 91% tenía uno o más trastornos complejos del neurodesarrollo. El dispositivo muestra promesas para aumentar significativamente el número de niños que pueden ser diagnosticados con TEA en un entorno de atención primaria, lo que podría facilitar una intervención más temprana y un uso más eficiente de los recursos especializados. </w:t>
      </w:r>
      <w:sdt>
        <w:sdtPr>
          <w:id w:val="2128802825"/>
          <w:citation/>
        </w:sdtPr>
        <w:sdtContent>
          <w:r>
            <w:fldChar w:fldCharType="begin"/>
          </w:r>
          <w:r>
            <w:instrText xml:space="preserve"> CITATION Eva22 \l 3082 </w:instrText>
          </w:r>
          <w:r>
            <w:fldChar w:fldCharType="separate"/>
          </w:r>
          <w:r w:rsidR="00285367" w:rsidRPr="00285367">
            <w:rPr>
              <w:noProof/>
              <w:lang w:val="en-US"/>
            </w:rPr>
            <w:t>(Evaluation of an artificial intelligence-based medical device for diagnosis of autism spectrum disorder, 2022)</w:t>
          </w:r>
          <w:r>
            <w:fldChar w:fldCharType="end"/>
          </w:r>
        </w:sdtContent>
      </w:sdt>
    </w:p>
    <w:p w14:paraId="0F92BC3D" w14:textId="11293AB5" w:rsidR="00D80446" w:rsidRDefault="00D80446" w:rsidP="00D80446">
      <w:pPr>
        <w:rPr>
          <w:lang w:val="en-US"/>
        </w:rPr>
      </w:pPr>
    </w:p>
    <w:p w14:paraId="75BDDBB6" w14:textId="77777777" w:rsidR="00285367" w:rsidRPr="00D80446" w:rsidRDefault="00285367" w:rsidP="00D80446">
      <w:pPr>
        <w:rPr>
          <w:lang w:val="en-US"/>
        </w:rPr>
      </w:pPr>
    </w:p>
    <w:p w14:paraId="6B0733FB" w14:textId="77777777" w:rsidR="00D80446" w:rsidRPr="00D80446" w:rsidRDefault="00D80446" w:rsidP="00D80446">
      <w:pPr>
        <w:pStyle w:val="Prrafodelista"/>
        <w:numPr>
          <w:ilvl w:val="0"/>
          <w:numId w:val="27"/>
        </w:numPr>
        <w:rPr>
          <w:rFonts w:cstheme="minorHAnsi"/>
          <w:color w:val="313131"/>
          <w:szCs w:val="24"/>
          <w:highlight w:val="yellow"/>
          <w:shd w:val="clear" w:color="auto" w:fill="FFFFFF"/>
          <w:lang w:val="en-US"/>
        </w:rPr>
      </w:pPr>
      <w:r w:rsidRPr="00D80446">
        <w:rPr>
          <w:rFonts w:cstheme="minorHAnsi"/>
          <w:color w:val="313131"/>
          <w:szCs w:val="24"/>
          <w:highlight w:val="yellow"/>
          <w:shd w:val="clear" w:color="auto" w:fill="FFFFFF"/>
          <w:lang w:val="en-US"/>
        </w:rPr>
        <w:t>Sensitivity is the “true positive rate,” equivalent to a/</w:t>
      </w:r>
      <w:proofErr w:type="spellStart"/>
      <w:r w:rsidRPr="00D80446">
        <w:rPr>
          <w:rFonts w:cstheme="minorHAnsi"/>
          <w:color w:val="313131"/>
          <w:szCs w:val="24"/>
          <w:highlight w:val="yellow"/>
          <w:shd w:val="clear" w:color="auto" w:fill="FFFFFF"/>
          <w:lang w:val="en-US"/>
        </w:rPr>
        <w:t>a+c</w:t>
      </w:r>
      <w:proofErr w:type="spellEnd"/>
      <w:r w:rsidRPr="00D80446">
        <w:rPr>
          <w:rFonts w:cstheme="minorHAnsi"/>
          <w:color w:val="313131"/>
          <w:szCs w:val="24"/>
          <w:highlight w:val="yellow"/>
          <w:shd w:val="clear" w:color="auto" w:fill="FFFFFF"/>
          <w:lang w:val="en-US"/>
        </w:rPr>
        <w:t>.</w:t>
      </w:r>
    </w:p>
    <w:p w14:paraId="63ADD7A5" w14:textId="77777777" w:rsidR="00D80446" w:rsidRPr="00D80446" w:rsidRDefault="00D80446" w:rsidP="00D80446">
      <w:pPr>
        <w:pStyle w:val="Prrafodelista"/>
        <w:numPr>
          <w:ilvl w:val="0"/>
          <w:numId w:val="27"/>
        </w:numPr>
        <w:rPr>
          <w:rFonts w:cstheme="minorHAnsi"/>
          <w:color w:val="313131"/>
          <w:szCs w:val="24"/>
          <w:highlight w:val="yellow"/>
          <w:shd w:val="clear" w:color="auto" w:fill="FFFFFF"/>
          <w:lang w:val="en-US"/>
        </w:rPr>
      </w:pPr>
      <w:r w:rsidRPr="00D80446">
        <w:rPr>
          <w:rFonts w:cstheme="minorHAnsi"/>
          <w:color w:val="313131"/>
          <w:szCs w:val="24"/>
          <w:highlight w:val="yellow"/>
          <w:shd w:val="clear" w:color="auto" w:fill="FFFFFF"/>
          <w:lang w:val="en-US"/>
        </w:rPr>
        <w:t>Specificity is the “true negative rate,” equivalent to d/</w:t>
      </w:r>
      <w:proofErr w:type="spellStart"/>
      <w:r w:rsidRPr="00D80446">
        <w:rPr>
          <w:rFonts w:cstheme="minorHAnsi"/>
          <w:color w:val="313131"/>
          <w:szCs w:val="24"/>
          <w:highlight w:val="yellow"/>
          <w:shd w:val="clear" w:color="auto" w:fill="FFFFFF"/>
          <w:lang w:val="en-US"/>
        </w:rPr>
        <w:t>b+d</w:t>
      </w:r>
      <w:proofErr w:type="spellEnd"/>
      <w:r w:rsidRPr="00D80446">
        <w:rPr>
          <w:rFonts w:cstheme="minorHAnsi"/>
          <w:color w:val="313131"/>
          <w:szCs w:val="24"/>
          <w:highlight w:val="yellow"/>
          <w:shd w:val="clear" w:color="auto" w:fill="FFFFFF"/>
          <w:lang w:val="en-US"/>
        </w:rPr>
        <w:t>.</w:t>
      </w:r>
    </w:p>
    <w:p w14:paraId="120107A1" w14:textId="77777777" w:rsidR="00D80446" w:rsidRPr="00D80446" w:rsidRDefault="00D80446" w:rsidP="00D80446">
      <w:pPr>
        <w:pStyle w:val="Prrafodelista"/>
        <w:numPr>
          <w:ilvl w:val="0"/>
          <w:numId w:val="27"/>
        </w:numPr>
        <w:rPr>
          <w:rFonts w:cstheme="minorHAnsi"/>
          <w:color w:val="313131"/>
          <w:szCs w:val="24"/>
          <w:highlight w:val="yellow"/>
          <w:shd w:val="clear" w:color="auto" w:fill="FFFFFF"/>
          <w:lang w:val="en-US"/>
        </w:rPr>
      </w:pPr>
      <w:r w:rsidRPr="00D80446">
        <w:rPr>
          <w:rFonts w:cstheme="minorHAnsi"/>
          <w:color w:val="202124"/>
          <w:szCs w:val="24"/>
          <w:highlight w:val="yellow"/>
          <w:shd w:val="clear" w:color="auto" w:fill="FFFFFF"/>
          <w:lang w:val="en-US"/>
        </w:rPr>
        <w:t>PPV is the proportion of people with a positive test result who actually have the disease (a/</w:t>
      </w:r>
      <w:proofErr w:type="spellStart"/>
      <w:r w:rsidRPr="00D80446">
        <w:rPr>
          <w:rFonts w:cstheme="minorHAnsi"/>
          <w:color w:val="202124"/>
          <w:szCs w:val="24"/>
          <w:highlight w:val="yellow"/>
          <w:shd w:val="clear" w:color="auto" w:fill="FFFFFF"/>
          <w:lang w:val="en-US"/>
        </w:rPr>
        <w:t>a+b</w:t>
      </w:r>
      <w:proofErr w:type="spellEnd"/>
      <w:r w:rsidRPr="00D80446">
        <w:rPr>
          <w:rFonts w:cstheme="minorHAnsi"/>
          <w:color w:val="202124"/>
          <w:szCs w:val="24"/>
          <w:highlight w:val="yellow"/>
          <w:shd w:val="clear" w:color="auto" w:fill="FFFFFF"/>
          <w:lang w:val="en-US"/>
        </w:rPr>
        <w:t>);</w:t>
      </w:r>
    </w:p>
    <w:p w14:paraId="0889720B" w14:textId="0FA2CA88" w:rsidR="00D80446" w:rsidRPr="00285367" w:rsidRDefault="00D80446" w:rsidP="00D80446">
      <w:pPr>
        <w:pStyle w:val="Prrafodelista"/>
        <w:numPr>
          <w:ilvl w:val="0"/>
          <w:numId w:val="27"/>
        </w:numPr>
        <w:rPr>
          <w:rFonts w:cstheme="minorHAnsi"/>
          <w:color w:val="313131"/>
          <w:szCs w:val="24"/>
          <w:highlight w:val="yellow"/>
          <w:shd w:val="clear" w:color="auto" w:fill="FFFFFF"/>
          <w:lang w:val="en-US"/>
        </w:rPr>
      </w:pPr>
      <w:r w:rsidRPr="00D80446">
        <w:rPr>
          <w:rFonts w:cstheme="minorHAnsi"/>
          <w:color w:val="202124"/>
          <w:szCs w:val="24"/>
          <w:highlight w:val="yellow"/>
          <w:shd w:val="clear" w:color="auto" w:fill="FFFFFF"/>
          <w:lang w:val="en-US"/>
        </w:rPr>
        <w:t xml:space="preserve"> NPV is the proportion of those with a negative result who do not have the disease </w:t>
      </w:r>
    </w:p>
    <w:p w14:paraId="73408F28" w14:textId="0EC0E3E0" w:rsidR="00285367" w:rsidRDefault="00285367" w:rsidP="00285367">
      <w:pPr>
        <w:pStyle w:val="Prrafodelista"/>
        <w:rPr>
          <w:rFonts w:cstheme="minorHAnsi"/>
          <w:color w:val="202124"/>
          <w:szCs w:val="24"/>
          <w:highlight w:val="yellow"/>
          <w:shd w:val="clear" w:color="auto" w:fill="FFFFFF"/>
          <w:lang w:val="en-US"/>
        </w:rPr>
      </w:pPr>
    </w:p>
    <w:p w14:paraId="18F2C30C" w14:textId="77777777" w:rsidR="00285367" w:rsidRPr="00D80446" w:rsidRDefault="00285367" w:rsidP="00285367">
      <w:pPr>
        <w:pStyle w:val="Prrafodelista"/>
        <w:rPr>
          <w:rFonts w:cstheme="minorHAnsi"/>
          <w:color w:val="313131"/>
          <w:szCs w:val="24"/>
          <w:highlight w:val="yellow"/>
          <w:shd w:val="clear" w:color="auto" w:fill="FFFFFF"/>
          <w:lang w:val="en-US"/>
        </w:rPr>
      </w:pPr>
    </w:p>
    <w:p w14:paraId="298C51B4" w14:textId="5FF7F1F3" w:rsidR="00D80446" w:rsidRDefault="00D80446" w:rsidP="00D80446">
      <w:r>
        <w:rPr>
          <w:rFonts w:ascii="Calibri" w:hAnsi="Calibri" w:cs="Calibri"/>
        </w:rPr>
        <w:t xml:space="preserve">Continuando con otros proyectos destinados al diagnóstico de TEA, la empresa </w:t>
      </w:r>
      <w:proofErr w:type="spellStart"/>
      <w:r>
        <w:rPr>
          <w:rFonts w:ascii="Calibri" w:hAnsi="Calibri" w:cs="Calibri"/>
        </w:rPr>
        <w:t>Neurometrics</w:t>
      </w:r>
      <w:proofErr w:type="spellEnd"/>
      <w:r>
        <w:rPr>
          <w:rFonts w:ascii="Calibri" w:hAnsi="Calibri" w:cs="Calibri"/>
        </w:rPr>
        <w:t xml:space="preserve"> </w:t>
      </w:r>
      <w:r>
        <w:t>ha desarrollado un prototipo de aplicación web que combina la utilización de datos de seguimiento ocular “</w:t>
      </w:r>
      <w:proofErr w:type="spellStart"/>
      <w:r>
        <w:t>eyetracking</w:t>
      </w:r>
      <w:proofErr w:type="spellEnd"/>
      <w:r>
        <w:t xml:space="preserve">” y algoritmos de Machine </w:t>
      </w:r>
      <w:proofErr w:type="spellStart"/>
      <w:r>
        <w:t>Learning</w:t>
      </w:r>
      <w:proofErr w:type="spellEnd"/>
      <w:r>
        <w:t>. Con esto se logra generar un pre-diagnóstico del Trastorno del Espectro Autista (TEA) en niños de 1 a 6 años. El proyecto, de nombre BRILAB, genera en cuestión de minutos un reporte en línea mediante una prueba estandarizada, con lo cual los niños que así lo requieran pueden ser derivados a un médico especialista oportunamente.</w:t>
      </w:r>
    </w:p>
    <w:p w14:paraId="65244F9B" w14:textId="19439A91" w:rsidR="00D80446" w:rsidRDefault="00D80446" w:rsidP="00D80446">
      <w:r>
        <w:t xml:space="preserve">El reporte generado a partir de BRILAB se compone de una serie de indicadores. Estos están basados en los patrones de lectura del niño, que muestran la probabilidad y escala en la que </w:t>
      </w:r>
      <w:r>
        <w:lastRenderedPageBreak/>
        <w:t xml:space="preserve">se podría ubicar cada uno en base a un algoritmo de Machine </w:t>
      </w:r>
      <w:proofErr w:type="spellStart"/>
      <w:r>
        <w:t>Learning</w:t>
      </w:r>
      <w:proofErr w:type="spellEnd"/>
      <w:r>
        <w:t>. Algoritmo que fue entrenado para tener la capacidad de distinguir entre un niño neurotípico y uno con autismo.</w:t>
      </w:r>
      <w:sdt>
        <w:sdtPr>
          <w:id w:val="512879127"/>
          <w:citation/>
        </w:sdtPr>
        <w:sdtContent>
          <w:r>
            <w:fldChar w:fldCharType="begin"/>
          </w:r>
          <w:r>
            <w:instrText xml:space="preserve"> CITATION Usa22 \l 3082 </w:instrText>
          </w:r>
          <w:r>
            <w:fldChar w:fldCharType="separate"/>
          </w:r>
          <w:r w:rsidR="00285367">
            <w:rPr>
              <w:noProof/>
            </w:rPr>
            <w:t xml:space="preserve"> (Usando Machine Learning para detectar autismo - Neurometrics LAB, 2022)</w:t>
          </w:r>
          <w:r>
            <w:fldChar w:fldCharType="end"/>
          </w:r>
        </w:sdtContent>
      </w:sdt>
    </w:p>
    <w:p w14:paraId="20E75283" w14:textId="38006A17" w:rsidR="00D80446" w:rsidRDefault="00D80446" w:rsidP="00D80446">
      <w:r w:rsidRPr="00B92E2E">
        <w:t>Además, Saturdays.ai</w:t>
      </w:r>
      <w:r>
        <w:t xml:space="preserve">, </w:t>
      </w:r>
      <w:r w:rsidRPr="00D80446">
        <w:t>una organización que capacita a las personas para aprender Inteligencia Artificial de forma colaborativa y basada en proyectos</w:t>
      </w:r>
      <w:r>
        <w:t xml:space="preserve">, </w:t>
      </w:r>
      <w:r w:rsidRPr="00B92E2E">
        <w:t>ha desarrollado una herramienta de tamizaje orientada para niños y adolescentes entre 4 y 17 años con características para alertar al diagnóstico clínico. Estudios piloto han validado el Cuestionario de Comunicación Social (SCQ) como instrumento para la detección del TEA en muestras ecuatorianas</w:t>
      </w:r>
      <w:hyperlink r:id="rId20" w:tgtFrame="_blank" w:history="1">
        <w:r w:rsidRPr="00B92E2E">
          <w:rPr>
            <w:rStyle w:val="Hipervnculo"/>
            <w:b/>
            <w:bCs/>
            <w:vertAlign w:val="superscript"/>
          </w:rPr>
          <w:t>[3]</w:t>
        </w:r>
      </w:hyperlink>
      <w:r w:rsidRPr="00B92E2E">
        <w:t>. Los resultados obtenidos fueron prometedores, mostrando porcentajes aceptables tanto en casos con TEA como sin é</w:t>
      </w:r>
      <w:r>
        <w:t>l.</w:t>
      </w:r>
      <w:sdt>
        <w:sdtPr>
          <w:id w:val="104700773"/>
          <w:citation/>
        </w:sdtPr>
        <w:sdtContent>
          <w:r>
            <w:fldChar w:fldCharType="begin"/>
          </w:r>
          <w:r>
            <w:instrText xml:space="preserve">CITATION MMi22 \l 3082 </w:instrText>
          </w:r>
          <w:r>
            <w:fldChar w:fldCharType="separate"/>
          </w:r>
          <w:r w:rsidR="00285367">
            <w:rPr>
              <w:noProof/>
            </w:rPr>
            <w:t xml:space="preserve"> (DETECTAA-AI: Inteligencia Artificial en el diagnóstico presuntivo de trastornos del desarrollo en niños, 2022)</w:t>
          </w:r>
          <w:r>
            <w:fldChar w:fldCharType="end"/>
          </w:r>
        </w:sdtContent>
      </w:sdt>
    </w:p>
    <w:p w14:paraId="02F2D40B" w14:textId="6278D965" w:rsidR="00285367" w:rsidRDefault="00285367" w:rsidP="00D80446"/>
    <w:p w14:paraId="5138DA99" w14:textId="0D26F06F" w:rsidR="00285367" w:rsidRDefault="00285367" w:rsidP="00D80446"/>
    <w:p w14:paraId="47C7A83C" w14:textId="518DDD63" w:rsidR="00285367" w:rsidRDefault="00285367" w:rsidP="00D80446"/>
    <w:p w14:paraId="4A7305C4" w14:textId="39B11223" w:rsidR="00285367" w:rsidRDefault="00285367" w:rsidP="00D80446"/>
    <w:p w14:paraId="59118BB3" w14:textId="77777777" w:rsidR="00285367" w:rsidRDefault="00285367" w:rsidP="00D80446"/>
    <w:p w14:paraId="41DC039C" w14:textId="77777777" w:rsidR="00285367" w:rsidRPr="00285367" w:rsidRDefault="00D80446" w:rsidP="00285367">
      <w:proofErr w:type="spellStart"/>
      <w:r w:rsidRPr="00D80446">
        <w:rPr>
          <w:rFonts w:ascii="Calibri" w:hAnsi="Calibri"/>
        </w:rPr>
        <w:t>Streamlit</w:t>
      </w:r>
      <w:proofErr w:type="spellEnd"/>
      <w:r w:rsidRPr="00D80446">
        <w:rPr>
          <w:rFonts w:ascii="Calibri" w:hAnsi="Calibri"/>
        </w:rPr>
        <w:t xml:space="preserve"> es un </w:t>
      </w:r>
      <w:proofErr w:type="spellStart"/>
      <w:r w:rsidRPr="00D80446">
        <w:rPr>
          <w:rFonts w:ascii="Calibri" w:hAnsi="Calibri"/>
        </w:rPr>
        <w:t>framework</w:t>
      </w:r>
      <w:proofErr w:type="spellEnd"/>
      <w:r w:rsidRPr="00D80446">
        <w:rPr>
          <w:rFonts w:ascii="Calibri" w:hAnsi="Calibri"/>
        </w:rPr>
        <w:t xml:space="preserve"> de código abierto para crear aplicaciones web interactivas de manera rápida y sencilla en Python. Con </w:t>
      </w:r>
      <w:proofErr w:type="spellStart"/>
      <w:r w:rsidRPr="00D80446">
        <w:rPr>
          <w:rFonts w:ascii="Calibri" w:hAnsi="Calibri"/>
        </w:rPr>
        <w:t>Streamlit</w:t>
      </w:r>
      <w:proofErr w:type="spellEnd"/>
      <w:r w:rsidRPr="00D80446">
        <w:rPr>
          <w:rFonts w:ascii="Calibri" w:hAnsi="Calibri"/>
        </w:rPr>
        <w:t>, los desarrolladores pueden crear interfaces de usuario de alta calidad para visualizar datos, presentar modelos de aprendizaje automático y crear prototipos de aplicaciones web</w:t>
      </w:r>
      <w:r>
        <w:rPr>
          <w:rFonts w:ascii="Calibri" w:hAnsi="Calibri"/>
        </w:rPr>
        <w:t xml:space="preserve">. </w:t>
      </w:r>
      <w:r w:rsidRPr="00D80446">
        <w:rPr>
          <w:rFonts w:ascii="Calibri" w:hAnsi="Calibri"/>
        </w:rPr>
        <w:t xml:space="preserve">La principal ventaja de </w:t>
      </w:r>
      <w:proofErr w:type="spellStart"/>
      <w:r w:rsidRPr="00D80446">
        <w:rPr>
          <w:rFonts w:ascii="Calibri" w:hAnsi="Calibri"/>
        </w:rPr>
        <w:t>Streamlit</w:t>
      </w:r>
      <w:proofErr w:type="spellEnd"/>
      <w:r w:rsidRPr="00D80446">
        <w:rPr>
          <w:rFonts w:ascii="Calibri" w:hAnsi="Calibri"/>
        </w:rPr>
        <w:t xml:space="preserve"> es su enfoque en la simplicidad. </w:t>
      </w:r>
      <w:sdt>
        <w:sdtPr>
          <w:id w:val="1436103102"/>
          <w:citation/>
        </w:sdtPr>
        <w:sdtContent>
          <w:r w:rsidR="00285367">
            <w:fldChar w:fldCharType="begin"/>
          </w:r>
          <w:r w:rsidR="00285367">
            <w:instrText xml:space="preserve"> CITATION Str \l 3082 </w:instrText>
          </w:r>
          <w:r w:rsidR="00285367">
            <w:fldChar w:fldCharType="separate"/>
          </w:r>
          <w:r w:rsidR="00285367">
            <w:rPr>
              <w:noProof/>
            </w:rPr>
            <w:t>(Streamlit Docs, s.f.)</w:t>
          </w:r>
          <w:r w:rsidR="00285367">
            <w:fldChar w:fldCharType="end"/>
          </w:r>
        </w:sdtContent>
      </w:sdt>
    </w:p>
    <w:p w14:paraId="73EAFB3D" w14:textId="30834BD1" w:rsidR="00D80446" w:rsidRDefault="00D80446" w:rsidP="00D80446">
      <w:pPr>
        <w:rPr>
          <w:rFonts w:ascii="Calibri" w:hAnsi="Calibri"/>
        </w:rPr>
      </w:pPr>
    </w:p>
    <w:p w14:paraId="7C36E065" w14:textId="54E071D3" w:rsidR="00D80446" w:rsidRPr="00D80446" w:rsidRDefault="00D80446" w:rsidP="00D80446">
      <w:pPr>
        <w:rPr>
          <w:rFonts w:ascii="Calibri" w:hAnsi="Calibri"/>
        </w:rPr>
      </w:pPr>
      <w:proofErr w:type="spellStart"/>
      <w:proofErr w:type="gramStart"/>
      <w:r w:rsidRPr="00D80446">
        <w:rPr>
          <w:rFonts w:ascii="Calibri" w:hAnsi="Calibri"/>
        </w:rPr>
        <w:t>tf.keras</w:t>
      </w:r>
      <w:proofErr w:type="spellEnd"/>
      <w:proofErr w:type="gramEnd"/>
      <w:r w:rsidRPr="00D80446">
        <w:rPr>
          <w:rFonts w:ascii="Calibri" w:hAnsi="Calibri"/>
        </w:rPr>
        <w:t xml:space="preserve"> ofrece una interfaz de programación de aplicaciones (API) para construir y entrenar modelos de aprendizaje profundo en </w:t>
      </w:r>
      <w:proofErr w:type="spellStart"/>
      <w:r w:rsidRPr="00D80446">
        <w:rPr>
          <w:rFonts w:ascii="Calibri" w:hAnsi="Calibri"/>
        </w:rPr>
        <w:t>TensorFlow</w:t>
      </w:r>
      <w:proofErr w:type="spellEnd"/>
      <w:r w:rsidRPr="00D80446">
        <w:rPr>
          <w:rFonts w:ascii="Calibri" w:hAnsi="Calibri"/>
        </w:rPr>
        <w:t xml:space="preserve">. Proporciona una amplia gama de herramientas para la construcción de modelos, el procesamiento de datos, el entrenamiento y la evaluación, y la predicción de resultados en unas pocas líneas de código. </w:t>
      </w:r>
      <w:proofErr w:type="spellStart"/>
      <w:proofErr w:type="gramStart"/>
      <w:r w:rsidRPr="00D80446">
        <w:rPr>
          <w:rFonts w:ascii="Calibri" w:hAnsi="Calibri"/>
        </w:rPr>
        <w:t>tf.keras</w:t>
      </w:r>
      <w:proofErr w:type="spellEnd"/>
      <w:proofErr w:type="gramEnd"/>
      <w:r w:rsidRPr="00D80446">
        <w:rPr>
          <w:rFonts w:ascii="Calibri" w:hAnsi="Calibri"/>
        </w:rPr>
        <w:t xml:space="preserve"> también admite una variedad de arquitecturas de red neuronal, como redes neuronales convolucionales, redes neuronales recurrentes, y redes neuronales de retroalimentación.</w:t>
      </w:r>
      <w:sdt>
        <w:sdtPr>
          <w:rPr>
            <w:rFonts w:ascii="Calibri" w:hAnsi="Calibri"/>
          </w:rPr>
          <w:id w:val="-666254188"/>
          <w:citation/>
        </w:sdtPr>
        <w:sdtContent>
          <w:r w:rsidR="00285367">
            <w:rPr>
              <w:rFonts w:ascii="Calibri" w:hAnsi="Calibri"/>
            </w:rPr>
            <w:fldChar w:fldCharType="begin"/>
          </w:r>
          <w:r w:rsidR="00285367">
            <w:rPr>
              <w:rFonts w:ascii="Calibri" w:hAnsi="Calibri"/>
            </w:rPr>
            <w:instrText xml:space="preserve"> CITATION Ten \l 3082 </w:instrText>
          </w:r>
          <w:r w:rsidR="00285367">
            <w:rPr>
              <w:rFonts w:ascii="Calibri" w:hAnsi="Calibri"/>
            </w:rPr>
            <w:fldChar w:fldCharType="separate"/>
          </w:r>
          <w:r w:rsidR="00285367">
            <w:rPr>
              <w:rFonts w:ascii="Calibri" w:hAnsi="Calibri"/>
              <w:noProof/>
            </w:rPr>
            <w:t xml:space="preserve"> </w:t>
          </w:r>
          <w:r w:rsidR="00285367" w:rsidRPr="00285367">
            <w:rPr>
              <w:rFonts w:ascii="Calibri" w:hAnsi="Calibri"/>
              <w:noProof/>
            </w:rPr>
            <w:t>(TensorFlow, s.f.)</w:t>
          </w:r>
          <w:r w:rsidR="00285367">
            <w:rPr>
              <w:rFonts w:ascii="Calibri" w:hAnsi="Calibri"/>
            </w:rPr>
            <w:fldChar w:fldCharType="end"/>
          </w:r>
        </w:sdtContent>
      </w:sdt>
    </w:p>
    <w:p w14:paraId="2A4890CA" w14:textId="77777777" w:rsidR="00D80446" w:rsidRPr="00D80446" w:rsidRDefault="00D80446" w:rsidP="00D80446">
      <w:pPr>
        <w:rPr>
          <w:rFonts w:ascii="Calibri" w:hAnsi="Calibri"/>
        </w:rPr>
      </w:pPr>
    </w:p>
    <w:p w14:paraId="3B6EE792" w14:textId="77777777" w:rsidR="004645F9" w:rsidRDefault="004645F9">
      <w:pPr>
        <w:rPr>
          <w:rFonts w:ascii="Calibri" w:hAnsi="Calibri"/>
        </w:rPr>
      </w:pPr>
    </w:p>
    <w:p w14:paraId="3B6EE793" w14:textId="77777777" w:rsidR="00603E0B" w:rsidRPr="00603E0B" w:rsidRDefault="00603E0B" w:rsidP="00603E0B">
      <w:pPr>
        <w:rPr>
          <w:rFonts w:ascii="Calibri" w:hAnsi="Calibri"/>
        </w:rPr>
      </w:pPr>
    </w:p>
    <w:p w14:paraId="3B6EE794" w14:textId="77777777" w:rsidR="003125C6" w:rsidRPr="00603E0B" w:rsidRDefault="003125C6" w:rsidP="00603E0B">
      <w:pPr>
        <w:rPr>
          <w:rFonts w:ascii="Calibri" w:hAnsi="Calibri"/>
        </w:rPr>
        <w:sectPr w:rsidR="003125C6" w:rsidRPr="00603E0B" w:rsidSect="0026243C">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4" w:name="_Toc36822246"/>
      <w:r w:rsidRPr="0031552C">
        <w:rPr>
          <w:noProof w:val="0"/>
        </w:rPr>
        <w:lastRenderedPageBreak/>
        <w:t>Objetivos</w:t>
      </w:r>
      <w:bookmarkEnd w:id="4"/>
    </w:p>
    <w:p w14:paraId="3B6EE796" w14:textId="7E84D582" w:rsidR="00E362EF" w:rsidRDefault="00827D64" w:rsidP="00FE3C12">
      <w:pPr>
        <w:pStyle w:val="Ttulo2"/>
        <w:rPr>
          <w:noProof w:val="0"/>
        </w:rPr>
      </w:pPr>
      <w:bookmarkStart w:id="5" w:name="_Toc36822247"/>
      <w:r w:rsidRPr="0031552C">
        <w:rPr>
          <w:noProof w:val="0"/>
        </w:rPr>
        <w:t>Objetivo general</w:t>
      </w:r>
      <w:bookmarkEnd w:id="5"/>
    </w:p>
    <w:p w14:paraId="48FFD22A" w14:textId="22A64817" w:rsidR="00285367" w:rsidRPr="00285367" w:rsidRDefault="00285367" w:rsidP="00285367">
      <w:r w:rsidRPr="00285367">
        <w:t xml:space="preserve">El objetivo principal de este proyecto es mejorar el diagnóstico temprano de </w:t>
      </w:r>
      <w:r>
        <w:t xml:space="preserve">TEA </w:t>
      </w:r>
      <w:r w:rsidRPr="00285367">
        <w:t xml:space="preserve">en niños, lo que permitiría una intervención temprana y una atención médica adecuada. Se busca utilizar información </w:t>
      </w:r>
      <w:r>
        <w:t xml:space="preserve">de los profesionales implicados </w:t>
      </w:r>
      <w:r w:rsidRPr="00285367">
        <w:t>para desarrollar un sistema de diagnóstico más preciso y efectivo.</w:t>
      </w:r>
    </w:p>
    <w:p w14:paraId="5E2F041A" w14:textId="7502D77E" w:rsidR="00D80446" w:rsidRDefault="00827D64" w:rsidP="00D80446">
      <w:pPr>
        <w:pStyle w:val="Ttulo2"/>
        <w:rPr>
          <w:noProof w:val="0"/>
        </w:rPr>
      </w:pPr>
      <w:bookmarkStart w:id="6" w:name="_Toc36822248"/>
      <w:r w:rsidRPr="0031552C">
        <w:rPr>
          <w:noProof w:val="0"/>
        </w:rPr>
        <w:t>Lista de objetivos específicos</w:t>
      </w:r>
      <w:bookmarkEnd w:id="6"/>
    </w:p>
    <w:p w14:paraId="0911F350" w14:textId="69A30C5D" w:rsidR="00285367" w:rsidRDefault="00285367" w:rsidP="00285367">
      <w:r>
        <w:t>En relación al objetivo general se han definido los siguientes objetivos específicos:</w:t>
      </w:r>
    </w:p>
    <w:p w14:paraId="082DBF40" w14:textId="77777777" w:rsidR="00285367" w:rsidRDefault="00285367" w:rsidP="00285367">
      <w:pPr>
        <w:pStyle w:val="Prrafodelista"/>
        <w:numPr>
          <w:ilvl w:val="0"/>
          <w:numId w:val="27"/>
        </w:numPr>
      </w:pPr>
      <w:bookmarkStart w:id="7" w:name="_Toc36822249"/>
      <w:r>
        <w:t>Identificar y evaluar los factores de riesgo y las características clínicas asociadas con el trastorno del espectro autista, con el objetivo de mejorar la identificación temprana y la comprensión de los síntomas.</w:t>
      </w:r>
    </w:p>
    <w:p w14:paraId="5E0E9CCA" w14:textId="77777777" w:rsidR="00285367" w:rsidRDefault="00285367" w:rsidP="00285367">
      <w:pPr>
        <w:pStyle w:val="Prrafodelista"/>
        <w:numPr>
          <w:ilvl w:val="0"/>
          <w:numId w:val="27"/>
        </w:numPr>
      </w:pPr>
      <w:r>
        <w:t>Promover una mayor conciencia y educación sobre los trastornos del espectro autista, tanto entre los profesionales de la salud como en la población en general, para que se pueda fomentar una detección temprana y una atención médica adecuada y fomentar la colaboración entre diferentes disciplinas y profesionales de la salud, como pediatras, neurólogos, psiquiatras y psicólogos, para mejorar la evaluación y el diagnóstico de los trastornos del espectro autista.</w:t>
      </w:r>
    </w:p>
    <w:p w14:paraId="231F227C" w14:textId="1DC6F71D" w:rsidR="00285367" w:rsidRDefault="00285367" w:rsidP="00285367">
      <w:pPr>
        <w:pStyle w:val="Prrafodelista"/>
        <w:numPr>
          <w:ilvl w:val="0"/>
          <w:numId w:val="27"/>
        </w:numPr>
      </w:pPr>
      <w:r>
        <w:t>Desarrollar y mejorar las herramientas y los protocolos de diagnóstico existentes para el trastorno del espectro autista, con el objetivo de mejorar la precisión y la fiabilidad del diagnóstico. Esto podría incluir la revisión de las guías de diagnóstico existentes, la incorporación de nuevas herramientas y pruebas, y la mejora de la capacitación de los profesionales de la salud en la evaluación de los síntomas y la realización del diagnóstico.</w:t>
      </w:r>
    </w:p>
    <w:p w14:paraId="7C7AB819" w14:textId="05DD125C" w:rsidR="00285367" w:rsidRDefault="00285367" w:rsidP="00285367">
      <w:pPr>
        <w:pStyle w:val="Prrafodelista"/>
        <w:numPr>
          <w:ilvl w:val="0"/>
          <w:numId w:val="27"/>
        </w:numPr>
      </w:pPr>
      <w:r>
        <w:t>Promover estrategias de intervención temprana para niños con trastornos del espectro autista, con el objetivo de mejorar su calidad de vida y su capacidad para desarrollarse plenamente.</w:t>
      </w:r>
    </w:p>
    <w:p w14:paraId="129B5AF4" w14:textId="49A6D404" w:rsidR="009B5791" w:rsidRPr="0031552C" w:rsidRDefault="009B5791" w:rsidP="009B5791">
      <w:pPr>
        <w:pStyle w:val="Ttulo2"/>
        <w:rPr>
          <w:noProof w:val="0"/>
        </w:rPr>
      </w:pPr>
      <w:r>
        <w:rPr>
          <w:noProof w:val="0"/>
        </w:rPr>
        <w:lastRenderedPageBreak/>
        <w:t>Métodos de Validación</w:t>
      </w:r>
      <w:bookmarkEnd w:id="7"/>
    </w:p>
    <w:p w14:paraId="3B6EE79C" w14:textId="77777777" w:rsidR="00603E0B" w:rsidRPr="00603E0B" w:rsidRDefault="00603E0B" w:rsidP="00603E0B">
      <w:pPr>
        <w:rPr>
          <w:highlight w:val="yellow"/>
        </w:rPr>
      </w:pPr>
    </w:p>
    <w:p w14:paraId="3B6EE79D" w14:textId="77777777" w:rsidR="00603E0B" w:rsidRPr="0031552C" w:rsidRDefault="00603E0B" w:rsidP="00827D64"/>
    <w:p w14:paraId="3B6EE79E" w14:textId="77777777" w:rsidR="00E362EF" w:rsidRPr="0031552C" w:rsidRDefault="00E362EF" w:rsidP="00E362EF"/>
    <w:p w14:paraId="3B6EE79F" w14:textId="77777777" w:rsidR="00E362EF" w:rsidRPr="0031552C" w:rsidRDefault="00E362EF" w:rsidP="00E362EF"/>
    <w:p w14:paraId="3B6EE7A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8" w:name="_Toc36822250"/>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8"/>
    </w:p>
    <w:p w14:paraId="3B6EE7A2" w14:textId="60E69974" w:rsidR="00827D64" w:rsidRPr="0031552C" w:rsidRDefault="00827D64" w:rsidP="00FE3C12">
      <w:pPr>
        <w:pStyle w:val="Ttulo2"/>
        <w:rPr>
          <w:noProof w:val="0"/>
        </w:rPr>
      </w:pPr>
      <w:bookmarkStart w:id="9" w:name="_Toc36822251"/>
      <w:r w:rsidRPr="0031552C">
        <w:rPr>
          <w:noProof w:val="0"/>
        </w:rPr>
        <w:t>Metodología</w:t>
      </w:r>
      <w:bookmarkEnd w:id="9"/>
    </w:p>
    <w:p w14:paraId="3B6EE7A3" w14:textId="2E110A43" w:rsidR="00827D64" w:rsidRPr="00BB5CD1" w:rsidRDefault="00BB5CD1" w:rsidP="00827D64">
      <w:r w:rsidRPr="00BB5CD1">
        <w:rPr>
          <w:highlight w:val="yellow"/>
        </w:rPr>
        <w:t>Se explicará la metodología a seguir y se justificará por qué se ha decidió usar dicha metodología y su adecuación al proyecto.</w:t>
      </w:r>
    </w:p>
    <w:p w14:paraId="1F32FB58" w14:textId="5EC36DD3" w:rsidR="005F21BE" w:rsidRDefault="005F21BE" w:rsidP="0040290A">
      <w:pPr>
        <w:pStyle w:val="Ttulo2"/>
        <w:rPr>
          <w:noProof w:val="0"/>
        </w:rPr>
      </w:pPr>
      <w:bookmarkStart w:id="10" w:name="_Toc36822252"/>
      <w:r>
        <w:rPr>
          <w:noProof w:val="0"/>
        </w:rPr>
        <w:t>Tecnologías</w:t>
      </w:r>
      <w:bookmarkEnd w:id="10"/>
    </w:p>
    <w:p w14:paraId="0A592E6B" w14:textId="3DB042EC" w:rsidR="00BB5CD1" w:rsidRPr="00BB5CD1" w:rsidRDefault="00BB5CD1" w:rsidP="00BB5CD1">
      <w:r w:rsidRPr="00BB5CD1">
        <w:rPr>
          <w:highlight w:val="yellow"/>
        </w:rPr>
        <w:t>Lo mismo para las tecnologías</w:t>
      </w:r>
      <w:r w:rsidR="00F43A9A">
        <w:rPr>
          <w:highlight w:val="yellow"/>
        </w:rPr>
        <w:t>/lenguajes/entornos</w:t>
      </w:r>
      <w:r w:rsidRPr="00BB5CD1">
        <w:rPr>
          <w:highlight w:val="yellow"/>
        </w:rPr>
        <w:t xml:space="preserve"> a utilizar en el desarrollo.</w:t>
      </w:r>
    </w:p>
    <w:p w14:paraId="17F97871" w14:textId="40081957" w:rsidR="0040290A" w:rsidRDefault="00BB5CD1" w:rsidP="0040290A">
      <w:pPr>
        <w:pStyle w:val="Ttulo2"/>
        <w:rPr>
          <w:noProof w:val="0"/>
        </w:rPr>
      </w:pPr>
      <w:bookmarkStart w:id="11" w:name="_Toc36822253"/>
      <w:r>
        <w:rPr>
          <w:noProof w:val="0"/>
        </w:rPr>
        <w:t xml:space="preserve">Plan </w:t>
      </w:r>
      <w:r w:rsidR="0040290A" w:rsidRPr="0031552C">
        <w:rPr>
          <w:noProof w:val="0"/>
        </w:rPr>
        <w:t xml:space="preserve">de </w:t>
      </w:r>
      <w:r>
        <w:rPr>
          <w:noProof w:val="0"/>
        </w:rPr>
        <w:t>desarrollo del proyecto</w:t>
      </w:r>
      <w:bookmarkEnd w:id="11"/>
    </w:p>
    <w:p w14:paraId="47F176A3" w14:textId="522FAF77" w:rsidR="00BB5CD1" w:rsidRPr="00BB5CD1" w:rsidRDefault="00BB5CD1" w:rsidP="00BB5CD1">
      <w:r w:rsidRPr="00BB5CD1">
        <w:rPr>
          <w:highlight w:val="yellow"/>
        </w:rPr>
        <w:t>Se describirá el plan de trabajo general, que tiene que ser coherente con la metodología, y</w:t>
      </w:r>
      <w:r>
        <w:t xml:space="preserve"> </w:t>
      </w:r>
      <w:r w:rsidRPr="00BB5CD1">
        <w:rPr>
          <w:highlight w:val="yellow"/>
        </w:rPr>
        <w:t>se describirán los distintos paquetes de trabajo en que se divide dicho plan.</w:t>
      </w:r>
    </w:p>
    <w:p w14:paraId="588E5310" w14:textId="77777777" w:rsidR="0040290A" w:rsidRPr="0031552C" w:rsidRDefault="0040290A" w:rsidP="0040290A">
      <w:pPr>
        <w:pStyle w:val="Ttulo3"/>
      </w:pPr>
      <w:bookmarkStart w:id="12" w:name="_Toc36822254"/>
      <w:r w:rsidRPr="0031552C">
        <w:t>PT 1</w:t>
      </w:r>
      <w:bookmarkEnd w:id="12"/>
    </w:p>
    <w:p w14:paraId="6715845C" w14:textId="53E0E295" w:rsidR="0040290A" w:rsidRPr="0031552C" w:rsidRDefault="00BB5CD1" w:rsidP="0040290A">
      <w:proofErr w:type="spellStart"/>
      <w:r>
        <w:rPr>
          <w:highlight w:val="yellow"/>
          <w:lang w:val="en-US"/>
        </w:rPr>
        <w:t>Descripción</w:t>
      </w:r>
      <w:proofErr w:type="spellEnd"/>
      <w:r>
        <w:rPr>
          <w:highlight w:val="yellow"/>
          <w:lang w:val="en-US"/>
        </w:rPr>
        <w:t xml:space="preserve"> del PT1</w:t>
      </w:r>
      <w:r w:rsidR="0040290A" w:rsidRPr="00E46FB0">
        <w:rPr>
          <w:highlight w:val="yellow"/>
        </w:rPr>
        <w:t>.</w:t>
      </w:r>
      <w:r w:rsidR="0040290A" w:rsidRPr="0031552C">
        <w:t xml:space="preserve"> </w:t>
      </w:r>
    </w:p>
    <w:p w14:paraId="0D48920D" w14:textId="77777777" w:rsidR="00914CB0" w:rsidRPr="0031552C" w:rsidRDefault="00914CB0" w:rsidP="00914CB0">
      <w:pPr>
        <w:pStyle w:val="Ttulo3"/>
      </w:pPr>
      <w:bookmarkStart w:id="13" w:name="_Toc36822255"/>
      <w:r w:rsidRPr="0031552C">
        <w:t>PT 2</w:t>
      </w:r>
      <w:bookmarkEnd w:id="13"/>
    </w:p>
    <w:p w14:paraId="322F4575" w14:textId="77777777" w:rsidR="00BB5CD1" w:rsidRPr="0031552C" w:rsidRDefault="00BB5CD1" w:rsidP="00BB5CD1">
      <w:proofErr w:type="spellStart"/>
      <w:r>
        <w:rPr>
          <w:highlight w:val="yellow"/>
          <w:lang w:val="en-US"/>
        </w:rPr>
        <w:t>Descripción</w:t>
      </w:r>
      <w:proofErr w:type="spellEnd"/>
      <w:r>
        <w:rPr>
          <w:highlight w:val="yellow"/>
          <w:lang w:val="en-US"/>
        </w:rPr>
        <w:t xml:space="preserve"> del PT1</w:t>
      </w:r>
      <w:r w:rsidRPr="00E46FB0">
        <w:rPr>
          <w:highlight w:val="yellow"/>
        </w:rPr>
        <w:t>.</w:t>
      </w:r>
      <w:r w:rsidRPr="0031552C">
        <w:t xml:space="preserve"> </w:t>
      </w:r>
    </w:p>
    <w:p w14:paraId="0DFFECFC" w14:textId="23F3BA4A" w:rsidR="00914CB0" w:rsidRPr="0031552C" w:rsidRDefault="00914CB0" w:rsidP="00914CB0">
      <w:pPr>
        <w:pStyle w:val="Ttulo3"/>
      </w:pPr>
      <w:bookmarkStart w:id="14" w:name="_Toc36822256"/>
      <w:r w:rsidRPr="0031552C">
        <w:t xml:space="preserve">PT </w:t>
      </w:r>
      <w:r>
        <w:t>3</w:t>
      </w:r>
      <w:bookmarkEnd w:id="14"/>
    </w:p>
    <w:p w14:paraId="5A886268" w14:textId="77777777" w:rsidR="00BB5CD1" w:rsidRPr="0031552C" w:rsidRDefault="00BB5CD1" w:rsidP="00BB5CD1">
      <w:proofErr w:type="spellStart"/>
      <w:r>
        <w:rPr>
          <w:highlight w:val="yellow"/>
          <w:lang w:val="en-US"/>
        </w:rPr>
        <w:t>Descripción</w:t>
      </w:r>
      <w:proofErr w:type="spellEnd"/>
      <w:r>
        <w:rPr>
          <w:highlight w:val="yellow"/>
          <w:lang w:val="en-US"/>
        </w:rPr>
        <w:t xml:space="preserve"> del PT1</w:t>
      </w:r>
      <w:r w:rsidRPr="00E46FB0">
        <w:rPr>
          <w:highlight w:val="yellow"/>
        </w:rPr>
        <w:t>.</w:t>
      </w:r>
      <w:r w:rsidRPr="0031552C">
        <w:t xml:space="preserve"> </w:t>
      </w:r>
    </w:p>
    <w:p w14:paraId="3B6EE7A6" w14:textId="77777777" w:rsidR="00827D64" w:rsidRPr="0031552C" w:rsidRDefault="00827D64" w:rsidP="00FE3C12">
      <w:pPr>
        <w:pStyle w:val="Ttulo2"/>
        <w:rPr>
          <w:noProof w:val="0"/>
        </w:rPr>
      </w:pPr>
      <w:bookmarkStart w:id="15" w:name="_Toc36822257"/>
      <w:r w:rsidRPr="0031552C">
        <w:rPr>
          <w:noProof w:val="0"/>
        </w:rPr>
        <w:t>Plan de Trabajo</w:t>
      </w:r>
      <w:bookmarkEnd w:id="15"/>
    </w:p>
    <w:p w14:paraId="3B6EE7A7" w14:textId="56240F84" w:rsidR="00827D64" w:rsidRPr="00BB5CD1" w:rsidRDefault="00BB5CD1" w:rsidP="00827D64">
      <w:r w:rsidRPr="00BB5CD1">
        <w:rPr>
          <w:highlight w:val="yellow"/>
        </w:rPr>
        <w:t>Se incluirá un diagrama de Gantt para visualizar el plan de trabajo calendarizado</w:t>
      </w:r>
      <w:r w:rsidR="00181CF2">
        <w:rPr>
          <w:highlight w:val="yellow"/>
        </w:rPr>
        <w:t>, incluyendo plazos e hitos del proyecto</w:t>
      </w:r>
      <w:r w:rsidR="00F43A9A">
        <w:rPr>
          <w:highlight w:val="yellow"/>
        </w:rPr>
        <w:t xml:space="preserve">. En este punto debe incluirse el plan de trabajo inicial. El plan final, </w:t>
      </w:r>
      <w:r w:rsidR="00F43A9A">
        <w:rPr>
          <w:highlight w:val="yellow"/>
        </w:rPr>
        <w:lastRenderedPageBreak/>
        <w:t>con las desviaciones debidamente justificadas, se incluirá al final, en el análisis crítico de resultados</w:t>
      </w:r>
      <w:r w:rsidRPr="00BB5CD1">
        <w:rPr>
          <w:highlight w:val="yellow"/>
        </w:rPr>
        <w:t>.</w:t>
      </w:r>
      <w:r w:rsidR="00F43A9A">
        <w:t xml:space="preserve"> </w:t>
      </w:r>
    </w:p>
    <w:p w14:paraId="3B6EE7A8" w14:textId="77777777" w:rsidR="00827D64" w:rsidRDefault="00FE3C12" w:rsidP="00FE3C12">
      <w:pPr>
        <w:jc w:val="center"/>
      </w:pPr>
      <w:r w:rsidRPr="0031552C">
        <w:rPr>
          <w:noProof/>
          <w:lang w:eastAsia="es-ES"/>
        </w:rPr>
        <w:drawing>
          <wp:inline distT="0" distB="0" distL="0" distR="0" wp14:anchorId="3B6EE7F7" wp14:editId="3B6EE7F8">
            <wp:extent cx="5391785" cy="196659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391785" cy="1966595"/>
                    </a:xfrm>
                    <a:prstGeom prst="rect">
                      <a:avLst/>
                    </a:prstGeom>
                    <a:noFill/>
                    <a:ln w="9525">
                      <a:noFill/>
                      <a:miter lim="800000"/>
                      <a:headEnd/>
                      <a:tailEnd/>
                    </a:ln>
                  </pic:spPr>
                </pic:pic>
              </a:graphicData>
            </a:graphic>
          </wp:inline>
        </w:drawing>
      </w:r>
    </w:p>
    <w:p w14:paraId="3B6EE7A9" w14:textId="77777777" w:rsidR="00603E0B" w:rsidRDefault="00603E0B" w:rsidP="00603E0B">
      <w:pPr>
        <w:pStyle w:val="PiedeFigura"/>
      </w:pPr>
      <w:bookmarkStart w:id="16" w:name="_Toc481673335"/>
      <w:r w:rsidRPr="00603E0B">
        <w:rPr>
          <w:highlight w:val="yellow"/>
        </w:rPr>
        <w:t>Este es otro pie de figura</w:t>
      </w:r>
      <w:bookmarkEnd w:id="16"/>
    </w:p>
    <w:p w14:paraId="7DA8EE05" w14:textId="17367170" w:rsidR="00914CB0" w:rsidRPr="0031552C" w:rsidRDefault="00914CB0" w:rsidP="00914CB0">
      <w:pPr>
        <w:pStyle w:val="Ttulo2"/>
        <w:rPr>
          <w:noProof w:val="0"/>
        </w:rPr>
      </w:pPr>
      <w:bookmarkStart w:id="17" w:name="_Toc36822258"/>
      <w:r w:rsidRPr="0031552C">
        <w:rPr>
          <w:noProof w:val="0"/>
        </w:rPr>
        <w:t>Recursos.</w:t>
      </w:r>
      <w:bookmarkEnd w:id="17"/>
      <w:r w:rsidRPr="0031552C">
        <w:rPr>
          <w:noProof w:val="0"/>
        </w:rPr>
        <w:t xml:space="preserve"> </w:t>
      </w:r>
    </w:p>
    <w:p w14:paraId="54C038DD" w14:textId="21EF5350" w:rsidR="00914CB0" w:rsidRPr="00BB5CD1" w:rsidRDefault="00BB5CD1" w:rsidP="00914CB0">
      <w:r w:rsidRPr="00BB5CD1">
        <w:rPr>
          <w:highlight w:val="yellow"/>
        </w:rPr>
        <w:t xml:space="preserve">Se describirán los recursos técnicos </w:t>
      </w:r>
      <w:r w:rsidR="00F43A9A">
        <w:rPr>
          <w:highlight w:val="yellow"/>
        </w:rPr>
        <w:t>utilizados</w:t>
      </w:r>
      <w:r>
        <w:rPr>
          <w:highlight w:val="yellow"/>
        </w:rPr>
        <w:t xml:space="preserve"> para el desarrollo y validación del proyecto</w:t>
      </w:r>
      <w:r w:rsidR="00F43A9A">
        <w:rPr>
          <w:highlight w:val="yellow"/>
        </w:rPr>
        <w:t>. También las personas que han colaborado en el mismo</w:t>
      </w:r>
      <w:r w:rsidR="00914CB0" w:rsidRPr="00BB5CD1">
        <w:rPr>
          <w:highlight w:val="yellow"/>
        </w:rPr>
        <w:t>.</w:t>
      </w:r>
      <w:r w:rsidR="00914CB0" w:rsidRPr="00BB5CD1">
        <w:t xml:space="preserve"> </w:t>
      </w:r>
    </w:p>
    <w:p w14:paraId="3B6EE7AA" w14:textId="0E796DAB" w:rsidR="00827D64" w:rsidRPr="0031552C" w:rsidRDefault="00251EF1" w:rsidP="00FE3C12">
      <w:pPr>
        <w:pStyle w:val="Ttulo2"/>
        <w:rPr>
          <w:noProof w:val="0"/>
        </w:rPr>
      </w:pPr>
      <w:bookmarkStart w:id="18" w:name="_Toc36822259"/>
      <w:r>
        <w:rPr>
          <w:noProof w:val="0"/>
        </w:rPr>
        <w:t>Costes</w:t>
      </w:r>
      <w:bookmarkEnd w:id="18"/>
      <w:r>
        <w:rPr>
          <w:noProof w:val="0"/>
        </w:rPr>
        <w:t xml:space="preserve"> </w:t>
      </w:r>
    </w:p>
    <w:p w14:paraId="1BF2B093" w14:textId="51BB52DA" w:rsidR="00251EF1" w:rsidRPr="0031552C" w:rsidRDefault="00BB5CD1" w:rsidP="00251EF1">
      <w:r w:rsidRPr="00BB5CD1">
        <w:rPr>
          <w:highlight w:val="yellow"/>
        </w:rPr>
        <w:t xml:space="preserve">Se </w:t>
      </w:r>
      <w:r w:rsidR="00F43A9A">
        <w:rPr>
          <w:highlight w:val="yellow"/>
        </w:rPr>
        <w:t>incluirá</w:t>
      </w:r>
      <w:r w:rsidRPr="00BB5CD1">
        <w:rPr>
          <w:highlight w:val="yellow"/>
        </w:rPr>
        <w:t xml:space="preserve"> una estimación del coste del proyecto</w:t>
      </w:r>
      <w:r w:rsidR="00251EF1" w:rsidRPr="00E46FB0">
        <w:rPr>
          <w:highlight w:val="yellow"/>
        </w:rPr>
        <w:t>.</w:t>
      </w:r>
      <w:r w:rsidR="00251EF1" w:rsidRPr="0031552C">
        <w:t xml:space="preserve"> </w:t>
      </w:r>
    </w:p>
    <w:p w14:paraId="3B6EE7AB" w14:textId="7042408C" w:rsidR="00827D64" w:rsidRPr="0031552C" w:rsidRDefault="00F30E73" w:rsidP="00F30E73">
      <w:pPr>
        <w:pStyle w:val="Ttulo2"/>
      </w:pPr>
      <w:bookmarkStart w:id="19" w:name="_Toc36822260"/>
      <w:r>
        <w:t>Condicionantes y Limitaciones</w:t>
      </w:r>
      <w:bookmarkEnd w:id="19"/>
    </w:p>
    <w:p w14:paraId="3B6EE7AC" w14:textId="5FDCE2BE" w:rsidR="00827D64" w:rsidRPr="0031552C"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4A652BB9" w14:textId="77777777" w:rsidR="00067926" w:rsidRPr="0031552C" w:rsidRDefault="00067926" w:rsidP="00827D64"/>
    <w:p w14:paraId="3B6EE7AF"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20" w:name="_Toc36822261"/>
      <w:r w:rsidRPr="0031552C">
        <w:rPr>
          <w:noProof w:val="0"/>
        </w:rPr>
        <w:lastRenderedPageBreak/>
        <w:t>Desarrollo de</w:t>
      </w:r>
      <w:r w:rsidR="00F43A9A">
        <w:rPr>
          <w:noProof w:val="0"/>
        </w:rPr>
        <w:t xml:space="preserve"> la Solución Técnica</w:t>
      </w:r>
      <w:bookmarkEnd w:id="20"/>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4FD3C535" w:rsidR="00F30E73" w:rsidRPr="0031552C" w:rsidRDefault="00F30E73" w:rsidP="00F30E73">
      <w:pPr>
        <w:pStyle w:val="Ttulo2"/>
        <w:rPr>
          <w:noProof w:val="0"/>
        </w:rPr>
      </w:pPr>
      <w:bookmarkStart w:id="21" w:name="_Toc36822262"/>
      <w:r w:rsidRPr="0031552C">
        <w:rPr>
          <w:noProof w:val="0"/>
        </w:rPr>
        <w:t>PT</w:t>
      </w:r>
      <w:r w:rsidR="00F43A9A">
        <w:rPr>
          <w:noProof w:val="0"/>
        </w:rPr>
        <w:t>1</w:t>
      </w:r>
      <w:bookmarkEnd w:id="21"/>
    </w:p>
    <w:p w14:paraId="47FED8D6" w14:textId="49BD3FD9" w:rsidR="00F30E73" w:rsidRPr="00F43A9A" w:rsidRDefault="00F43A9A" w:rsidP="00F30E73">
      <w:r w:rsidRPr="00F43A9A">
        <w:rPr>
          <w:highlight w:val="yellow"/>
        </w:rPr>
        <w:t>Se describirá cómo se ha llevado a cabo este paquete, que resultados se han obtenido, dificultades afrontadas, desviaciones frente a lo previsto, etc.</w:t>
      </w:r>
    </w:p>
    <w:p w14:paraId="16D15D5D" w14:textId="77777777" w:rsidR="00F30E73" w:rsidRPr="0031552C" w:rsidRDefault="00F30E73" w:rsidP="00F30E73"/>
    <w:p w14:paraId="78F78788" w14:textId="0BEC2E90" w:rsidR="00F30E73" w:rsidRPr="0031552C" w:rsidRDefault="00F30E73" w:rsidP="00F30E73">
      <w:pPr>
        <w:pStyle w:val="Ttulo2"/>
        <w:rPr>
          <w:noProof w:val="0"/>
        </w:rPr>
      </w:pPr>
      <w:bookmarkStart w:id="22" w:name="_Toc36822263"/>
      <w:r w:rsidRPr="0031552C">
        <w:rPr>
          <w:noProof w:val="0"/>
        </w:rPr>
        <w:t>PT</w:t>
      </w:r>
      <w:r w:rsidR="00F43A9A">
        <w:rPr>
          <w:noProof w:val="0"/>
        </w:rPr>
        <w:t>2</w:t>
      </w:r>
      <w:bookmarkEnd w:id="22"/>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3B6EE7B7"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23" w:name="_Toc36822264"/>
      <w:r w:rsidRPr="0031552C">
        <w:rPr>
          <w:noProof w:val="0"/>
        </w:rPr>
        <w:lastRenderedPageBreak/>
        <w:t>Resultados</w:t>
      </w:r>
      <w:bookmarkEnd w:id="23"/>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4F37CC1F" w14:textId="09A6FD4E"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los mismos, aportando las evidencias que lo justifiquen. </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24" w:name="_Toc36822265"/>
      <w:r>
        <w:rPr>
          <w:noProof w:val="0"/>
        </w:rPr>
        <w:lastRenderedPageBreak/>
        <w:t>Implicaciones Éticas e Impacto Social</w:t>
      </w:r>
      <w:bookmarkEnd w:id="24"/>
    </w:p>
    <w:p w14:paraId="744DBF78" w14:textId="77777777" w:rsidR="00C57EED" w:rsidRPr="00C57EED" w:rsidRDefault="00C57EED" w:rsidP="00C57EED">
      <w:pPr>
        <w:rPr>
          <w:highlight w:val="yellow"/>
        </w:rPr>
      </w:pPr>
    </w:p>
    <w:p w14:paraId="36AE3A7B" w14:textId="77777777" w:rsidR="00C57EED" w:rsidRPr="00742A7D" w:rsidRDefault="00C57EED" w:rsidP="00C57EED">
      <w:pPr>
        <w:rPr>
          <w:highlight w:val="yellow"/>
        </w:rPr>
      </w:pPr>
      <w:r w:rsidRPr="00742A7D">
        <w:rPr>
          <w:highlight w:val="yellow"/>
        </w:rPr>
        <w:t xml:space="preserve">Reflexión acerca de las implicaciones éticas y antropológicas derivadas del proyecto, así como el impacto social del mismo </w:t>
      </w:r>
    </w:p>
    <w:p w14:paraId="6DA6910D" w14:textId="77777777" w:rsidR="00C57EED" w:rsidRPr="00742A7D" w:rsidRDefault="00C57EED" w:rsidP="00C57EED">
      <w:pPr>
        <w:rPr>
          <w:highlight w:val="yellow"/>
        </w:rPr>
        <w:sectPr w:rsidR="00C57EED" w:rsidRPr="00742A7D" w:rsidSect="0026243C">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25" w:name="_Toc36822266"/>
      <w:r w:rsidRPr="0031552C">
        <w:rPr>
          <w:noProof w:val="0"/>
        </w:rPr>
        <w:lastRenderedPageBreak/>
        <w:t>Conclusiones</w:t>
      </w:r>
      <w:bookmarkEnd w:id="25"/>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77777777" w:rsidR="00C57EED" w:rsidRPr="00C57EED" w:rsidRDefault="00C57EED" w:rsidP="00B14060">
      <w:pPr>
        <w:rPr>
          <w:highlight w:val="yellow"/>
        </w:rPr>
      </w:pP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26243C">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26" w:name="_Toc36822267"/>
      <w:r w:rsidRPr="0031552C">
        <w:rPr>
          <w:noProof w:val="0"/>
        </w:rPr>
        <w:lastRenderedPageBreak/>
        <w:t>Otros Méritos del Proyecto</w:t>
      </w:r>
      <w:bookmarkEnd w:id="26"/>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77777777" w:rsidR="00E362EF" w:rsidRPr="0031552C" w:rsidRDefault="00E362EF" w:rsidP="00E362EF"/>
    <w:p w14:paraId="3B6EE7D1" w14:textId="77777777" w:rsidR="00E362EF" w:rsidRPr="0031552C" w:rsidRDefault="00E362EF" w:rsidP="00E362EF"/>
    <w:p w14:paraId="3B6EE7D2"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D7" w14:textId="77777777" w:rsidR="00E362EF" w:rsidRPr="0031552C" w:rsidRDefault="00E362EF" w:rsidP="00E362EF"/>
    <w:p w14:paraId="3B6EE7D8" w14:textId="77777777" w:rsidR="00E362EF" w:rsidRPr="0031552C" w:rsidRDefault="00E362EF" w:rsidP="00E362EF"/>
    <w:sdt>
      <w:sdtPr>
        <w:rPr>
          <w:rFonts w:asciiTheme="minorHAnsi" w:eastAsiaTheme="minorEastAsia" w:hAnsiTheme="minorHAnsi" w:cstheme="minorBidi"/>
          <w:b w:val="0"/>
          <w:smallCaps w:val="0"/>
          <w:noProof w:val="0"/>
          <w:color w:val="auto"/>
          <w:sz w:val="24"/>
          <w:szCs w:val="22"/>
        </w:rPr>
        <w:id w:val="-1909535287"/>
        <w:docPartObj>
          <w:docPartGallery w:val="Bibliographies"/>
          <w:docPartUnique/>
        </w:docPartObj>
      </w:sdtPr>
      <w:sdtContent>
        <w:p w14:paraId="6A301D7F" w14:textId="170F7565" w:rsidR="00D80446" w:rsidRDefault="00D80446">
          <w:pPr>
            <w:pStyle w:val="Ttulo1"/>
          </w:pPr>
          <w:r>
            <w:t>Bibliografía</w:t>
          </w:r>
        </w:p>
        <w:sdt>
          <w:sdtPr>
            <w:id w:val="111145805"/>
            <w:bibliography/>
          </w:sdtPr>
          <w:sdtEndPr>
            <w:rPr>
              <w:rFonts w:asciiTheme="minorHAnsi" w:eastAsiaTheme="minorEastAsia" w:hAnsiTheme="minorHAnsi" w:cstheme="minorBidi"/>
              <w:sz w:val="24"/>
              <w:szCs w:val="22"/>
              <w:lang w:val="es-ES" w:eastAsia="ja-JP"/>
            </w:rPr>
          </w:sdtEndPr>
          <w:sdtContent>
            <w:p w14:paraId="4A980EF1" w14:textId="77777777" w:rsidR="00285367" w:rsidRDefault="00D80446" w:rsidP="00285367">
              <w:pPr>
                <w:pStyle w:val="Bibliografa"/>
                <w:ind w:left="720" w:hanging="720"/>
                <w:rPr>
                  <w:noProof/>
                  <w:sz w:val="24"/>
                </w:rPr>
              </w:pPr>
              <w:r>
                <w:fldChar w:fldCharType="begin"/>
              </w:r>
              <w:r>
                <w:instrText>BIBLIOGRAPHY</w:instrText>
              </w:r>
              <w:r>
                <w:fldChar w:fldCharType="separate"/>
              </w:r>
              <w:r w:rsidR="00285367">
                <w:rPr>
                  <w:i/>
                  <w:iCs/>
                  <w:noProof/>
                </w:rPr>
                <w:t>DETECTAA-AI: Inteligencia Artificial en el diagnóstico presuntivo de trastornos del desarrollo en niños</w:t>
              </w:r>
              <w:r w:rsidR="00285367">
                <w:rPr>
                  <w:noProof/>
                </w:rPr>
                <w:t>. (4 de 4 de 2022). Obtenido de Saturdays.AI: https://saturdays.ai/2021/11/19/inteligencia-artificial-diagnostico-trastornos-desarrollo/</w:t>
              </w:r>
            </w:p>
            <w:p w14:paraId="46820992" w14:textId="77777777" w:rsidR="00285367" w:rsidRDefault="00285367" w:rsidP="00285367">
              <w:pPr>
                <w:pStyle w:val="Bibliografa"/>
                <w:ind w:left="720" w:hanging="720"/>
                <w:rPr>
                  <w:noProof/>
                </w:rPr>
              </w:pPr>
              <w:r w:rsidRPr="00285367">
                <w:rPr>
                  <w:i/>
                  <w:iCs/>
                  <w:noProof/>
                  <w:lang w:val="en-US"/>
                </w:rPr>
                <w:t>Evaluation of an artificial intelligence-based medical device for diagnosis of autism spectrum disorder</w:t>
              </w:r>
              <w:r w:rsidRPr="00285367">
                <w:rPr>
                  <w:noProof/>
                  <w:lang w:val="en-US"/>
                </w:rPr>
                <w:t xml:space="preserve">. </w:t>
              </w:r>
              <w:r>
                <w:rPr>
                  <w:noProof/>
                </w:rPr>
                <w:t>(5 de 5 de 2022). Obtenido de Nature: https://www.nature.com/articles/s41746-022-00598-6</w:t>
              </w:r>
            </w:p>
            <w:p w14:paraId="05B5ED99" w14:textId="77777777" w:rsidR="00285367" w:rsidRDefault="00285367" w:rsidP="00285367">
              <w:pPr>
                <w:pStyle w:val="Bibliografa"/>
                <w:ind w:left="720" w:hanging="720"/>
                <w:rPr>
                  <w:noProof/>
                </w:rPr>
              </w:pPr>
              <w:r>
                <w:rPr>
                  <w:i/>
                  <w:iCs/>
                  <w:noProof/>
                </w:rPr>
                <w:t>¿Por qué es importante el diagnóstico precoz en el autismo?</w:t>
              </w:r>
              <w:r>
                <w:rPr>
                  <w:noProof/>
                </w:rPr>
                <w:t xml:space="preserve"> (4 de 3 de 2020). Obtenido de blog_invanep: https://invanep.com/blog_invanep/por-que-es-importante-el-diagnostico-precoz-en-el-autismo</w:t>
              </w:r>
            </w:p>
            <w:p w14:paraId="2F68CBF8" w14:textId="77777777" w:rsidR="00285367" w:rsidRDefault="00285367" w:rsidP="00285367">
              <w:pPr>
                <w:pStyle w:val="Bibliografa"/>
                <w:ind w:left="720" w:hanging="720"/>
                <w:rPr>
                  <w:noProof/>
                </w:rPr>
              </w:pPr>
              <w:r>
                <w:rPr>
                  <w:noProof/>
                </w:rPr>
                <w:t xml:space="preserve">Red Cenit | Centro de Desarrollo Cognitivo. (31 de 5 de 2022). </w:t>
              </w:r>
              <w:r>
                <w:rPr>
                  <w:i/>
                  <w:iCs/>
                  <w:noProof/>
                </w:rPr>
                <w:t>Diagnosticar de manera precoz el autismo mediante realidad virtual e inteligencia artificial: Proyecto T-EYE</w:t>
              </w:r>
              <w:r>
                <w:rPr>
                  <w:noProof/>
                </w:rPr>
                <w:t>. Obtenido de Red Cenit: https://www.redcenit.com/diagnosticar-de-manera-precoz-el-autismo-mediante-realidad-virtual-e-inteligencia-artificial-proyecto-t-eye/</w:t>
              </w:r>
            </w:p>
            <w:p w14:paraId="6265A436" w14:textId="77777777" w:rsidR="00285367" w:rsidRPr="00285367" w:rsidRDefault="00285367" w:rsidP="00285367">
              <w:pPr>
                <w:pStyle w:val="Bibliografa"/>
                <w:ind w:left="720" w:hanging="720"/>
                <w:rPr>
                  <w:noProof/>
                  <w:lang w:val="en-US"/>
                </w:rPr>
              </w:pPr>
              <w:r w:rsidRPr="00285367">
                <w:rPr>
                  <w:i/>
                  <w:iCs/>
                  <w:noProof/>
                  <w:lang w:val="en-US"/>
                </w:rPr>
                <w:t>Streamlit Docs</w:t>
              </w:r>
              <w:r w:rsidRPr="00285367">
                <w:rPr>
                  <w:noProof/>
                  <w:lang w:val="en-US"/>
                </w:rPr>
                <w:t>. (s.f.). Obtenido de Streamlit Docs: https://docs.streamlit.io/</w:t>
              </w:r>
            </w:p>
            <w:p w14:paraId="70599184" w14:textId="77777777" w:rsidR="00285367" w:rsidRDefault="00285367" w:rsidP="00285367">
              <w:pPr>
                <w:pStyle w:val="Bibliografa"/>
                <w:ind w:left="720" w:hanging="720"/>
                <w:rPr>
                  <w:noProof/>
                </w:rPr>
              </w:pPr>
              <w:r w:rsidRPr="00285367">
                <w:rPr>
                  <w:noProof/>
                  <w:lang w:val="en-US"/>
                </w:rPr>
                <w:t xml:space="preserve">TensorFlow. (s.f.). </w:t>
              </w:r>
              <w:r w:rsidRPr="00285367">
                <w:rPr>
                  <w:i/>
                  <w:iCs/>
                  <w:noProof/>
                  <w:lang w:val="en-US"/>
                </w:rPr>
                <w:t>Module: tf.keras  |  TensorFlow v2.11.0</w:t>
              </w:r>
              <w:r w:rsidRPr="00285367">
                <w:rPr>
                  <w:noProof/>
                  <w:lang w:val="en-US"/>
                </w:rPr>
                <w:t xml:space="preserve">. </w:t>
              </w:r>
              <w:r>
                <w:rPr>
                  <w:noProof/>
                </w:rPr>
                <w:t>Obtenido de TensorFlow: https://www.tensorflow.org/api_docs/python/tf/keras</w:t>
              </w:r>
            </w:p>
            <w:p w14:paraId="3730765B" w14:textId="77777777" w:rsidR="00285367" w:rsidRDefault="00285367" w:rsidP="00285367">
              <w:pPr>
                <w:pStyle w:val="Bibliografa"/>
                <w:ind w:left="720" w:hanging="720"/>
                <w:rPr>
                  <w:noProof/>
                </w:rPr>
              </w:pPr>
              <w:r>
                <w:rPr>
                  <w:i/>
                  <w:iCs/>
                  <w:noProof/>
                </w:rPr>
                <w:t>Usando Machine Learning para detectar autismo - Neurometrics LAB</w:t>
              </w:r>
              <w:r>
                <w:rPr>
                  <w:noProof/>
                </w:rPr>
                <w:t>. (26 de 5 de 2022). Obtenido de Neurometrics: https://neurometrics.la/dia-mundial-del-autismo-usando-machine-learning-para-detectar-los-tea/</w:t>
              </w:r>
            </w:p>
            <w:p w14:paraId="52E87218" w14:textId="57BAC3EC" w:rsidR="00D80446" w:rsidRDefault="00D80446" w:rsidP="00285367">
              <w:r>
                <w:rPr>
                  <w:b/>
                  <w:bCs/>
                  <w:noProof/>
                </w:rPr>
                <w:fldChar w:fldCharType="end"/>
              </w:r>
            </w:p>
          </w:sdtContent>
        </w:sdt>
      </w:sdtContent>
    </w:sdt>
    <w:p w14:paraId="3B6EE7D9" w14:textId="4A36EF20" w:rsidR="008334A2" w:rsidRPr="0031552C" w:rsidRDefault="008334A2">
      <w:pPr>
        <w:rPr>
          <w:rFonts w:ascii="Calibri" w:hAnsi="Calibri"/>
        </w:rPr>
        <w:sectPr w:rsidR="008334A2" w:rsidRPr="0031552C" w:rsidSect="0026243C">
          <w:type w:val="oddPage"/>
          <w:pgSz w:w="11907" w:h="16840" w:code="9"/>
          <w:pgMar w:top="1304" w:right="1247" w:bottom="1304" w:left="1247" w:header="720" w:footer="720" w:gutter="454"/>
          <w:cols w:space="720"/>
          <w:docGrid w:linePitch="299"/>
        </w:sectPr>
      </w:pPr>
    </w:p>
    <w:p w14:paraId="3B6EE7DA" w14:textId="77777777" w:rsidR="008334A2" w:rsidRPr="0031552C" w:rsidRDefault="008334A2" w:rsidP="004A4057">
      <w:pPr>
        <w:pStyle w:val="Ttulo1"/>
        <w:numPr>
          <w:ilvl w:val="0"/>
          <w:numId w:val="0"/>
        </w:numPr>
        <w:rPr>
          <w:noProof w:val="0"/>
        </w:rPr>
      </w:pPr>
      <w:bookmarkStart w:id="27" w:name="_Toc36822269"/>
      <w:r w:rsidRPr="0031552C">
        <w:rPr>
          <w:noProof w:val="0"/>
        </w:rPr>
        <w:lastRenderedPageBreak/>
        <w:t xml:space="preserve">Anexo A: </w:t>
      </w:r>
      <w:r w:rsidR="0004026A" w:rsidRPr="0031552C">
        <w:rPr>
          <w:noProof w:val="0"/>
        </w:rPr>
        <w:t>Requisitos de Usuario</w:t>
      </w:r>
      <w:bookmarkEnd w:id="27"/>
    </w:p>
    <w:p w14:paraId="3B6EE7DB" w14:textId="77777777" w:rsidR="00EF2675" w:rsidRPr="0031552C" w:rsidRDefault="00EF2675" w:rsidP="00EF2675"/>
    <w:p w14:paraId="3B6EE7DC" w14:textId="77777777" w:rsidR="00EF2675" w:rsidRPr="0031552C" w:rsidRDefault="00EF2675" w:rsidP="00EF2675"/>
    <w:p w14:paraId="3B6EE7DD" w14:textId="77777777" w:rsidR="00EF2675" w:rsidRPr="0031552C" w:rsidRDefault="00EF2675" w:rsidP="00EF2675"/>
    <w:p w14:paraId="3B6EE7DE" w14:textId="77777777" w:rsidR="00EF2675" w:rsidRPr="0031552C" w:rsidRDefault="00EF2675" w:rsidP="00EF2675">
      <w:pPr>
        <w:rPr>
          <w:rFonts w:ascii="Calibri" w:hAnsi="Calibri"/>
        </w:rPr>
        <w:sectPr w:rsidR="00EF2675" w:rsidRPr="0031552C" w:rsidSect="0026243C">
          <w:type w:val="oddPage"/>
          <w:pgSz w:w="11907" w:h="16840" w:code="9"/>
          <w:pgMar w:top="1304" w:right="1247" w:bottom="1304" w:left="1247" w:header="720" w:footer="720" w:gutter="454"/>
          <w:cols w:space="720"/>
          <w:docGrid w:linePitch="299"/>
        </w:sectPr>
      </w:pPr>
    </w:p>
    <w:p w14:paraId="3B6EE7DF" w14:textId="77777777" w:rsidR="00EF2675" w:rsidRPr="0031552C" w:rsidRDefault="00EF2675" w:rsidP="004A4057">
      <w:pPr>
        <w:pStyle w:val="Ttulo1"/>
        <w:numPr>
          <w:ilvl w:val="0"/>
          <w:numId w:val="0"/>
        </w:numPr>
        <w:rPr>
          <w:noProof w:val="0"/>
        </w:rPr>
      </w:pPr>
      <w:bookmarkStart w:id="28" w:name="_Toc36822270"/>
      <w:r w:rsidRPr="0031552C">
        <w:rPr>
          <w:noProof w:val="0"/>
        </w:rPr>
        <w:lastRenderedPageBreak/>
        <w:t>Anexo B:</w:t>
      </w:r>
      <w:r w:rsidR="0004026A" w:rsidRPr="0031552C">
        <w:rPr>
          <w:noProof w:val="0"/>
        </w:rPr>
        <w:t xml:space="preserve"> Diseño del Sistema</w:t>
      </w:r>
      <w:bookmarkEnd w:id="28"/>
    </w:p>
    <w:p w14:paraId="3B6EE7E0" w14:textId="77777777" w:rsidR="00EF2675" w:rsidRPr="0031552C" w:rsidRDefault="00EF2675" w:rsidP="00EF2675"/>
    <w:p w14:paraId="3B6EE7E1" w14:textId="77777777" w:rsidR="00EF2675" w:rsidRPr="0031552C" w:rsidRDefault="00EF2675" w:rsidP="00EF2675"/>
    <w:p w14:paraId="3B6EE7E2" w14:textId="77777777" w:rsidR="00EF2675" w:rsidRPr="0031552C" w:rsidRDefault="00EF2675" w:rsidP="00EF2675"/>
    <w:p w14:paraId="3B6EE7E3" w14:textId="77777777" w:rsidR="00EF2675" w:rsidRPr="0031552C" w:rsidRDefault="00EF2675" w:rsidP="00EF2675"/>
    <w:p w14:paraId="3B6EE7E4" w14:textId="77777777" w:rsidR="00EF2675" w:rsidRPr="0031552C" w:rsidRDefault="00EF2675" w:rsidP="00EF2675">
      <w:pPr>
        <w:rPr>
          <w:rFonts w:ascii="Calibri" w:hAnsi="Calibri"/>
        </w:rPr>
        <w:sectPr w:rsidR="00EF2675" w:rsidRPr="0031552C" w:rsidSect="0026243C">
          <w:type w:val="oddPage"/>
          <w:pgSz w:w="11907" w:h="16840" w:code="9"/>
          <w:pgMar w:top="1304" w:right="1247" w:bottom="1304" w:left="1247" w:header="720" w:footer="720" w:gutter="454"/>
          <w:cols w:space="720"/>
          <w:docGrid w:linePitch="299"/>
        </w:sectPr>
      </w:pPr>
    </w:p>
    <w:p w14:paraId="3B6EE7E5" w14:textId="77777777" w:rsidR="00CB0A14" w:rsidRPr="0031552C" w:rsidRDefault="00EF2675" w:rsidP="004A4057">
      <w:pPr>
        <w:pStyle w:val="Ttulo1"/>
        <w:numPr>
          <w:ilvl w:val="0"/>
          <w:numId w:val="0"/>
        </w:numPr>
        <w:rPr>
          <w:noProof w:val="0"/>
        </w:rPr>
      </w:pPr>
      <w:bookmarkStart w:id="29" w:name="_Toc36822271"/>
      <w:r w:rsidRPr="0031552C">
        <w:rPr>
          <w:noProof w:val="0"/>
        </w:rPr>
        <w:lastRenderedPageBreak/>
        <w:t xml:space="preserve">Anexo C: </w:t>
      </w:r>
      <w:r w:rsidR="0004026A" w:rsidRPr="0031552C">
        <w:rPr>
          <w:noProof w:val="0"/>
        </w:rPr>
        <w:t>Manuales</w:t>
      </w:r>
      <w:bookmarkEnd w:id="29"/>
    </w:p>
    <w:p w14:paraId="3B6EE7E6" w14:textId="77777777" w:rsidR="0004026A" w:rsidRDefault="003E62E6" w:rsidP="003E62E6">
      <w:pPr>
        <w:pStyle w:val="Ttulo2"/>
        <w:numPr>
          <w:ilvl w:val="0"/>
          <w:numId w:val="0"/>
        </w:numPr>
      </w:pPr>
      <w:bookmarkStart w:id="30" w:name="_Toc36822272"/>
      <w:r>
        <w:t>Manual de Usuario</w:t>
      </w:r>
      <w:bookmarkEnd w:id="30"/>
    </w:p>
    <w:p w14:paraId="3B6EE7E7" w14:textId="77777777" w:rsidR="003E62E6" w:rsidRDefault="003E62E6" w:rsidP="003E62E6"/>
    <w:p w14:paraId="3B6EE7E8" w14:textId="77777777" w:rsidR="003E62E6" w:rsidRDefault="003E62E6" w:rsidP="003E62E6"/>
    <w:p w14:paraId="3B6EE7E9" w14:textId="77777777" w:rsidR="003E62E6" w:rsidRDefault="003E62E6" w:rsidP="003E62E6"/>
    <w:p w14:paraId="3B6EE7EA" w14:textId="77777777" w:rsidR="003E62E6" w:rsidRDefault="003E62E6" w:rsidP="003E62E6">
      <w:pPr>
        <w:pStyle w:val="Ttulo2"/>
        <w:numPr>
          <w:ilvl w:val="0"/>
          <w:numId w:val="0"/>
        </w:numPr>
      </w:pPr>
      <w:bookmarkStart w:id="31" w:name="_Toc36822273"/>
      <w:r>
        <w:t>Manual de Instalación</w:t>
      </w:r>
      <w:bookmarkEnd w:id="31"/>
    </w:p>
    <w:p w14:paraId="3B6EE7EB" w14:textId="77777777" w:rsidR="003E62E6" w:rsidRDefault="003E62E6" w:rsidP="003E62E6"/>
    <w:p w14:paraId="3B6EE7EC" w14:textId="77777777" w:rsidR="003E62E6" w:rsidRPr="003E62E6" w:rsidRDefault="003E62E6" w:rsidP="003E62E6"/>
    <w:p w14:paraId="3B6EE7ED" w14:textId="77777777" w:rsidR="003E62E6" w:rsidRPr="0031552C" w:rsidRDefault="003E62E6" w:rsidP="003E62E6"/>
    <w:p w14:paraId="3B6EE7EE" w14:textId="77777777" w:rsidR="003E62E6" w:rsidRPr="0031552C" w:rsidRDefault="003E62E6" w:rsidP="003E62E6">
      <w:pPr>
        <w:rPr>
          <w:rFonts w:ascii="Calibri" w:hAnsi="Calibri"/>
        </w:rPr>
        <w:sectPr w:rsidR="003E62E6" w:rsidRPr="0031552C" w:rsidSect="0026243C">
          <w:type w:val="oddPage"/>
          <w:pgSz w:w="11907" w:h="16840" w:code="9"/>
          <w:pgMar w:top="1304" w:right="1247" w:bottom="1304" w:left="1247" w:header="720" w:footer="720" w:gutter="454"/>
          <w:cols w:space="720"/>
          <w:docGrid w:linePitch="299"/>
        </w:sectPr>
      </w:pPr>
    </w:p>
    <w:p w14:paraId="3B6EE7EF" w14:textId="77777777" w:rsidR="003E62E6" w:rsidRPr="0031552C" w:rsidRDefault="003E62E6" w:rsidP="003E62E6">
      <w:pPr>
        <w:pStyle w:val="Ttulo1"/>
        <w:numPr>
          <w:ilvl w:val="0"/>
          <w:numId w:val="0"/>
        </w:numPr>
        <w:rPr>
          <w:noProof w:val="0"/>
        </w:rPr>
      </w:pPr>
      <w:bookmarkStart w:id="32" w:name="_Toc36822274"/>
      <w:r w:rsidRPr="0031552C">
        <w:rPr>
          <w:noProof w:val="0"/>
        </w:rPr>
        <w:lastRenderedPageBreak/>
        <w:t xml:space="preserve">Anexo </w:t>
      </w:r>
      <w:r>
        <w:rPr>
          <w:noProof w:val="0"/>
        </w:rPr>
        <w:t>D</w:t>
      </w:r>
      <w:r w:rsidRPr="0031552C">
        <w:rPr>
          <w:noProof w:val="0"/>
        </w:rPr>
        <w:t xml:space="preserve">: </w:t>
      </w:r>
      <w:r>
        <w:rPr>
          <w:noProof w:val="0"/>
        </w:rPr>
        <w:t>Contenido del CD</w:t>
      </w:r>
      <w:bookmarkEnd w:id="32"/>
    </w:p>
    <w:p w14:paraId="3B6EE7F0" w14:textId="77777777" w:rsidR="0004026A" w:rsidRDefault="0004026A" w:rsidP="0004026A"/>
    <w:p w14:paraId="3B6EE7F1" w14:textId="77777777" w:rsidR="003E62E6" w:rsidRDefault="003E62E6" w:rsidP="0004026A"/>
    <w:p w14:paraId="3B6EE7F2" w14:textId="77777777" w:rsidR="003E62E6" w:rsidRPr="0031552C" w:rsidRDefault="003E62E6" w:rsidP="003E62E6"/>
    <w:p w14:paraId="3B6EE7F3" w14:textId="77777777" w:rsidR="003E62E6" w:rsidRPr="0031552C" w:rsidRDefault="003E62E6" w:rsidP="003E62E6">
      <w:pPr>
        <w:jc w:val="center"/>
      </w:pPr>
      <w:r w:rsidRPr="0031552C">
        <w:rPr>
          <w:highlight w:val="yellow"/>
        </w:rPr>
        <w:t xml:space="preserve">AÑADIR TODOS LOS APÉNDICES </w:t>
      </w:r>
      <w:r>
        <w:rPr>
          <w:highlight w:val="yellow"/>
        </w:rPr>
        <w:t>ADICIONALES</w:t>
      </w:r>
      <w:r w:rsidRPr="0031552C">
        <w:rPr>
          <w:highlight w:val="yellow"/>
        </w:rPr>
        <w:t>QUE SEA</w:t>
      </w:r>
      <w:r>
        <w:rPr>
          <w:highlight w:val="yellow"/>
        </w:rPr>
        <w:t>N</w:t>
      </w:r>
      <w:r w:rsidRPr="0031552C">
        <w:rPr>
          <w:highlight w:val="yellow"/>
        </w:rPr>
        <w:t xml:space="preserve"> NECESARIO</w:t>
      </w:r>
      <w:r w:rsidRPr="00E46FB0">
        <w:rPr>
          <w:highlight w:val="yellow"/>
        </w:rPr>
        <w:t>S</w:t>
      </w:r>
    </w:p>
    <w:p w14:paraId="3B6EE7F4" w14:textId="77777777" w:rsidR="003E62E6" w:rsidRPr="0031552C" w:rsidRDefault="003E62E6" w:rsidP="0004026A"/>
    <w:sectPr w:rsidR="003E62E6" w:rsidRPr="0031552C"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C951D" w14:textId="77777777" w:rsidR="00665888" w:rsidRDefault="00665888" w:rsidP="00CB0A14">
      <w:pPr>
        <w:spacing w:after="0" w:line="240" w:lineRule="auto"/>
      </w:pPr>
      <w:r>
        <w:separator/>
      </w:r>
    </w:p>
  </w:endnote>
  <w:endnote w:type="continuationSeparator" w:id="0">
    <w:p w14:paraId="4AEDC62B" w14:textId="77777777" w:rsidR="00665888" w:rsidRDefault="00665888"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7FF" w14:textId="77777777" w:rsidR="00D80112" w:rsidRDefault="00D8011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0" w14:textId="77777777" w:rsidR="00D80112" w:rsidRDefault="00D801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2" w14:textId="77777777" w:rsidR="00D80112" w:rsidRDefault="00D8011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3E52" w14:textId="77777777" w:rsidR="00665888" w:rsidRDefault="00665888" w:rsidP="00CB0A14">
      <w:pPr>
        <w:spacing w:after="0" w:line="240" w:lineRule="auto"/>
      </w:pPr>
      <w:r>
        <w:separator/>
      </w:r>
    </w:p>
  </w:footnote>
  <w:footnote w:type="continuationSeparator" w:id="0">
    <w:p w14:paraId="7EC0FEFD" w14:textId="77777777" w:rsidR="00665888" w:rsidRDefault="00665888" w:rsidP="00CB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7FD" w14:textId="77777777" w:rsidR="00D80112" w:rsidRDefault="00D801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7FE" w14:textId="77777777" w:rsidR="00D80112" w:rsidRDefault="00D8011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1" w14:textId="77777777" w:rsidR="00D80112" w:rsidRDefault="00D801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A666AF"/>
    <w:multiLevelType w:val="hybridMultilevel"/>
    <w:tmpl w:val="1026E4E2"/>
    <w:lvl w:ilvl="0" w:tplc="74683244">
      <w:start w:val="3"/>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4C27725"/>
    <w:multiLevelType w:val="hybridMultilevel"/>
    <w:tmpl w:val="17C8DA16"/>
    <w:lvl w:ilvl="0" w:tplc="74683244">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570380"/>
    <w:multiLevelType w:val="hybridMultilevel"/>
    <w:tmpl w:val="6B0044BA"/>
    <w:lvl w:ilvl="0" w:tplc="74683244">
      <w:start w:val="3"/>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1050DA4"/>
    <w:multiLevelType w:val="hybridMultilevel"/>
    <w:tmpl w:val="714E3EE0"/>
    <w:lvl w:ilvl="0" w:tplc="74683244">
      <w:start w:val="3"/>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61085835">
    <w:abstractNumId w:val="4"/>
  </w:num>
  <w:num w:numId="2" w16cid:durableId="11368018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5272828">
    <w:abstractNumId w:val="4"/>
  </w:num>
  <w:num w:numId="4" w16cid:durableId="368652124">
    <w:abstractNumId w:val="4"/>
  </w:num>
  <w:num w:numId="5" w16cid:durableId="1152798690">
    <w:abstractNumId w:val="4"/>
  </w:num>
  <w:num w:numId="6" w16cid:durableId="1246037941">
    <w:abstractNumId w:val="4"/>
  </w:num>
  <w:num w:numId="7" w16cid:durableId="141119095">
    <w:abstractNumId w:val="4"/>
  </w:num>
  <w:num w:numId="8" w16cid:durableId="1929919430">
    <w:abstractNumId w:val="4"/>
  </w:num>
  <w:num w:numId="9" w16cid:durableId="1823540610">
    <w:abstractNumId w:val="4"/>
  </w:num>
  <w:num w:numId="10" w16cid:durableId="1793400235">
    <w:abstractNumId w:val="4"/>
  </w:num>
  <w:num w:numId="11" w16cid:durableId="682899403">
    <w:abstractNumId w:val="4"/>
  </w:num>
  <w:num w:numId="12" w16cid:durableId="543371205">
    <w:abstractNumId w:val="4"/>
  </w:num>
  <w:num w:numId="13" w16cid:durableId="1883516326">
    <w:abstractNumId w:val="4"/>
  </w:num>
  <w:num w:numId="14" w16cid:durableId="955795705">
    <w:abstractNumId w:val="8"/>
  </w:num>
  <w:num w:numId="15" w16cid:durableId="373043244">
    <w:abstractNumId w:val="2"/>
  </w:num>
  <w:num w:numId="16" w16cid:durableId="1251961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30506241">
    <w:abstractNumId w:val="1"/>
  </w:num>
  <w:num w:numId="18" w16cid:durableId="186215398">
    <w:abstractNumId w:val="6"/>
  </w:num>
  <w:num w:numId="19" w16cid:durableId="1716193635">
    <w:abstractNumId w:val="6"/>
  </w:num>
  <w:num w:numId="20" w16cid:durableId="475801583">
    <w:abstractNumId w:val="5"/>
  </w:num>
  <w:num w:numId="21" w16cid:durableId="1550608769">
    <w:abstractNumId w:val="6"/>
  </w:num>
  <w:num w:numId="22" w16cid:durableId="1652440358">
    <w:abstractNumId w:val="6"/>
  </w:num>
  <w:num w:numId="23" w16cid:durableId="1641884600">
    <w:abstractNumId w:val="0"/>
  </w:num>
  <w:num w:numId="24" w16cid:durableId="1817718155">
    <w:abstractNumId w:val="9"/>
  </w:num>
  <w:num w:numId="25" w16cid:durableId="202443387">
    <w:abstractNumId w:val="10"/>
  </w:num>
  <w:num w:numId="26" w16cid:durableId="981890155">
    <w:abstractNumId w:val="3"/>
  </w:num>
  <w:num w:numId="27" w16cid:durableId="1487940548">
    <w:abstractNumId w:val="7"/>
  </w:num>
  <w:num w:numId="28" w16cid:durableId="3851081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4026A"/>
    <w:rsid w:val="00041E34"/>
    <w:rsid w:val="00051FAA"/>
    <w:rsid w:val="000549FB"/>
    <w:rsid w:val="00060693"/>
    <w:rsid w:val="0006162F"/>
    <w:rsid w:val="00067926"/>
    <w:rsid w:val="00067D97"/>
    <w:rsid w:val="000A7175"/>
    <w:rsid w:val="000E72EE"/>
    <w:rsid w:val="001355B4"/>
    <w:rsid w:val="0014081C"/>
    <w:rsid w:val="00140B24"/>
    <w:rsid w:val="00146CE7"/>
    <w:rsid w:val="00180C72"/>
    <w:rsid w:val="00181CF2"/>
    <w:rsid w:val="00190C1A"/>
    <w:rsid w:val="00197D3B"/>
    <w:rsid w:val="00226BF0"/>
    <w:rsid w:val="00234DA8"/>
    <w:rsid w:val="00251EF1"/>
    <w:rsid w:val="0025694F"/>
    <w:rsid w:val="0026243C"/>
    <w:rsid w:val="00285367"/>
    <w:rsid w:val="002D0739"/>
    <w:rsid w:val="002E7486"/>
    <w:rsid w:val="00306DE1"/>
    <w:rsid w:val="003125C6"/>
    <w:rsid w:val="0031552C"/>
    <w:rsid w:val="00366E46"/>
    <w:rsid w:val="0036730D"/>
    <w:rsid w:val="00375142"/>
    <w:rsid w:val="003C69EC"/>
    <w:rsid w:val="003E62E6"/>
    <w:rsid w:val="0040290A"/>
    <w:rsid w:val="00420848"/>
    <w:rsid w:val="00445411"/>
    <w:rsid w:val="004645F9"/>
    <w:rsid w:val="004A4057"/>
    <w:rsid w:val="004E04D6"/>
    <w:rsid w:val="004E7A2A"/>
    <w:rsid w:val="004F0299"/>
    <w:rsid w:val="004F1A5B"/>
    <w:rsid w:val="00515A72"/>
    <w:rsid w:val="00591DCB"/>
    <w:rsid w:val="005E42AB"/>
    <w:rsid w:val="005F21BE"/>
    <w:rsid w:val="00603E0B"/>
    <w:rsid w:val="00665888"/>
    <w:rsid w:val="0067575B"/>
    <w:rsid w:val="006E0EFD"/>
    <w:rsid w:val="006F075C"/>
    <w:rsid w:val="006F4684"/>
    <w:rsid w:val="007017B5"/>
    <w:rsid w:val="00732C8E"/>
    <w:rsid w:val="00742A7D"/>
    <w:rsid w:val="00771908"/>
    <w:rsid w:val="007D2ED0"/>
    <w:rsid w:val="007F632F"/>
    <w:rsid w:val="008145DB"/>
    <w:rsid w:val="00827D64"/>
    <w:rsid w:val="008334A2"/>
    <w:rsid w:val="008C11DF"/>
    <w:rsid w:val="00914CB0"/>
    <w:rsid w:val="009213DF"/>
    <w:rsid w:val="009B5791"/>
    <w:rsid w:val="009F0C73"/>
    <w:rsid w:val="00A32323"/>
    <w:rsid w:val="00A82B27"/>
    <w:rsid w:val="00AB068B"/>
    <w:rsid w:val="00B14060"/>
    <w:rsid w:val="00B77451"/>
    <w:rsid w:val="00B86D8D"/>
    <w:rsid w:val="00BB5CD1"/>
    <w:rsid w:val="00BD1061"/>
    <w:rsid w:val="00C57EED"/>
    <w:rsid w:val="00CB0A14"/>
    <w:rsid w:val="00CB1DD0"/>
    <w:rsid w:val="00CB789F"/>
    <w:rsid w:val="00CC4575"/>
    <w:rsid w:val="00CE2988"/>
    <w:rsid w:val="00D27263"/>
    <w:rsid w:val="00D37D7F"/>
    <w:rsid w:val="00D43DA6"/>
    <w:rsid w:val="00D80112"/>
    <w:rsid w:val="00D80446"/>
    <w:rsid w:val="00D821B5"/>
    <w:rsid w:val="00DA37A8"/>
    <w:rsid w:val="00E07217"/>
    <w:rsid w:val="00E30ABD"/>
    <w:rsid w:val="00E362EF"/>
    <w:rsid w:val="00E46FB0"/>
    <w:rsid w:val="00E73DF8"/>
    <w:rsid w:val="00EA403F"/>
    <w:rsid w:val="00EF2675"/>
    <w:rsid w:val="00F0756D"/>
    <w:rsid w:val="00F234D7"/>
    <w:rsid w:val="00F30E73"/>
    <w:rsid w:val="00F43A9A"/>
    <w:rsid w:val="00F54F53"/>
    <w:rsid w:val="00F77855"/>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4A4057"/>
    <w:pPr>
      <w:tabs>
        <w:tab w:val="left" w:pos="440"/>
        <w:tab w:val="right" w:leader="dot" w:pos="8949"/>
      </w:tabs>
      <w:spacing w:before="360" w:after="120"/>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character" w:styleId="Hipervnculovisitado">
    <w:name w:val="FollowedHyperlink"/>
    <w:basedOn w:val="Fuentedeprrafopredeter"/>
    <w:uiPriority w:val="99"/>
    <w:semiHidden/>
    <w:unhideWhenUsed/>
    <w:rsid w:val="00D80446"/>
    <w:rPr>
      <w:color w:val="B26B02" w:themeColor="followedHyperlink"/>
      <w:u w:val="single"/>
    </w:rPr>
  </w:style>
  <w:style w:type="paragraph" w:styleId="NormalWeb">
    <w:name w:val="Normal (Web)"/>
    <w:basedOn w:val="Normal"/>
    <w:uiPriority w:val="99"/>
    <w:unhideWhenUsed/>
    <w:rsid w:val="00D80446"/>
    <w:pPr>
      <w:spacing w:before="100" w:beforeAutospacing="1" w:after="100" w:afterAutospacing="1" w:line="240" w:lineRule="auto"/>
      <w:jc w:val="left"/>
    </w:pPr>
    <w:rPr>
      <w:rFonts w:ascii="Times New Roman" w:eastAsia="Times New Roman" w:hAnsi="Times New Roman" w:cs="Times New Roman"/>
      <w:szCs w:val="24"/>
      <w:lang w:eastAsia="es-ES_tradnl"/>
    </w:rPr>
  </w:style>
  <w:style w:type="character" w:styleId="Refdecomentario">
    <w:name w:val="annotation reference"/>
    <w:basedOn w:val="Fuentedeprrafopredeter"/>
    <w:uiPriority w:val="99"/>
    <w:semiHidden/>
    <w:unhideWhenUsed/>
    <w:rsid w:val="00BD1061"/>
    <w:rPr>
      <w:sz w:val="16"/>
      <w:szCs w:val="16"/>
    </w:rPr>
  </w:style>
  <w:style w:type="paragraph" w:styleId="Textocomentario">
    <w:name w:val="annotation text"/>
    <w:basedOn w:val="Normal"/>
    <w:link w:val="TextocomentarioCar"/>
    <w:uiPriority w:val="99"/>
    <w:unhideWhenUsed/>
    <w:rsid w:val="00BD1061"/>
    <w:pPr>
      <w:spacing w:line="240" w:lineRule="auto"/>
    </w:pPr>
    <w:rPr>
      <w:sz w:val="20"/>
      <w:szCs w:val="20"/>
    </w:rPr>
  </w:style>
  <w:style w:type="character" w:customStyle="1" w:styleId="TextocomentarioCar">
    <w:name w:val="Texto comentario Car"/>
    <w:basedOn w:val="Fuentedeprrafopredeter"/>
    <w:link w:val="Textocomentario"/>
    <w:uiPriority w:val="99"/>
    <w:rsid w:val="00BD1061"/>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BD1061"/>
    <w:rPr>
      <w:b/>
      <w:bCs/>
    </w:rPr>
  </w:style>
  <w:style w:type="character" w:customStyle="1" w:styleId="AsuntodelcomentarioCar">
    <w:name w:val="Asunto del comentario Car"/>
    <w:basedOn w:val="TextocomentarioCar"/>
    <w:link w:val="Asuntodelcomentario"/>
    <w:uiPriority w:val="99"/>
    <w:semiHidden/>
    <w:rsid w:val="00BD1061"/>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417">
      <w:bodyDiv w:val="1"/>
      <w:marLeft w:val="0"/>
      <w:marRight w:val="0"/>
      <w:marTop w:val="0"/>
      <w:marBottom w:val="0"/>
      <w:divBdr>
        <w:top w:val="none" w:sz="0" w:space="0" w:color="auto"/>
        <w:left w:val="none" w:sz="0" w:space="0" w:color="auto"/>
        <w:bottom w:val="none" w:sz="0" w:space="0" w:color="auto"/>
        <w:right w:val="none" w:sz="0" w:space="0" w:color="auto"/>
      </w:divBdr>
      <w:divsChild>
        <w:div w:id="869880469">
          <w:marLeft w:val="0"/>
          <w:marRight w:val="0"/>
          <w:marTop w:val="0"/>
          <w:marBottom w:val="0"/>
          <w:divBdr>
            <w:top w:val="single" w:sz="2" w:space="0" w:color="D9D9E3"/>
            <w:left w:val="single" w:sz="2" w:space="0" w:color="D9D9E3"/>
            <w:bottom w:val="single" w:sz="2" w:space="0" w:color="D9D9E3"/>
            <w:right w:val="single" w:sz="2" w:space="0" w:color="D9D9E3"/>
          </w:divBdr>
          <w:divsChild>
            <w:div w:id="202794139">
              <w:marLeft w:val="0"/>
              <w:marRight w:val="0"/>
              <w:marTop w:val="0"/>
              <w:marBottom w:val="0"/>
              <w:divBdr>
                <w:top w:val="single" w:sz="2" w:space="0" w:color="D9D9E3"/>
                <w:left w:val="single" w:sz="2" w:space="0" w:color="D9D9E3"/>
                <w:bottom w:val="single" w:sz="2" w:space="0" w:color="D9D9E3"/>
                <w:right w:val="single" w:sz="2" w:space="0" w:color="D9D9E3"/>
              </w:divBdr>
              <w:divsChild>
                <w:div w:id="1578634418">
                  <w:marLeft w:val="0"/>
                  <w:marRight w:val="0"/>
                  <w:marTop w:val="0"/>
                  <w:marBottom w:val="0"/>
                  <w:divBdr>
                    <w:top w:val="single" w:sz="2" w:space="0" w:color="D9D9E3"/>
                    <w:left w:val="single" w:sz="2" w:space="0" w:color="D9D9E3"/>
                    <w:bottom w:val="single" w:sz="2" w:space="0" w:color="D9D9E3"/>
                    <w:right w:val="single" w:sz="2" w:space="0" w:color="D9D9E3"/>
                  </w:divBdr>
                  <w:divsChild>
                    <w:div w:id="1069840275">
                      <w:marLeft w:val="0"/>
                      <w:marRight w:val="0"/>
                      <w:marTop w:val="0"/>
                      <w:marBottom w:val="0"/>
                      <w:divBdr>
                        <w:top w:val="single" w:sz="2" w:space="0" w:color="D9D9E3"/>
                        <w:left w:val="single" w:sz="2" w:space="0" w:color="D9D9E3"/>
                        <w:bottom w:val="single" w:sz="2" w:space="0" w:color="D9D9E3"/>
                        <w:right w:val="single" w:sz="2" w:space="0" w:color="D9D9E3"/>
                      </w:divBdr>
                      <w:divsChild>
                        <w:div w:id="250893583">
                          <w:marLeft w:val="0"/>
                          <w:marRight w:val="0"/>
                          <w:marTop w:val="0"/>
                          <w:marBottom w:val="0"/>
                          <w:divBdr>
                            <w:top w:val="single" w:sz="2" w:space="0" w:color="auto"/>
                            <w:left w:val="single" w:sz="2" w:space="0" w:color="auto"/>
                            <w:bottom w:val="single" w:sz="6" w:space="0" w:color="auto"/>
                            <w:right w:val="single" w:sz="2" w:space="0" w:color="auto"/>
                          </w:divBdr>
                          <w:divsChild>
                            <w:div w:id="435757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560419">
                                  <w:marLeft w:val="0"/>
                                  <w:marRight w:val="0"/>
                                  <w:marTop w:val="0"/>
                                  <w:marBottom w:val="0"/>
                                  <w:divBdr>
                                    <w:top w:val="single" w:sz="2" w:space="0" w:color="D9D9E3"/>
                                    <w:left w:val="single" w:sz="2" w:space="0" w:color="D9D9E3"/>
                                    <w:bottom w:val="single" w:sz="2" w:space="0" w:color="D9D9E3"/>
                                    <w:right w:val="single" w:sz="2" w:space="0" w:color="D9D9E3"/>
                                  </w:divBdr>
                                  <w:divsChild>
                                    <w:div w:id="1044603483">
                                      <w:marLeft w:val="0"/>
                                      <w:marRight w:val="0"/>
                                      <w:marTop w:val="0"/>
                                      <w:marBottom w:val="0"/>
                                      <w:divBdr>
                                        <w:top w:val="single" w:sz="2" w:space="0" w:color="D9D9E3"/>
                                        <w:left w:val="single" w:sz="2" w:space="0" w:color="D9D9E3"/>
                                        <w:bottom w:val="single" w:sz="2" w:space="0" w:color="D9D9E3"/>
                                        <w:right w:val="single" w:sz="2" w:space="0" w:color="D9D9E3"/>
                                      </w:divBdr>
                                      <w:divsChild>
                                        <w:div w:id="425460501">
                                          <w:marLeft w:val="0"/>
                                          <w:marRight w:val="0"/>
                                          <w:marTop w:val="0"/>
                                          <w:marBottom w:val="0"/>
                                          <w:divBdr>
                                            <w:top w:val="single" w:sz="2" w:space="0" w:color="D9D9E3"/>
                                            <w:left w:val="single" w:sz="2" w:space="0" w:color="D9D9E3"/>
                                            <w:bottom w:val="single" w:sz="2" w:space="0" w:color="D9D9E3"/>
                                            <w:right w:val="single" w:sz="2" w:space="0" w:color="D9D9E3"/>
                                          </w:divBdr>
                                          <w:divsChild>
                                            <w:div w:id="159031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9531526">
          <w:marLeft w:val="0"/>
          <w:marRight w:val="0"/>
          <w:marTop w:val="0"/>
          <w:marBottom w:val="0"/>
          <w:divBdr>
            <w:top w:val="none" w:sz="0" w:space="0" w:color="auto"/>
            <w:left w:val="none" w:sz="0" w:space="0" w:color="auto"/>
            <w:bottom w:val="none" w:sz="0" w:space="0" w:color="auto"/>
            <w:right w:val="none" w:sz="0" w:space="0" w:color="auto"/>
          </w:divBdr>
          <w:divsChild>
            <w:div w:id="1606571268">
              <w:marLeft w:val="0"/>
              <w:marRight w:val="0"/>
              <w:marTop w:val="0"/>
              <w:marBottom w:val="0"/>
              <w:divBdr>
                <w:top w:val="single" w:sz="2" w:space="0" w:color="D9D9E3"/>
                <w:left w:val="single" w:sz="2" w:space="0" w:color="D9D9E3"/>
                <w:bottom w:val="single" w:sz="2" w:space="0" w:color="D9D9E3"/>
                <w:right w:val="single" w:sz="2" w:space="0" w:color="D9D9E3"/>
              </w:divBdr>
              <w:divsChild>
                <w:div w:id="78192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608424">
      <w:bodyDiv w:val="1"/>
      <w:marLeft w:val="0"/>
      <w:marRight w:val="0"/>
      <w:marTop w:val="0"/>
      <w:marBottom w:val="0"/>
      <w:divBdr>
        <w:top w:val="none" w:sz="0" w:space="0" w:color="auto"/>
        <w:left w:val="none" w:sz="0" w:space="0" w:color="auto"/>
        <w:bottom w:val="none" w:sz="0" w:space="0" w:color="auto"/>
        <w:right w:val="none" w:sz="0" w:space="0" w:color="auto"/>
      </w:divBdr>
    </w:div>
    <w:div w:id="79376022">
      <w:bodyDiv w:val="1"/>
      <w:marLeft w:val="0"/>
      <w:marRight w:val="0"/>
      <w:marTop w:val="0"/>
      <w:marBottom w:val="0"/>
      <w:divBdr>
        <w:top w:val="none" w:sz="0" w:space="0" w:color="auto"/>
        <w:left w:val="none" w:sz="0" w:space="0" w:color="auto"/>
        <w:bottom w:val="none" w:sz="0" w:space="0" w:color="auto"/>
        <w:right w:val="none" w:sz="0" w:space="0" w:color="auto"/>
      </w:divBdr>
    </w:div>
    <w:div w:id="134418137">
      <w:bodyDiv w:val="1"/>
      <w:marLeft w:val="0"/>
      <w:marRight w:val="0"/>
      <w:marTop w:val="0"/>
      <w:marBottom w:val="0"/>
      <w:divBdr>
        <w:top w:val="none" w:sz="0" w:space="0" w:color="auto"/>
        <w:left w:val="none" w:sz="0" w:space="0" w:color="auto"/>
        <w:bottom w:val="none" w:sz="0" w:space="0" w:color="auto"/>
        <w:right w:val="none" w:sz="0" w:space="0" w:color="auto"/>
      </w:divBdr>
    </w:div>
    <w:div w:id="203298152">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306126332">
      <w:bodyDiv w:val="1"/>
      <w:marLeft w:val="0"/>
      <w:marRight w:val="0"/>
      <w:marTop w:val="0"/>
      <w:marBottom w:val="0"/>
      <w:divBdr>
        <w:top w:val="none" w:sz="0" w:space="0" w:color="auto"/>
        <w:left w:val="none" w:sz="0" w:space="0" w:color="auto"/>
        <w:bottom w:val="none" w:sz="0" w:space="0" w:color="auto"/>
        <w:right w:val="none" w:sz="0" w:space="0" w:color="auto"/>
      </w:divBdr>
    </w:div>
    <w:div w:id="326522089">
      <w:bodyDiv w:val="1"/>
      <w:marLeft w:val="0"/>
      <w:marRight w:val="0"/>
      <w:marTop w:val="0"/>
      <w:marBottom w:val="0"/>
      <w:divBdr>
        <w:top w:val="none" w:sz="0" w:space="0" w:color="auto"/>
        <w:left w:val="none" w:sz="0" w:space="0" w:color="auto"/>
        <w:bottom w:val="none" w:sz="0" w:space="0" w:color="auto"/>
        <w:right w:val="none" w:sz="0" w:space="0" w:color="auto"/>
      </w:divBdr>
    </w:div>
    <w:div w:id="363988774">
      <w:bodyDiv w:val="1"/>
      <w:marLeft w:val="0"/>
      <w:marRight w:val="0"/>
      <w:marTop w:val="0"/>
      <w:marBottom w:val="0"/>
      <w:divBdr>
        <w:top w:val="none" w:sz="0" w:space="0" w:color="auto"/>
        <w:left w:val="none" w:sz="0" w:space="0" w:color="auto"/>
        <w:bottom w:val="none" w:sz="0" w:space="0" w:color="auto"/>
        <w:right w:val="none" w:sz="0" w:space="0" w:color="auto"/>
      </w:divBdr>
    </w:div>
    <w:div w:id="386995102">
      <w:bodyDiv w:val="1"/>
      <w:marLeft w:val="0"/>
      <w:marRight w:val="0"/>
      <w:marTop w:val="0"/>
      <w:marBottom w:val="0"/>
      <w:divBdr>
        <w:top w:val="none" w:sz="0" w:space="0" w:color="auto"/>
        <w:left w:val="none" w:sz="0" w:space="0" w:color="auto"/>
        <w:bottom w:val="none" w:sz="0" w:space="0" w:color="auto"/>
        <w:right w:val="none" w:sz="0" w:space="0" w:color="auto"/>
      </w:divBdr>
    </w:div>
    <w:div w:id="416710453">
      <w:bodyDiv w:val="1"/>
      <w:marLeft w:val="0"/>
      <w:marRight w:val="0"/>
      <w:marTop w:val="0"/>
      <w:marBottom w:val="0"/>
      <w:divBdr>
        <w:top w:val="none" w:sz="0" w:space="0" w:color="auto"/>
        <w:left w:val="none" w:sz="0" w:space="0" w:color="auto"/>
        <w:bottom w:val="none" w:sz="0" w:space="0" w:color="auto"/>
        <w:right w:val="none" w:sz="0" w:space="0" w:color="auto"/>
      </w:divBdr>
    </w:div>
    <w:div w:id="551623046">
      <w:bodyDiv w:val="1"/>
      <w:marLeft w:val="0"/>
      <w:marRight w:val="0"/>
      <w:marTop w:val="0"/>
      <w:marBottom w:val="0"/>
      <w:divBdr>
        <w:top w:val="none" w:sz="0" w:space="0" w:color="auto"/>
        <w:left w:val="none" w:sz="0" w:space="0" w:color="auto"/>
        <w:bottom w:val="none" w:sz="0" w:space="0" w:color="auto"/>
        <w:right w:val="none" w:sz="0" w:space="0" w:color="auto"/>
      </w:divBdr>
    </w:div>
    <w:div w:id="598686254">
      <w:bodyDiv w:val="1"/>
      <w:marLeft w:val="0"/>
      <w:marRight w:val="0"/>
      <w:marTop w:val="0"/>
      <w:marBottom w:val="0"/>
      <w:divBdr>
        <w:top w:val="none" w:sz="0" w:space="0" w:color="auto"/>
        <w:left w:val="none" w:sz="0" w:space="0" w:color="auto"/>
        <w:bottom w:val="none" w:sz="0" w:space="0" w:color="auto"/>
        <w:right w:val="none" w:sz="0" w:space="0" w:color="auto"/>
      </w:divBdr>
    </w:div>
    <w:div w:id="661398933">
      <w:bodyDiv w:val="1"/>
      <w:marLeft w:val="0"/>
      <w:marRight w:val="0"/>
      <w:marTop w:val="0"/>
      <w:marBottom w:val="0"/>
      <w:divBdr>
        <w:top w:val="none" w:sz="0" w:space="0" w:color="auto"/>
        <w:left w:val="none" w:sz="0" w:space="0" w:color="auto"/>
        <w:bottom w:val="none" w:sz="0" w:space="0" w:color="auto"/>
        <w:right w:val="none" w:sz="0" w:space="0" w:color="auto"/>
      </w:divBdr>
    </w:div>
    <w:div w:id="670371165">
      <w:bodyDiv w:val="1"/>
      <w:marLeft w:val="0"/>
      <w:marRight w:val="0"/>
      <w:marTop w:val="0"/>
      <w:marBottom w:val="0"/>
      <w:divBdr>
        <w:top w:val="none" w:sz="0" w:space="0" w:color="auto"/>
        <w:left w:val="none" w:sz="0" w:space="0" w:color="auto"/>
        <w:bottom w:val="none" w:sz="0" w:space="0" w:color="auto"/>
        <w:right w:val="none" w:sz="0" w:space="0" w:color="auto"/>
      </w:divBdr>
    </w:div>
    <w:div w:id="718355959">
      <w:bodyDiv w:val="1"/>
      <w:marLeft w:val="0"/>
      <w:marRight w:val="0"/>
      <w:marTop w:val="0"/>
      <w:marBottom w:val="0"/>
      <w:divBdr>
        <w:top w:val="none" w:sz="0" w:space="0" w:color="auto"/>
        <w:left w:val="none" w:sz="0" w:space="0" w:color="auto"/>
        <w:bottom w:val="none" w:sz="0" w:space="0" w:color="auto"/>
        <w:right w:val="none" w:sz="0" w:space="0" w:color="auto"/>
      </w:divBdr>
    </w:div>
    <w:div w:id="758141129">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789200631">
      <w:bodyDiv w:val="1"/>
      <w:marLeft w:val="0"/>
      <w:marRight w:val="0"/>
      <w:marTop w:val="0"/>
      <w:marBottom w:val="0"/>
      <w:divBdr>
        <w:top w:val="none" w:sz="0" w:space="0" w:color="auto"/>
        <w:left w:val="none" w:sz="0" w:space="0" w:color="auto"/>
        <w:bottom w:val="none" w:sz="0" w:space="0" w:color="auto"/>
        <w:right w:val="none" w:sz="0" w:space="0" w:color="auto"/>
      </w:divBdr>
    </w:div>
    <w:div w:id="822238015">
      <w:bodyDiv w:val="1"/>
      <w:marLeft w:val="0"/>
      <w:marRight w:val="0"/>
      <w:marTop w:val="0"/>
      <w:marBottom w:val="0"/>
      <w:divBdr>
        <w:top w:val="none" w:sz="0" w:space="0" w:color="auto"/>
        <w:left w:val="none" w:sz="0" w:space="0" w:color="auto"/>
        <w:bottom w:val="none" w:sz="0" w:space="0" w:color="auto"/>
        <w:right w:val="none" w:sz="0" w:space="0" w:color="auto"/>
      </w:divBdr>
    </w:div>
    <w:div w:id="943734678">
      <w:bodyDiv w:val="1"/>
      <w:marLeft w:val="0"/>
      <w:marRight w:val="0"/>
      <w:marTop w:val="0"/>
      <w:marBottom w:val="0"/>
      <w:divBdr>
        <w:top w:val="none" w:sz="0" w:space="0" w:color="auto"/>
        <w:left w:val="none" w:sz="0" w:space="0" w:color="auto"/>
        <w:bottom w:val="none" w:sz="0" w:space="0" w:color="auto"/>
        <w:right w:val="none" w:sz="0" w:space="0" w:color="auto"/>
      </w:divBdr>
    </w:div>
    <w:div w:id="990713520">
      <w:bodyDiv w:val="1"/>
      <w:marLeft w:val="0"/>
      <w:marRight w:val="0"/>
      <w:marTop w:val="0"/>
      <w:marBottom w:val="0"/>
      <w:divBdr>
        <w:top w:val="none" w:sz="0" w:space="0" w:color="auto"/>
        <w:left w:val="none" w:sz="0" w:space="0" w:color="auto"/>
        <w:bottom w:val="none" w:sz="0" w:space="0" w:color="auto"/>
        <w:right w:val="none" w:sz="0" w:space="0" w:color="auto"/>
      </w:divBdr>
    </w:div>
    <w:div w:id="1055273343">
      <w:bodyDiv w:val="1"/>
      <w:marLeft w:val="0"/>
      <w:marRight w:val="0"/>
      <w:marTop w:val="0"/>
      <w:marBottom w:val="0"/>
      <w:divBdr>
        <w:top w:val="none" w:sz="0" w:space="0" w:color="auto"/>
        <w:left w:val="none" w:sz="0" w:space="0" w:color="auto"/>
        <w:bottom w:val="none" w:sz="0" w:space="0" w:color="auto"/>
        <w:right w:val="none" w:sz="0" w:space="0" w:color="auto"/>
      </w:divBdr>
    </w:div>
    <w:div w:id="1057633085">
      <w:bodyDiv w:val="1"/>
      <w:marLeft w:val="0"/>
      <w:marRight w:val="0"/>
      <w:marTop w:val="0"/>
      <w:marBottom w:val="0"/>
      <w:divBdr>
        <w:top w:val="none" w:sz="0" w:space="0" w:color="auto"/>
        <w:left w:val="none" w:sz="0" w:space="0" w:color="auto"/>
        <w:bottom w:val="none" w:sz="0" w:space="0" w:color="auto"/>
        <w:right w:val="none" w:sz="0" w:space="0" w:color="auto"/>
      </w:divBdr>
    </w:div>
    <w:div w:id="1098595948">
      <w:bodyDiv w:val="1"/>
      <w:marLeft w:val="0"/>
      <w:marRight w:val="0"/>
      <w:marTop w:val="0"/>
      <w:marBottom w:val="0"/>
      <w:divBdr>
        <w:top w:val="none" w:sz="0" w:space="0" w:color="auto"/>
        <w:left w:val="none" w:sz="0" w:space="0" w:color="auto"/>
        <w:bottom w:val="none" w:sz="0" w:space="0" w:color="auto"/>
        <w:right w:val="none" w:sz="0" w:space="0" w:color="auto"/>
      </w:divBdr>
    </w:div>
    <w:div w:id="1104498130">
      <w:bodyDiv w:val="1"/>
      <w:marLeft w:val="0"/>
      <w:marRight w:val="0"/>
      <w:marTop w:val="0"/>
      <w:marBottom w:val="0"/>
      <w:divBdr>
        <w:top w:val="none" w:sz="0" w:space="0" w:color="auto"/>
        <w:left w:val="none" w:sz="0" w:space="0" w:color="auto"/>
        <w:bottom w:val="none" w:sz="0" w:space="0" w:color="auto"/>
        <w:right w:val="none" w:sz="0" w:space="0" w:color="auto"/>
      </w:divBdr>
    </w:div>
    <w:div w:id="1110055296">
      <w:bodyDiv w:val="1"/>
      <w:marLeft w:val="0"/>
      <w:marRight w:val="0"/>
      <w:marTop w:val="0"/>
      <w:marBottom w:val="0"/>
      <w:divBdr>
        <w:top w:val="none" w:sz="0" w:space="0" w:color="auto"/>
        <w:left w:val="none" w:sz="0" w:space="0" w:color="auto"/>
        <w:bottom w:val="none" w:sz="0" w:space="0" w:color="auto"/>
        <w:right w:val="none" w:sz="0" w:space="0" w:color="auto"/>
      </w:divBdr>
      <w:divsChild>
        <w:div w:id="268969678">
          <w:marLeft w:val="0"/>
          <w:marRight w:val="0"/>
          <w:marTop w:val="0"/>
          <w:marBottom w:val="0"/>
          <w:divBdr>
            <w:top w:val="none" w:sz="0" w:space="0" w:color="auto"/>
            <w:left w:val="none" w:sz="0" w:space="0" w:color="auto"/>
            <w:bottom w:val="none" w:sz="0" w:space="0" w:color="auto"/>
            <w:right w:val="none" w:sz="0" w:space="0" w:color="auto"/>
          </w:divBdr>
          <w:divsChild>
            <w:div w:id="1539196206">
              <w:marLeft w:val="0"/>
              <w:marRight w:val="0"/>
              <w:marTop w:val="0"/>
              <w:marBottom w:val="0"/>
              <w:divBdr>
                <w:top w:val="none" w:sz="0" w:space="0" w:color="auto"/>
                <w:left w:val="none" w:sz="0" w:space="0" w:color="auto"/>
                <w:bottom w:val="none" w:sz="0" w:space="0" w:color="auto"/>
                <w:right w:val="none" w:sz="0" w:space="0" w:color="auto"/>
              </w:divBdr>
              <w:divsChild>
                <w:div w:id="6804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8030">
      <w:bodyDiv w:val="1"/>
      <w:marLeft w:val="0"/>
      <w:marRight w:val="0"/>
      <w:marTop w:val="0"/>
      <w:marBottom w:val="0"/>
      <w:divBdr>
        <w:top w:val="none" w:sz="0" w:space="0" w:color="auto"/>
        <w:left w:val="none" w:sz="0" w:space="0" w:color="auto"/>
        <w:bottom w:val="none" w:sz="0" w:space="0" w:color="auto"/>
        <w:right w:val="none" w:sz="0" w:space="0" w:color="auto"/>
      </w:divBdr>
    </w:div>
    <w:div w:id="1160190419">
      <w:bodyDiv w:val="1"/>
      <w:marLeft w:val="0"/>
      <w:marRight w:val="0"/>
      <w:marTop w:val="0"/>
      <w:marBottom w:val="0"/>
      <w:divBdr>
        <w:top w:val="none" w:sz="0" w:space="0" w:color="auto"/>
        <w:left w:val="none" w:sz="0" w:space="0" w:color="auto"/>
        <w:bottom w:val="none" w:sz="0" w:space="0" w:color="auto"/>
        <w:right w:val="none" w:sz="0" w:space="0" w:color="auto"/>
      </w:divBdr>
    </w:div>
    <w:div w:id="1164780949">
      <w:bodyDiv w:val="1"/>
      <w:marLeft w:val="0"/>
      <w:marRight w:val="0"/>
      <w:marTop w:val="0"/>
      <w:marBottom w:val="0"/>
      <w:divBdr>
        <w:top w:val="none" w:sz="0" w:space="0" w:color="auto"/>
        <w:left w:val="none" w:sz="0" w:space="0" w:color="auto"/>
        <w:bottom w:val="none" w:sz="0" w:space="0" w:color="auto"/>
        <w:right w:val="none" w:sz="0" w:space="0" w:color="auto"/>
      </w:divBdr>
    </w:div>
    <w:div w:id="1227033295">
      <w:bodyDiv w:val="1"/>
      <w:marLeft w:val="0"/>
      <w:marRight w:val="0"/>
      <w:marTop w:val="0"/>
      <w:marBottom w:val="0"/>
      <w:divBdr>
        <w:top w:val="none" w:sz="0" w:space="0" w:color="auto"/>
        <w:left w:val="none" w:sz="0" w:space="0" w:color="auto"/>
        <w:bottom w:val="none" w:sz="0" w:space="0" w:color="auto"/>
        <w:right w:val="none" w:sz="0" w:space="0" w:color="auto"/>
      </w:divBdr>
    </w:div>
    <w:div w:id="1250693188">
      <w:bodyDiv w:val="1"/>
      <w:marLeft w:val="0"/>
      <w:marRight w:val="0"/>
      <w:marTop w:val="0"/>
      <w:marBottom w:val="0"/>
      <w:divBdr>
        <w:top w:val="none" w:sz="0" w:space="0" w:color="auto"/>
        <w:left w:val="none" w:sz="0" w:space="0" w:color="auto"/>
        <w:bottom w:val="none" w:sz="0" w:space="0" w:color="auto"/>
        <w:right w:val="none" w:sz="0" w:space="0" w:color="auto"/>
      </w:divBdr>
    </w:div>
    <w:div w:id="1252738937">
      <w:bodyDiv w:val="1"/>
      <w:marLeft w:val="0"/>
      <w:marRight w:val="0"/>
      <w:marTop w:val="0"/>
      <w:marBottom w:val="0"/>
      <w:divBdr>
        <w:top w:val="none" w:sz="0" w:space="0" w:color="auto"/>
        <w:left w:val="none" w:sz="0" w:space="0" w:color="auto"/>
        <w:bottom w:val="none" w:sz="0" w:space="0" w:color="auto"/>
        <w:right w:val="none" w:sz="0" w:space="0" w:color="auto"/>
      </w:divBdr>
    </w:div>
    <w:div w:id="1266763760">
      <w:bodyDiv w:val="1"/>
      <w:marLeft w:val="0"/>
      <w:marRight w:val="0"/>
      <w:marTop w:val="0"/>
      <w:marBottom w:val="0"/>
      <w:divBdr>
        <w:top w:val="none" w:sz="0" w:space="0" w:color="auto"/>
        <w:left w:val="none" w:sz="0" w:space="0" w:color="auto"/>
        <w:bottom w:val="none" w:sz="0" w:space="0" w:color="auto"/>
        <w:right w:val="none" w:sz="0" w:space="0" w:color="auto"/>
      </w:divBdr>
    </w:div>
    <w:div w:id="1368143773">
      <w:bodyDiv w:val="1"/>
      <w:marLeft w:val="0"/>
      <w:marRight w:val="0"/>
      <w:marTop w:val="0"/>
      <w:marBottom w:val="0"/>
      <w:divBdr>
        <w:top w:val="none" w:sz="0" w:space="0" w:color="auto"/>
        <w:left w:val="none" w:sz="0" w:space="0" w:color="auto"/>
        <w:bottom w:val="none" w:sz="0" w:space="0" w:color="auto"/>
        <w:right w:val="none" w:sz="0" w:space="0" w:color="auto"/>
      </w:divBdr>
    </w:div>
    <w:div w:id="1405641807">
      <w:bodyDiv w:val="1"/>
      <w:marLeft w:val="0"/>
      <w:marRight w:val="0"/>
      <w:marTop w:val="0"/>
      <w:marBottom w:val="0"/>
      <w:divBdr>
        <w:top w:val="none" w:sz="0" w:space="0" w:color="auto"/>
        <w:left w:val="none" w:sz="0" w:space="0" w:color="auto"/>
        <w:bottom w:val="none" w:sz="0" w:space="0" w:color="auto"/>
        <w:right w:val="none" w:sz="0" w:space="0" w:color="auto"/>
      </w:divBdr>
    </w:div>
    <w:div w:id="1634481872">
      <w:bodyDiv w:val="1"/>
      <w:marLeft w:val="0"/>
      <w:marRight w:val="0"/>
      <w:marTop w:val="0"/>
      <w:marBottom w:val="0"/>
      <w:divBdr>
        <w:top w:val="none" w:sz="0" w:space="0" w:color="auto"/>
        <w:left w:val="none" w:sz="0" w:space="0" w:color="auto"/>
        <w:bottom w:val="none" w:sz="0" w:space="0" w:color="auto"/>
        <w:right w:val="none" w:sz="0" w:space="0" w:color="auto"/>
      </w:divBdr>
      <w:divsChild>
        <w:div w:id="1232733263">
          <w:marLeft w:val="0"/>
          <w:marRight w:val="0"/>
          <w:marTop w:val="0"/>
          <w:marBottom w:val="0"/>
          <w:divBdr>
            <w:top w:val="none" w:sz="0" w:space="0" w:color="auto"/>
            <w:left w:val="none" w:sz="0" w:space="0" w:color="auto"/>
            <w:bottom w:val="none" w:sz="0" w:space="0" w:color="auto"/>
            <w:right w:val="none" w:sz="0" w:space="0" w:color="auto"/>
          </w:divBdr>
          <w:divsChild>
            <w:div w:id="566064458">
              <w:marLeft w:val="0"/>
              <w:marRight w:val="0"/>
              <w:marTop w:val="0"/>
              <w:marBottom w:val="0"/>
              <w:divBdr>
                <w:top w:val="none" w:sz="0" w:space="0" w:color="auto"/>
                <w:left w:val="none" w:sz="0" w:space="0" w:color="auto"/>
                <w:bottom w:val="none" w:sz="0" w:space="0" w:color="auto"/>
                <w:right w:val="none" w:sz="0" w:space="0" w:color="auto"/>
              </w:divBdr>
              <w:divsChild>
                <w:div w:id="19719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18618">
      <w:bodyDiv w:val="1"/>
      <w:marLeft w:val="0"/>
      <w:marRight w:val="0"/>
      <w:marTop w:val="0"/>
      <w:marBottom w:val="0"/>
      <w:divBdr>
        <w:top w:val="none" w:sz="0" w:space="0" w:color="auto"/>
        <w:left w:val="none" w:sz="0" w:space="0" w:color="auto"/>
        <w:bottom w:val="none" w:sz="0" w:space="0" w:color="auto"/>
        <w:right w:val="none" w:sz="0" w:space="0" w:color="auto"/>
      </w:divBdr>
    </w:div>
    <w:div w:id="1707951055">
      <w:bodyDiv w:val="1"/>
      <w:marLeft w:val="0"/>
      <w:marRight w:val="0"/>
      <w:marTop w:val="0"/>
      <w:marBottom w:val="0"/>
      <w:divBdr>
        <w:top w:val="none" w:sz="0" w:space="0" w:color="auto"/>
        <w:left w:val="none" w:sz="0" w:space="0" w:color="auto"/>
        <w:bottom w:val="none" w:sz="0" w:space="0" w:color="auto"/>
        <w:right w:val="none" w:sz="0" w:space="0" w:color="auto"/>
      </w:divBdr>
      <w:divsChild>
        <w:div w:id="1955282908">
          <w:marLeft w:val="0"/>
          <w:marRight w:val="0"/>
          <w:marTop w:val="0"/>
          <w:marBottom w:val="0"/>
          <w:divBdr>
            <w:top w:val="none" w:sz="0" w:space="0" w:color="auto"/>
            <w:left w:val="none" w:sz="0" w:space="0" w:color="auto"/>
            <w:bottom w:val="none" w:sz="0" w:space="0" w:color="auto"/>
            <w:right w:val="none" w:sz="0" w:space="0" w:color="auto"/>
          </w:divBdr>
          <w:divsChild>
            <w:div w:id="1864202495">
              <w:marLeft w:val="0"/>
              <w:marRight w:val="0"/>
              <w:marTop w:val="0"/>
              <w:marBottom w:val="0"/>
              <w:divBdr>
                <w:top w:val="none" w:sz="0" w:space="0" w:color="auto"/>
                <w:left w:val="none" w:sz="0" w:space="0" w:color="auto"/>
                <w:bottom w:val="none" w:sz="0" w:space="0" w:color="auto"/>
                <w:right w:val="none" w:sz="0" w:space="0" w:color="auto"/>
              </w:divBdr>
              <w:divsChild>
                <w:div w:id="771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6746">
      <w:bodyDiv w:val="1"/>
      <w:marLeft w:val="0"/>
      <w:marRight w:val="0"/>
      <w:marTop w:val="0"/>
      <w:marBottom w:val="0"/>
      <w:divBdr>
        <w:top w:val="none" w:sz="0" w:space="0" w:color="auto"/>
        <w:left w:val="none" w:sz="0" w:space="0" w:color="auto"/>
        <w:bottom w:val="none" w:sz="0" w:space="0" w:color="auto"/>
        <w:right w:val="none" w:sz="0" w:space="0" w:color="auto"/>
      </w:divBdr>
    </w:div>
    <w:div w:id="1757091399">
      <w:bodyDiv w:val="1"/>
      <w:marLeft w:val="0"/>
      <w:marRight w:val="0"/>
      <w:marTop w:val="0"/>
      <w:marBottom w:val="0"/>
      <w:divBdr>
        <w:top w:val="none" w:sz="0" w:space="0" w:color="auto"/>
        <w:left w:val="none" w:sz="0" w:space="0" w:color="auto"/>
        <w:bottom w:val="none" w:sz="0" w:space="0" w:color="auto"/>
        <w:right w:val="none" w:sz="0" w:space="0" w:color="auto"/>
      </w:divBdr>
    </w:div>
    <w:div w:id="1845976642">
      <w:bodyDiv w:val="1"/>
      <w:marLeft w:val="0"/>
      <w:marRight w:val="0"/>
      <w:marTop w:val="0"/>
      <w:marBottom w:val="0"/>
      <w:divBdr>
        <w:top w:val="none" w:sz="0" w:space="0" w:color="auto"/>
        <w:left w:val="none" w:sz="0" w:space="0" w:color="auto"/>
        <w:bottom w:val="none" w:sz="0" w:space="0" w:color="auto"/>
        <w:right w:val="none" w:sz="0" w:space="0" w:color="auto"/>
      </w:divBdr>
    </w:div>
    <w:div w:id="1853375998">
      <w:bodyDiv w:val="1"/>
      <w:marLeft w:val="0"/>
      <w:marRight w:val="0"/>
      <w:marTop w:val="0"/>
      <w:marBottom w:val="0"/>
      <w:divBdr>
        <w:top w:val="none" w:sz="0" w:space="0" w:color="auto"/>
        <w:left w:val="none" w:sz="0" w:space="0" w:color="auto"/>
        <w:bottom w:val="none" w:sz="0" w:space="0" w:color="auto"/>
        <w:right w:val="none" w:sz="0" w:space="0" w:color="auto"/>
      </w:divBdr>
    </w:div>
    <w:div w:id="2020886212">
      <w:bodyDiv w:val="1"/>
      <w:marLeft w:val="0"/>
      <w:marRight w:val="0"/>
      <w:marTop w:val="0"/>
      <w:marBottom w:val="0"/>
      <w:divBdr>
        <w:top w:val="none" w:sz="0" w:space="0" w:color="auto"/>
        <w:left w:val="none" w:sz="0" w:space="0" w:color="auto"/>
        <w:bottom w:val="none" w:sz="0" w:space="0" w:color="auto"/>
        <w:right w:val="none" w:sz="0" w:space="0" w:color="auto"/>
      </w:divBdr>
      <w:divsChild>
        <w:div w:id="1054963943">
          <w:marLeft w:val="0"/>
          <w:marRight w:val="0"/>
          <w:marTop w:val="0"/>
          <w:marBottom w:val="0"/>
          <w:divBdr>
            <w:top w:val="single" w:sz="2" w:space="0" w:color="D9D9E3"/>
            <w:left w:val="single" w:sz="2" w:space="0" w:color="D9D9E3"/>
            <w:bottom w:val="single" w:sz="2" w:space="0" w:color="D9D9E3"/>
            <w:right w:val="single" w:sz="2" w:space="0" w:color="D9D9E3"/>
          </w:divBdr>
          <w:divsChild>
            <w:div w:id="594828202">
              <w:marLeft w:val="0"/>
              <w:marRight w:val="0"/>
              <w:marTop w:val="0"/>
              <w:marBottom w:val="0"/>
              <w:divBdr>
                <w:top w:val="single" w:sz="2" w:space="0" w:color="D9D9E3"/>
                <w:left w:val="single" w:sz="2" w:space="0" w:color="D9D9E3"/>
                <w:bottom w:val="single" w:sz="2" w:space="0" w:color="D9D9E3"/>
                <w:right w:val="single" w:sz="2" w:space="0" w:color="D9D9E3"/>
              </w:divBdr>
              <w:divsChild>
                <w:div w:id="494539555">
                  <w:marLeft w:val="0"/>
                  <w:marRight w:val="0"/>
                  <w:marTop w:val="0"/>
                  <w:marBottom w:val="0"/>
                  <w:divBdr>
                    <w:top w:val="single" w:sz="2" w:space="0" w:color="D9D9E3"/>
                    <w:left w:val="single" w:sz="2" w:space="0" w:color="D9D9E3"/>
                    <w:bottom w:val="single" w:sz="2" w:space="0" w:color="D9D9E3"/>
                    <w:right w:val="single" w:sz="2" w:space="0" w:color="D9D9E3"/>
                  </w:divBdr>
                  <w:divsChild>
                    <w:div w:id="505022815">
                      <w:marLeft w:val="0"/>
                      <w:marRight w:val="0"/>
                      <w:marTop w:val="0"/>
                      <w:marBottom w:val="0"/>
                      <w:divBdr>
                        <w:top w:val="single" w:sz="2" w:space="0" w:color="D9D9E3"/>
                        <w:left w:val="single" w:sz="2" w:space="0" w:color="D9D9E3"/>
                        <w:bottom w:val="single" w:sz="2" w:space="0" w:color="D9D9E3"/>
                        <w:right w:val="single" w:sz="2" w:space="0" w:color="D9D9E3"/>
                      </w:divBdr>
                      <w:divsChild>
                        <w:div w:id="22632942">
                          <w:marLeft w:val="0"/>
                          <w:marRight w:val="0"/>
                          <w:marTop w:val="0"/>
                          <w:marBottom w:val="0"/>
                          <w:divBdr>
                            <w:top w:val="single" w:sz="2" w:space="0" w:color="auto"/>
                            <w:left w:val="single" w:sz="2" w:space="0" w:color="auto"/>
                            <w:bottom w:val="single" w:sz="6" w:space="0" w:color="auto"/>
                            <w:right w:val="single" w:sz="2" w:space="0" w:color="auto"/>
                          </w:divBdr>
                          <w:divsChild>
                            <w:div w:id="1371370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866578">
                                  <w:marLeft w:val="0"/>
                                  <w:marRight w:val="0"/>
                                  <w:marTop w:val="0"/>
                                  <w:marBottom w:val="0"/>
                                  <w:divBdr>
                                    <w:top w:val="single" w:sz="2" w:space="0" w:color="D9D9E3"/>
                                    <w:left w:val="single" w:sz="2" w:space="0" w:color="D9D9E3"/>
                                    <w:bottom w:val="single" w:sz="2" w:space="0" w:color="D9D9E3"/>
                                    <w:right w:val="single" w:sz="2" w:space="0" w:color="D9D9E3"/>
                                  </w:divBdr>
                                  <w:divsChild>
                                    <w:div w:id="1103263824">
                                      <w:marLeft w:val="0"/>
                                      <w:marRight w:val="0"/>
                                      <w:marTop w:val="0"/>
                                      <w:marBottom w:val="0"/>
                                      <w:divBdr>
                                        <w:top w:val="single" w:sz="2" w:space="0" w:color="D9D9E3"/>
                                        <w:left w:val="single" w:sz="2" w:space="0" w:color="D9D9E3"/>
                                        <w:bottom w:val="single" w:sz="2" w:space="0" w:color="D9D9E3"/>
                                        <w:right w:val="single" w:sz="2" w:space="0" w:color="D9D9E3"/>
                                      </w:divBdr>
                                      <w:divsChild>
                                        <w:div w:id="1451509473">
                                          <w:marLeft w:val="0"/>
                                          <w:marRight w:val="0"/>
                                          <w:marTop w:val="0"/>
                                          <w:marBottom w:val="0"/>
                                          <w:divBdr>
                                            <w:top w:val="single" w:sz="2" w:space="0" w:color="D9D9E3"/>
                                            <w:left w:val="single" w:sz="2" w:space="0" w:color="D9D9E3"/>
                                            <w:bottom w:val="single" w:sz="2" w:space="0" w:color="D9D9E3"/>
                                            <w:right w:val="single" w:sz="2" w:space="0" w:color="D9D9E3"/>
                                          </w:divBdr>
                                          <w:divsChild>
                                            <w:div w:id="319771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1129386">
          <w:marLeft w:val="0"/>
          <w:marRight w:val="0"/>
          <w:marTop w:val="0"/>
          <w:marBottom w:val="0"/>
          <w:divBdr>
            <w:top w:val="none" w:sz="0" w:space="0" w:color="auto"/>
            <w:left w:val="none" w:sz="0" w:space="0" w:color="auto"/>
            <w:bottom w:val="none" w:sz="0" w:space="0" w:color="auto"/>
            <w:right w:val="none" w:sz="0" w:space="0" w:color="auto"/>
          </w:divBdr>
          <w:divsChild>
            <w:div w:id="2092194870">
              <w:marLeft w:val="0"/>
              <w:marRight w:val="0"/>
              <w:marTop w:val="0"/>
              <w:marBottom w:val="0"/>
              <w:divBdr>
                <w:top w:val="single" w:sz="2" w:space="0" w:color="D9D9E3"/>
                <w:left w:val="single" w:sz="2" w:space="0" w:color="D9D9E3"/>
                <w:bottom w:val="single" w:sz="2" w:space="0" w:color="D9D9E3"/>
                <w:right w:val="single" w:sz="2" w:space="0" w:color="D9D9E3"/>
              </w:divBdr>
              <w:divsChild>
                <w:div w:id="185422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643949">
      <w:bodyDiv w:val="1"/>
      <w:marLeft w:val="0"/>
      <w:marRight w:val="0"/>
      <w:marTop w:val="0"/>
      <w:marBottom w:val="0"/>
      <w:divBdr>
        <w:top w:val="none" w:sz="0" w:space="0" w:color="auto"/>
        <w:left w:val="none" w:sz="0" w:space="0" w:color="auto"/>
        <w:bottom w:val="none" w:sz="0" w:space="0" w:color="auto"/>
        <w:right w:val="none" w:sz="0" w:space="0" w:color="auto"/>
      </w:divBdr>
    </w:div>
    <w:div w:id="2092971766">
      <w:bodyDiv w:val="1"/>
      <w:marLeft w:val="0"/>
      <w:marRight w:val="0"/>
      <w:marTop w:val="0"/>
      <w:marBottom w:val="0"/>
      <w:divBdr>
        <w:top w:val="none" w:sz="0" w:space="0" w:color="auto"/>
        <w:left w:val="none" w:sz="0" w:space="0" w:color="auto"/>
        <w:bottom w:val="none" w:sz="0" w:space="0" w:color="auto"/>
        <w:right w:val="none" w:sz="0" w:space="0" w:color="auto"/>
      </w:divBdr>
    </w:div>
    <w:div w:id="2140217392">
      <w:bodyDiv w:val="1"/>
      <w:marLeft w:val="0"/>
      <w:marRight w:val="0"/>
      <w:marTop w:val="0"/>
      <w:marBottom w:val="0"/>
      <w:divBdr>
        <w:top w:val="none" w:sz="0" w:space="0" w:color="auto"/>
        <w:left w:val="none" w:sz="0" w:space="0" w:color="auto"/>
        <w:bottom w:val="none" w:sz="0" w:space="0" w:color="auto"/>
        <w:right w:val="none" w:sz="0" w:space="0" w:color="auto"/>
      </w:divBdr>
      <w:divsChild>
        <w:div w:id="565185294">
          <w:marLeft w:val="0"/>
          <w:marRight w:val="0"/>
          <w:marTop w:val="0"/>
          <w:marBottom w:val="0"/>
          <w:divBdr>
            <w:top w:val="single" w:sz="2" w:space="0" w:color="E5E7EB"/>
            <w:left w:val="single" w:sz="2" w:space="0" w:color="E5E7EB"/>
            <w:bottom w:val="single" w:sz="2" w:space="0" w:color="E5E7EB"/>
            <w:right w:val="single" w:sz="2" w:space="0" w:color="E5E7EB"/>
          </w:divBdr>
        </w:div>
        <w:div w:id="784276152">
          <w:marLeft w:val="0"/>
          <w:marRight w:val="0"/>
          <w:marTop w:val="0"/>
          <w:marBottom w:val="0"/>
          <w:divBdr>
            <w:top w:val="single" w:sz="2" w:space="0" w:color="E5E7EB"/>
            <w:left w:val="single" w:sz="2" w:space="0" w:color="E5E7EB"/>
            <w:bottom w:val="single" w:sz="2" w:space="0" w:color="E5E7EB"/>
            <w:right w:val="single" w:sz="2" w:space="0" w:color="E5E7EB"/>
          </w:divBdr>
        </w:div>
        <w:div w:id="360935945">
          <w:marLeft w:val="0"/>
          <w:marRight w:val="0"/>
          <w:marTop w:val="0"/>
          <w:marBottom w:val="0"/>
          <w:divBdr>
            <w:top w:val="single" w:sz="2" w:space="0" w:color="E5E7EB"/>
            <w:left w:val="single" w:sz="2" w:space="0" w:color="E5E7EB"/>
            <w:bottom w:val="single" w:sz="2" w:space="0" w:color="E5E7EB"/>
            <w:right w:val="single" w:sz="2" w:space="0" w:color="E5E7EB"/>
          </w:divBdr>
        </w:div>
        <w:div w:id="1673025448">
          <w:marLeft w:val="0"/>
          <w:marRight w:val="0"/>
          <w:marTop w:val="0"/>
          <w:marBottom w:val="0"/>
          <w:divBdr>
            <w:top w:val="single" w:sz="2" w:space="0" w:color="E5E7EB"/>
            <w:left w:val="single" w:sz="2" w:space="0" w:color="E5E7EB"/>
            <w:bottom w:val="single" w:sz="2" w:space="0" w:color="E5E7EB"/>
            <w:right w:val="single" w:sz="2" w:space="0" w:color="E5E7EB"/>
          </w:divBdr>
        </w:div>
        <w:div w:id="1986469758">
          <w:marLeft w:val="0"/>
          <w:marRight w:val="0"/>
          <w:marTop w:val="0"/>
          <w:marBottom w:val="0"/>
          <w:divBdr>
            <w:top w:val="single" w:sz="2" w:space="0" w:color="E5E7EB"/>
            <w:left w:val="single" w:sz="2" w:space="0" w:color="E5E7EB"/>
            <w:bottom w:val="single" w:sz="2" w:space="0" w:color="E5E7EB"/>
            <w:right w:val="single" w:sz="2" w:space="0" w:color="E5E7EB"/>
          </w:divBdr>
        </w:div>
        <w:div w:id="1063988664">
          <w:marLeft w:val="0"/>
          <w:marRight w:val="0"/>
          <w:marTop w:val="0"/>
          <w:marBottom w:val="0"/>
          <w:divBdr>
            <w:top w:val="single" w:sz="2" w:space="0" w:color="E5E7EB"/>
            <w:left w:val="single" w:sz="2" w:space="0" w:color="E5E7EB"/>
            <w:bottom w:val="single" w:sz="2" w:space="0" w:color="E5E7EB"/>
            <w:right w:val="single" w:sz="2" w:space="0" w:color="E5E7EB"/>
          </w:divBdr>
        </w:div>
        <w:div w:id="2019116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saturdays.ai/2021/11/19/inteligencia-artificial-diagnostico-trastornos-desarroll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RedCenit</b:Tag>
    <b:SourceType>InternetSite</b:SourceType>
    <b:Guid>{71D18F24-07C8-A84D-A3A0-003B84758703}</b:Guid>
    <b:LCID>es-ES</b:LCID>
    <b:Author>
      <b:Author>
        <b:Corporate>Red Cenit | Centro de Desarrollo Cognitivo</b:Corporate>
      </b:Author>
    </b:Author>
    <b:Title>Diagnosticar de manera precoz el autismo mediante realidad virtual e inteligencia artificial: Proyecto T-EYE</b:Title>
    <b:InternetSiteTitle>Red Cenit</b:InternetSiteTitle>
    <b:URL>https://www.redcenit.com/diagnosticar-de-manera-precoz-el-autismo-mediante-realidad-virtual-e-inteligencia-artificial-proyecto-t-eye/</b:URL>
    <b:Year>2022</b:Year>
    <b:Month>5</b:Month>
    <b:Day>31</b:Day>
    <b:RefOrder>2</b:RefOrder>
  </b:Source>
  <b:Source>
    <b:Tag>MMi22</b:Tag>
    <b:SourceType>InternetSite</b:SourceType>
    <b:Guid>{94830F08-E3A8-A342-81D7-5CEEBE2DF39D}</b:Guid>
    <b:Title>DETECTAA-AI: Inteligencia Artificial en el diagnóstico presuntivo de trastornos del desarrollo en niños</b:Title>
    <b:InternetSiteTitle>Saturdays.AI</b:InternetSiteTitle>
    <b:URL>https://saturdays.ai/2021/11/19/inteligencia-artificial-diagnostico-trastornos-desarrollo/</b:URL>
    <b:Year>2022</b:Year>
    <b:Month>4</b:Month>
    <b:Day>4</b:Day>
    <b:RefOrder>5</b:RefOrder>
  </b:Source>
  <b:Source>
    <b:Tag>Usa22</b:Tag>
    <b:SourceType>InternetSite</b:SourceType>
    <b:Guid>{F5C26460-42C2-E949-A516-569498992864}</b:Guid>
    <b:Title>Usando Machine Learning para detectar autismo - Neurometrics LAB</b:Title>
    <b:InternetSiteTitle>Neurometrics</b:InternetSiteTitle>
    <b:URL>https://neurometrics.la/dia-mundial-del-autismo-usando-machine-learning-para-detectar-los-tea/</b:URL>
    <b:Year>2022</b:Year>
    <b:Month>5</b:Month>
    <b:Day>26</b:Day>
    <b:RefOrder>4</b:RefOrder>
  </b:Source>
  <b:Source>
    <b:Tag>Eva22</b:Tag>
    <b:SourceType>InternetSite</b:SourceType>
    <b:Guid>{439056EE-4722-7049-A756-A97EF082A492}</b:Guid>
    <b:Title>Evaluation of an artificial intelligence-based medical device for diagnosis of autism spectrum disorder</b:Title>
    <b:InternetSiteTitle>Nature</b:InternetSiteTitle>
    <b:URL>https://www.nature.com/articles/s41746-022-00598-6</b:URL>
    <b:Year>2022</b:Year>
    <b:Month>5</b:Month>
    <b:Day>5</b:Day>
    <b:RefOrder>3</b:RefOrder>
  </b:Source>
  <b:Source>
    <b:Tag>Por20</b:Tag>
    <b:SourceType>InternetSite</b:SourceType>
    <b:Guid>{6F26020F-4F39-AC40-B9ED-AF896760E5F5}</b:Guid>
    <b:Title>¿Por qué es importante el diagnóstico precoz en el autismo?</b:Title>
    <b:InternetSiteTitle>blog_invanep</b:InternetSiteTitle>
    <b:URL>https://invanep.com/blog_invanep/por-que-es-importante-el-diagnostico-precoz-en-el-autismo</b:URL>
    <b:Year>2020</b:Year>
    <b:Month>3</b:Month>
    <b:Day>4</b:Day>
    <b:RefOrder>1</b:RefOrder>
  </b:Source>
  <b:Source>
    <b:Tag>Str</b:Tag>
    <b:SourceType>InternetSite</b:SourceType>
    <b:Guid>{A76BADFA-2375-0843-8E8C-4860A2B0289B}</b:Guid>
    <b:Title>Streamlit Docs</b:Title>
    <b:InternetSiteTitle>Streamlit Docs</b:InternetSiteTitle>
    <b:URL>https://docs.streamlit.io/</b:URL>
    <b:RefOrder>6</b:RefOrder>
  </b:Source>
  <b:Source>
    <b:Tag>Ten</b:Tag>
    <b:SourceType>InternetSite</b:SourceType>
    <b:Guid>{93B06EA4-7C59-0547-A23C-FA5F07212E93}</b:Guid>
    <b:Author>
      <b:Author>
        <b:Corporate>TensorFlow</b:Corporate>
      </b:Author>
    </b:Author>
    <b:Title>Module: tf.keras  |  TensorFlow v2.11.0</b:Title>
    <b:InternetSiteTitle>TensorFlow</b:InternetSiteTitle>
    <b:URL>https://www.tensorflow.org/api_docs/python/tf/keras</b:URL>
    <b:RefOrder>7</b:RefOrder>
  </b:Source>
</b:Sources>
</file>

<file path=customXml/itemProps1.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3.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DC746A-4935-1240-85ED-F538DF3B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11</TotalTime>
  <Pages>49</Pages>
  <Words>3412</Words>
  <Characters>18770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22138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Microsoft Office User</cp:lastModifiedBy>
  <cp:revision>2</cp:revision>
  <dcterms:created xsi:type="dcterms:W3CDTF">2023-03-09T11:12:00Z</dcterms:created>
  <dcterms:modified xsi:type="dcterms:W3CDTF">2023-03-09T11:12:00Z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