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ombreadomedio2-nfasis1"/>
        <w:tblW w:w="1298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57"/>
        <w:gridCol w:w="3742"/>
        <w:gridCol w:w="3742"/>
        <w:gridCol w:w="3742"/>
      </w:tblGrid>
      <w:tr w:rsidR="00D50D2E" w:rsidRPr="00D50D2E" w14:paraId="28E0415F" w14:textId="77777777" w:rsidTr="00F93900">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1757"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53503E1" w14:textId="4DE28E21" w:rsidR="00D50D2E" w:rsidRPr="00D50D2E" w:rsidRDefault="00D50D2E" w:rsidP="00715A36">
            <w:pPr>
              <w:jc w:val="center"/>
              <w:rPr>
                <w:rFonts w:cstheme="minorHAnsi"/>
                <w:b w:val="0"/>
                <w:bCs w:val="0"/>
                <w:sz w:val="20"/>
                <w:szCs w:val="20"/>
              </w:rPr>
            </w:pPr>
            <w:r w:rsidRPr="00D50D2E">
              <w:rPr>
                <w:rFonts w:cstheme="minorHAnsi"/>
                <w:sz w:val="20"/>
                <w:szCs w:val="20"/>
              </w:rPr>
              <w:t>MODELOS DE</w:t>
            </w:r>
          </w:p>
          <w:p w14:paraId="496849A6" w14:textId="618B39CB" w:rsidR="00D50D2E" w:rsidRPr="00D50D2E" w:rsidRDefault="00D50D2E" w:rsidP="00715A36">
            <w:pPr>
              <w:jc w:val="center"/>
              <w:rPr>
                <w:rFonts w:cstheme="minorHAnsi"/>
                <w:sz w:val="20"/>
                <w:szCs w:val="20"/>
              </w:rPr>
            </w:pPr>
            <w:r w:rsidRPr="00D50D2E">
              <w:rPr>
                <w:rFonts w:cstheme="minorHAnsi"/>
                <w:sz w:val="20"/>
                <w:szCs w:val="20"/>
              </w:rPr>
              <w:t>CALIDAD</w:t>
            </w:r>
          </w:p>
        </w:tc>
        <w:tc>
          <w:tcPr>
            <w:tcW w:w="374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40DE45D0" w14:textId="3F3FBB5A" w:rsidR="00D50D2E" w:rsidRPr="00D50D2E" w:rsidRDefault="00D50D2E" w:rsidP="00715A36">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2A29149B" w14:textId="6310319A" w:rsidR="00D50D2E" w:rsidRPr="00D50D2E" w:rsidRDefault="00D50D2E" w:rsidP="00715A36">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05084233" w14:textId="53516776" w:rsidR="00D50D2E" w:rsidRPr="00D50D2E" w:rsidRDefault="00D50D2E" w:rsidP="00715A36">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D50D2E" w:rsidRPr="00D50D2E" w14:paraId="5B4057FF" w14:textId="77777777" w:rsidTr="00F93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1D2ED8EF" w14:textId="77777777" w:rsidR="00D50D2E" w:rsidRPr="00D50D2E" w:rsidRDefault="00D50D2E" w:rsidP="00564A81">
            <w:pPr>
              <w:jc w:val="center"/>
              <w:rPr>
                <w:rFonts w:cstheme="minorHAnsi"/>
                <w:b w:val="0"/>
                <w:sz w:val="20"/>
                <w:szCs w:val="20"/>
              </w:rPr>
            </w:pPr>
          </w:p>
          <w:p w14:paraId="2945109B" w14:textId="77777777" w:rsidR="00D50D2E" w:rsidRPr="00D50D2E" w:rsidRDefault="00D50D2E" w:rsidP="00564A81">
            <w:pPr>
              <w:jc w:val="center"/>
              <w:rPr>
                <w:rFonts w:cstheme="minorHAnsi"/>
                <w:b w:val="0"/>
                <w:sz w:val="20"/>
                <w:szCs w:val="20"/>
              </w:rPr>
            </w:pPr>
          </w:p>
          <w:p w14:paraId="599AE499" w14:textId="77777777" w:rsidR="00D50D2E" w:rsidRPr="00D50D2E" w:rsidRDefault="00D50D2E" w:rsidP="00564A81">
            <w:pPr>
              <w:jc w:val="center"/>
              <w:rPr>
                <w:rFonts w:cstheme="minorHAnsi"/>
                <w:b w:val="0"/>
                <w:sz w:val="20"/>
                <w:szCs w:val="20"/>
              </w:rPr>
            </w:pPr>
          </w:p>
          <w:p w14:paraId="264096B4" w14:textId="77777777" w:rsidR="00D50D2E" w:rsidRPr="00D50D2E" w:rsidRDefault="00D50D2E" w:rsidP="00564A81">
            <w:pPr>
              <w:jc w:val="center"/>
              <w:rPr>
                <w:rFonts w:cstheme="minorHAnsi"/>
                <w:b w:val="0"/>
                <w:sz w:val="20"/>
                <w:szCs w:val="20"/>
              </w:rPr>
            </w:pPr>
          </w:p>
          <w:p w14:paraId="16E2380E" w14:textId="77777777" w:rsidR="00D50D2E" w:rsidRPr="00D50D2E" w:rsidRDefault="00D50D2E" w:rsidP="00564A81">
            <w:pPr>
              <w:jc w:val="center"/>
              <w:rPr>
                <w:rFonts w:cstheme="minorHAnsi"/>
                <w:b w:val="0"/>
                <w:sz w:val="20"/>
                <w:szCs w:val="20"/>
              </w:rPr>
            </w:pPr>
          </w:p>
          <w:p w14:paraId="7F8D418E" w14:textId="77777777" w:rsidR="00D50D2E" w:rsidRPr="00D50D2E" w:rsidRDefault="00D50D2E" w:rsidP="00564A81">
            <w:pPr>
              <w:jc w:val="center"/>
              <w:rPr>
                <w:rFonts w:cstheme="minorHAnsi"/>
                <w:b w:val="0"/>
                <w:sz w:val="20"/>
                <w:szCs w:val="20"/>
              </w:rPr>
            </w:pPr>
            <w:proofErr w:type="spellStart"/>
            <w:r w:rsidRPr="00D50D2E">
              <w:rPr>
                <w:rFonts w:cstheme="minorHAnsi"/>
                <w:sz w:val="20"/>
                <w:szCs w:val="20"/>
              </w:rPr>
              <w:t>CMMi</w:t>
            </w:r>
            <w:proofErr w:type="spellEnd"/>
          </w:p>
        </w:tc>
        <w:tc>
          <w:tcPr>
            <w:tcW w:w="3742" w:type="dxa"/>
            <w:shd w:val="clear" w:color="auto" w:fill="FFFFFF" w:themeFill="background1"/>
          </w:tcPr>
          <w:p w14:paraId="6918E7EF" w14:textId="36C5E7C6"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 un modelo de calidad del software que clasifica las empresas en niveles de madurez. Estos niveles sirven para conocer la madurez de los procesos que se realizan para producir software.</w:t>
            </w:r>
          </w:p>
          <w:p w14:paraId="61596C32"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B86A5B2"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Está caracterizado por áreas de proceso para las 4 disciplinas que cubre actualmente, es decir: Ingeniería de Sistemas (SE), Ingeniería del Software, Desarrollo Integrado del Producto y del Proceso (IPPD) y la Fuente proveedora (A)</w:t>
            </w:r>
          </w:p>
        </w:tc>
        <w:tc>
          <w:tcPr>
            <w:tcW w:w="3742" w:type="dxa"/>
            <w:shd w:val="clear" w:color="auto" w:fill="FFFFFF" w:themeFill="background1"/>
          </w:tcPr>
          <w:p w14:paraId="61A27C90" w14:textId="6FA2C581"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Atiende a las diversas necesidades de las organizaciones que quieren realizar la mejora de sus procesos. Existen 2 enfoques: </w:t>
            </w:r>
          </w:p>
          <w:p w14:paraId="778F90C0" w14:textId="6F9C7E34"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(1) Continuo y (2) Escalonado.</w:t>
            </w:r>
          </w:p>
          <w:p w14:paraId="59B115F3" w14:textId="77777777"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Reducción del coste de desarrollo</w:t>
            </w:r>
          </w:p>
          <w:p w14:paraId="79A40362" w14:textId="77777777"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Localización y resolución de defectos</w:t>
            </w:r>
          </w:p>
          <w:p w14:paraId="2422CD53" w14:textId="77777777"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Aumento de la productividad</w:t>
            </w:r>
          </w:p>
          <w:p w14:paraId="662BB367" w14:textId="77777777"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Reducción de los trabajos derivados de correcciones tras las fases de pruebas.</w:t>
            </w:r>
          </w:p>
          <w:p w14:paraId="358E76D9" w14:textId="77777777"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Es estándar internacional oficial (alineado con los demás estándares ISO 90003). </w:t>
            </w:r>
          </w:p>
          <w:p w14:paraId="3572230C" w14:textId="77777777" w:rsidR="00D50D2E" w:rsidRPr="00D50D2E" w:rsidRDefault="00D50D2E" w:rsidP="003D01B8">
            <w:pPr>
              <w:pStyle w:val="Prrafodelista"/>
              <w:numPr>
                <w:ilvl w:val="0"/>
                <w:numId w:val="1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 más completo y versátil.</w:t>
            </w:r>
          </w:p>
        </w:tc>
        <w:tc>
          <w:tcPr>
            <w:tcW w:w="3742" w:type="dxa"/>
            <w:shd w:val="clear" w:color="auto" w:fill="FFFFFF" w:themeFill="background1"/>
          </w:tcPr>
          <w:p w14:paraId="76B75062" w14:textId="77777777" w:rsidR="00D50D2E" w:rsidRPr="00D50D2E" w:rsidRDefault="00D50D2E" w:rsidP="00564A81">
            <w:pPr>
              <w:pStyle w:val="Prrafodelista"/>
              <w:numPr>
                <w:ilvl w:val="0"/>
                <w:numId w:val="14"/>
              </w:numPr>
              <w:ind w:left="323" w:hanging="311"/>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Falta de adecuación al enfoque a servicio que está experimentando el sector de las TI (procesos de desarrollos de productos de software) en todas sus líneas de actividad, así como el alto esfuerzo de implantación que exige.</w:t>
            </w:r>
          </w:p>
          <w:p w14:paraId="7193B550" w14:textId="77777777" w:rsidR="00D50D2E" w:rsidRPr="00D50D2E" w:rsidRDefault="00D50D2E" w:rsidP="00564A81">
            <w:pPr>
              <w:pStyle w:val="Prrafodelista"/>
              <w:numPr>
                <w:ilvl w:val="0"/>
                <w:numId w:val="14"/>
              </w:numPr>
              <w:ind w:left="323" w:hanging="311"/>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El proceso de evaluación es muy costoso en tiempo y esfuerzo.</w:t>
            </w:r>
          </w:p>
          <w:p w14:paraId="4A9FA5B0" w14:textId="77777777" w:rsidR="00D50D2E" w:rsidRPr="00D50D2E" w:rsidRDefault="00D50D2E" w:rsidP="00564A81">
            <w:pPr>
              <w:pStyle w:val="Prrafodelista"/>
              <w:numPr>
                <w:ilvl w:val="0"/>
                <w:numId w:val="14"/>
              </w:numPr>
              <w:ind w:left="323" w:hanging="311"/>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La complejidad de la evaluación continua puede atentar contra la definición de objetivos concretos de madurez.</w:t>
            </w:r>
          </w:p>
          <w:p w14:paraId="69A432DE" w14:textId="77777777" w:rsidR="00D50D2E" w:rsidRPr="00D50D2E" w:rsidRDefault="00D50D2E" w:rsidP="00564A81">
            <w:pPr>
              <w:pStyle w:val="Prrafodelista"/>
              <w:numPr>
                <w:ilvl w:val="0"/>
                <w:numId w:val="14"/>
              </w:numPr>
              <w:ind w:left="323" w:hanging="311"/>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está menos implantado a nivel industrial (lleva menos años)</w:t>
            </w:r>
          </w:p>
        </w:tc>
      </w:tr>
      <w:tr w:rsidR="00D50D2E" w:rsidRPr="00D50D2E" w14:paraId="44C89D19" w14:textId="77777777" w:rsidTr="00F93900">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22045F63" w14:textId="77777777" w:rsidR="00D50D2E" w:rsidRPr="00D50D2E" w:rsidRDefault="00D50D2E" w:rsidP="00564A81">
            <w:pPr>
              <w:jc w:val="center"/>
              <w:rPr>
                <w:rFonts w:cstheme="minorHAnsi"/>
                <w:b w:val="0"/>
                <w:sz w:val="20"/>
                <w:szCs w:val="20"/>
              </w:rPr>
            </w:pPr>
          </w:p>
          <w:p w14:paraId="1CCC2804" w14:textId="77777777" w:rsidR="00D50D2E" w:rsidRPr="00D50D2E" w:rsidRDefault="00D50D2E" w:rsidP="00564A81">
            <w:pPr>
              <w:jc w:val="center"/>
              <w:rPr>
                <w:rFonts w:cstheme="minorHAnsi"/>
                <w:b w:val="0"/>
                <w:sz w:val="20"/>
                <w:szCs w:val="20"/>
              </w:rPr>
            </w:pPr>
          </w:p>
          <w:p w14:paraId="5F27ED21" w14:textId="77777777" w:rsidR="00D50D2E" w:rsidRPr="00D50D2E" w:rsidRDefault="00D50D2E" w:rsidP="00564A81">
            <w:pPr>
              <w:jc w:val="center"/>
              <w:rPr>
                <w:rFonts w:cstheme="minorHAnsi"/>
                <w:b w:val="0"/>
                <w:sz w:val="20"/>
                <w:szCs w:val="20"/>
              </w:rPr>
            </w:pPr>
          </w:p>
          <w:p w14:paraId="19C0F65D" w14:textId="77777777" w:rsidR="00D50D2E" w:rsidRPr="00D50D2E" w:rsidRDefault="00D50D2E" w:rsidP="00564A81">
            <w:pPr>
              <w:jc w:val="center"/>
              <w:rPr>
                <w:rFonts w:cstheme="minorHAnsi"/>
                <w:b w:val="0"/>
                <w:sz w:val="20"/>
                <w:szCs w:val="20"/>
              </w:rPr>
            </w:pPr>
          </w:p>
          <w:p w14:paraId="1AB80C6E" w14:textId="77777777" w:rsidR="00D50D2E" w:rsidRPr="00D50D2E" w:rsidRDefault="00D50D2E" w:rsidP="00564A81">
            <w:pPr>
              <w:jc w:val="center"/>
              <w:rPr>
                <w:rFonts w:cstheme="minorHAnsi"/>
                <w:b w:val="0"/>
                <w:sz w:val="20"/>
                <w:szCs w:val="20"/>
              </w:rPr>
            </w:pPr>
            <w:proofErr w:type="spellStart"/>
            <w:r w:rsidRPr="00D50D2E">
              <w:rPr>
                <w:rFonts w:cstheme="minorHAnsi"/>
                <w:sz w:val="20"/>
                <w:szCs w:val="20"/>
              </w:rPr>
              <w:t>TickIT</w:t>
            </w:r>
            <w:proofErr w:type="spellEnd"/>
          </w:p>
        </w:tc>
        <w:tc>
          <w:tcPr>
            <w:tcW w:w="3742" w:type="dxa"/>
            <w:shd w:val="clear" w:color="auto" w:fill="FFFFFF" w:themeFill="background1"/>
          </w:tcPr>
          <w:p w14:paraId="21C185BF" w14:textId="3A25BD3B" w:rsidR="00D50D2E" w:rsidRPr="00D50D2E" w:rsidRDefault="00D50D2E" w:rsidP="003D01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El Consejo Nacional de Acreditación de los Organismos de Certificación </w:t>
            </w:r>
            <w:r w:rsidRPr="00D50D2E">
              <w:rPr>
                <w:rFonts w:cstheme="minorHAnsi"/>
                <w:sz w:val="20"/>
                <w:szCs w:val="20"/>
              </w:rPr>
              <w:br/>
              <w:t>(</w:t>
            </w:r>
            <w:proofErr w:type="spellStart"/>
            <w:r w:rsidRPr="00D50D2E">
              <w:rPr>
                <w:rFonts w:cstheme="minorHAnsi"/>
                <w:sz w:val="20"/>
                <w:szCs w:val="20"/>
              </w:rPr>
              <w:t>National</w:t>
            </w:r>
            <w:proofErr w:type="spellEnd"/>
            <w:r w:rsidRPr="00D50D2E">
              <w:rPr>
                <w:rFonts w:cstheme="minorHAnsi"/>
                <w:sz w:val="20"/>
                <w:szCs w:val="20"/>
              </w:rPr>
              <w:t xml:space="preserve"> </w:t>
            </w:r>
            <w:proofErr w:type="spellStart"/>
            <w:r w:rsidRPr="00D50D2E">
              <w:rPr>
                <w:rFonts w:cstheme="minorHAnsi"/>
                <w:sz w:val="20"/>
                <w:szCs w:val="20"/>
              </w:rPr>
              <w:t>Accreditation</w:t>
            </w:r>
            <w:proofErr w:type="spellEnd"/>
            <w:r w:rsidRPr="00D50D2E">
              <w:rPr>
                <w:rFonts w:cstheme="minorHAnsi"/>
                <w:sz w:val="20"/>
                <w:szCs w:val="20"/>
              </w:rPr>
              <w:t xml:space="preserve"> Council </w:t>
            </w:r>
            <w:proofErr w:type="spellStart"/>
            <w:r w:rsidRPr="00D50D2E">
              <w:rPr>
                <w:rFonts w:cstheme="minorHAnsi"/>
                <w:sz w:val="20"/>
                <w:szCs w:val="20"/>
              </w:rPr>
              <w:t>of</w:t>
            </w:r>
            <w:proofErr w:type="spellEnd"/>
            <w:r w:rsidRPr="00D50D2E">
              <w:rPr>
                <w:rFonts w:cstheme="minorHAnsi"/>
                <w:sz w:val="20"/>
                <w:szCs w:val="20"/>
              </w:rPr>
              <w:t xml:space="preserve"> </w:t>
            </w:r>
            <w:proofErr w:type="spellStart"/>
            <w:r w:rsidRPr="00D50D2E">
              <w:rPr>
                <w:rFonts w:cstheme="minorHAnsi"/>
                <w:sz w:val="20"/>
                <w:szCs w:val="20"/>
              </w:rPr>
              <w:t>Certification</w:t>
            </w:r>
            <w:proofErr w:type="spellEnd"/>
            <w:r w:rsidRPr="00D50D2E">
              <w:rPr>
                <w:rFonts w:cstheme="minorHAnsi"/>
                <w:sz w:val="20"/>
                <w:szCs w:val="20"/>
              </w:rPr>
              <w:t xml:space="preserve"> </w:t>
            </w:r>
            <w:proofErr w:type="spellStart"/>
            <w:r w:rsidRPr="00D50D2E">
              <w:rPr>
                <w:rFonts w:cstheme="minorHAnsi"/>
                <w:sz w:val="20"/>
                <w:szCs w:val="20"/>
              </w:rPr>
              <w:t>Bodies</w:t>
            </w:r>
            <w:proofErr w:type="spellEnd"/>
            <w:r w:rsidRPr="00D50D2E">
              <w:rPr>
                <w:rFonts w:cstheme="minorHAnsi"/>
                <w:sz w:val="20"/>
                <w:szCs w:val="20"/>
              </w:rPr>
              <w:t xml:space="preserve">, NACCB), introdujo en el Reino Unido el programa </w:t>
            </w:r>
            <w:proofErr w:type="spellStart"/>
            <w:r w:rsidRPr="00D50D2E">
              <w:rPr>
                <w:rFonts w:cstheme="minorHAnsi"/>
                <w:sz w:val="20"/>
                <w:szCs w:val="20"/>
              </w:rPr>
              <w:t>TickIT</w:t>
            </w:r>
            <w:proofErr w:type="spellEnd"/>
            <w:r w:rsidRPr="00D50D2E">
              <w:rPr>
                <w:rFonts w:cstheme="minorHAnsi"/>
                <w:sz w:val="20"/>
                <w:szCs w:val="20"/>
              </w:rPr>
              <w:t xml:space="preserve"> como una respuesta a las quejas emitidas por las organizaciones dedicadas a la elaboración de software con respecto a la calidad y consistencia de las evaluaciones para la certificación ante la norma ISO 9001:2000 e ISO 12207</w:t>
            </w:r>
            <w:r>
              <w:rPr>
                <w:rFonts w:cstheme="minorHAnsi"/>
                <w:sz w:val="20"/>
                <w:szCs w:val="20"/>
              </w:rPr>
              <w:t>.</w:t>
            </w:r>
          </w:p>
        </w:tc>
        <w:tc>
          <w:tcPr>
            <w:tcW w:w="3742" w:type="dxa"/>
            <w:shd w:val="clear" w:color="auto" w:fill="FFFFFF" w:themeFill="background1"/>
          </w:tcPr>
          <w:p w14:paraId="1834A331" w14:textId="1061E3A6" w:rsidR="00D50D2E" w:rsidRPr="00D50D2E" w:rsidRDefault="00D50D2E" w:rsidP="003D01B8">
            <w:pPr>
              <w:pStyle w:val="Prrafodelista"/>
              <w:numPr>
                <w:ilvl w:val="0"/>
                <w:numId w:val="15"/>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Permite certificar cualquier tipo de proyecto a través de una estructura más flexible.</w:t>
            </w:r>
          </w:p>
          <w:p w14:paraId="3665481F" w14:textId="77777777" w:rsidR="00D50D2E" w:rsidRPr="00D50D2E" w:rsidRDefault="00D50D2E" w:rsidP="003D01B8">
            <w:pPr>
              <w:pStyle w:val="Prrafodelista"/>
              <w:numPr>
                <w:ilvl w:val="0"/>
                <w:numId w:val="15"/>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Reducir el riesgo de errores y tiempos de inactividad.</w:t>
            </w:r>
            <w:r w:rsidRPr="00D50D2E">
              <w:rPr>
                <w:rFonts w:cstheme="minorHAnsi"/>
                <w:sz w:val="20"/>
                <w:szCs w:val="20"/>
              </w:rPr>
              <w:br/>
              <w:t>Mejorar la efectividad de su producto o servicio.</w:t>
            </w:r>
          </w:p>
          <w:p w14:paraId="668CA560" w14:textId="77777777" w:rsidR="00D50D2E" w:rsidRPr="00D50D2E" w:rsidRDefault="00D50D2E" w:rsidP="003D01B8">
            <w:pPr>
              <w:pStyle w:val="Prrafodelista"/>
              <w:numPr>
                <w:ilvl w:val="0"/>
                <w:numId w:val="15"/>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Comprender las necesidades de sus clientes en cada etapa del ciclo de vida de su producto. </w:t>
            </w:r>
            <w:r w:rsidRPr="00D50D2E">
              <w:rPr>
                <w:rFonts w:cstheme="minorHAnsi"/>
                <w:sz w:val="20"/>
                <w:szCs w:val="20"/>
              </w:rPr>
              <w:br/>
              <w:t>Proporcionar una mejora continua, obteniendo una calidad de producto mejorada y repetibilidad. </w:t>
            </w:r>
          </w:p>
          <w:p w14:paraId="3CB14518" w14:textId="77777777" w:rsidR="00D50D2E" w:rsidRPr="00D50D2E" w:rsidRDefault="00D50D2E" w:rsidP="003D01B8">
            <w:pPr>
              <w:pStyle w:val="Prrafodelista"/>
              <w:numPr>
                <w:ilvl w:val="0"/>
                <w:numId w:val="15"/>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Desarrollar un marco para controlar las consideraciones de pruebas, costes y tiempos</w:t>
            </w:r>
          </w:p>
        </w:tc>
        <w:tc>
          <w:tcPr>
            <w:tcW w:w="3742" w:type="dxa"/>
            <w:shd w:val="clear" w:color="auto" w:fill="FFFFFF" w:themeFill="background1"/>
          </w:tcPr>
          <w:p w14:paraId="77B46ECD" w14:textId="77777777" w:rsidR="00D50D2E" w:rsidRPr="00D50D2E" w:rsidRDefault="00D50D2E" w:rsidP="003D01B8">
            <w:pPr>
              <w:pStyle w:val="Prrafodelista"/>
              <w:numPr>
                <w:ilvl w:val="0"/>
                <w:numId w:val="15"/>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Tiempo </w:t>
            </w:r>
          </w:p>
          <w:p w14:paraId="600B9A71" w14:textId="77777777" w:rsidR="00D50D2E" w:rsidRPr="00D50D2E" w:rsidRDefault="00D50D2E" w:rsidP="003D01B8">
            <w:pPr>
              <w:pStyle w:val="Prrafodelista"/>
              <w:numPr>
                <w:ilvl w:val="0"/>
                <w:numId w:val="15"/>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Presupuesto</w:t>
            </w:r>
          </w:p>
          <w:p w14:paraId="3830D783" w14:textId="77777777" w:rsidR="00D50D2E" w:rsidRPr="00D50D2E" w:rsidRDefault="00D50D2E" w:rsidP="003D01B8">
            <w:pPr>
              <w:pStyle w:val="Prrafodelista"/>
              <w:numPr>
                <w:ilvl w:val="0"/>
                <w:numId w:val="15"/>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Costos</w:t>
            </w:r>
          </w:p>
        </w:tc>
      </w:tr>
    </w:tbl>
    <w:p w14:paraId="4007033F" w14:textId="277533B8" w:rsidR="00D50D2E" w:rsidRDefault="00D50D2E"/>
    <w:p w14:paraId="564DE4B2" w14:textId="77777777" w:rsidR="00D50D2E" w:rsidRDefault="00D50D2E">
      <w:r>
        <w:br w:type="page"/>
      </w:r>
    </w:p>
    <w:tbl>
      <w:tblPr>
        <w:tblStyle w:val="Sombreadomedio2-nfasis1"/>
        <w:tblW w:w="12983" w:type="dxa"/>
        <w:tblInd w:w="289" w:type="dxa"/>
        <w:tblLayout w:type="fixed"/>
        <w:tblLook w:val="04A0" w:firstRow="1" w:lastRow="0" w:firstColumn="1" w:lastColumn="0" w:noHBand="0" w:noVBand="1"/>
      </w:tblPr>
      <w:tblGrid>
        <w:gridCol w:w="1757"/>
        <w:gridCol w:w="3742"/>
        <w:gridCol w:w="3742"/>
        <w:gridCol w:w="3742"/>
      </w:tblGrid>
      <w:tr w:rsidR="00D50D2E" w:rsidRPr="00D50D2E" w14:paraId="430339B0" w14:textId="77777777" w:rsidTr="00F939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7D10B4" w14:textId="77777777" w:rsidR="00D50D2E" w:rsidRPr="00D50D2E" w:rsidRDefault="00D50D2E" w:rsidP="004916AA">
            <w:pPr>
              <w:jc w:val="center"/>
              <w:rPr>
                <w:rFonts w:cstheme="minorHAnsi"/>
                <w:b w:val="0"/>
                <w:bCs w:val="0"/>
                <w:sz w:val="20"/>
                <w:szCs w:val="20"/>
              </w:rPr>
            </w:pPr>
            <w:r w:rsidRPr="00D50D2E">
              <w:rPr>
                <w:rFonts w:cstheme="minorHAnsi"/>
                <w:sz w:val="20"/>
                <w:szCs w:val="20"/>
              </w:rPr>
              <w:lastRenderedPageBreak/>
              <w:t>MODELOS DE</w:t>
            </w:r>
          </w:p>
          <w:p w14:paraId="53F692BF" w14:textId="77777777" w:rsidR="00D50D2E" w:rsidRPr="00D50D2E" w:rsidRDefault="00D50D2E" w:rsidP="004916AA">
            <w:pPr>
              <w:jc w:val="center"/>
              <w:rPr>
                <w:rFonts w:cstheme="minorHAnsi"/>
                <w:sz w:val="20"/>
                <w:szCs w:val="20"/>
              </w:rPr>
            </w:pPr>
            <w:r w:rsidRPr="00D50D2E">
              <w:rPr>
                <w:rFonts w:cstheme="minorHAnsi"/>
                <w:sz w:val="20"/>
                <w:szCs w:val="20"/>
              </w:rPr>
              <w:t>CALIDAD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687C8F"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7F4542"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909725"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F93900" w:rsidRPr="00D50D2E" w14:paraId="6550377A"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26EEAF83" w14:textId="4156AB37" w:rsidR="00D50D2E" w:rsidRPr="00D50D2E" w:rsidRDefault="00D50D2E" w:rsidP="00564A81">
            <w:pPr>
              <w:jc w:val="center"/>
              <w:rPr>
                <w:rFonts w:cstheme="minorHAnsi"/>
                <w:b w:val="0"/>
                <w:sz w:val="20"/>
                <w:szCs w:val="20"/>
              </w:rPr>
            </w:pPr>
          </w:p>
          <w:p w14:paraId="2DCFFDCC" w14:textId="77777777" w:rsidR="00D50D2E" w:rsidRPr="00D50D2E" w:rsidRDefault="00D50D2E" w:rsidP="00564A81">
            <w:pPr>
              <w:jc w:val="center"/>
              <w:rPr>
                <w:rFonts w:cstheme="minorHAnsi"/>
                <w:b w:val="0"/>
                <w:sz w:val="20"/>
                <w:szCs w:val="20"/>
              </w:rPr>
            </w:pPr>
          </w:p>
          <w:p w14:paraId="1F484058" w14:textId="77777777" w:rsidR="00D50D2E" w:rsidRPr="00D50D2E" w:rsidRDefault="00D50D2E" w:rsidP="00564A81">
            <w:pPr>
              <w:jc w:val="center"/>
              <w:rPr>
                <w:rFonts w:cstheme="minorHAnsi"/>
                <w:b w:val="0"/>
                <w:sz w:val="20"/>
                <w:szCs w:val="20"/>
              </w:rPr>
            </w:pPr>
          </w:p>
          <w:p w14:paraId="31D94384" w14:textId="77777777" w:rsidR="00D50D2E" w:rsidRPr="00D50D2E" w:rsidRDefault="00D50D2E" w:rsidP="00564A81">
            <w:pPr>
              <w:jc w:val="center"/>
              <w:rPr>
                <w:rFonts w:cstheme="minorHAnsi"/>
                <w:b w:val="0"/>
                <w:sz w:val="20"/>
                <w:szCs w:val="20"/>
              </w:rPr>
            </w:pPr>
          </w:p>
          <w:p w14:paraId="76FFE6BB" w14:textId="77777777" w:rsidR="00D50D2E" w:rsidRPr="00D50D2E" w:rsidRDefault="00D50D2E" w:rsidP="00564A81">
            <w:pPr>
              <w:jc w:val="center"/>
              <w:rPr>
                <w:rFonts w:cstheme="minorHAnsi"/>
                <w:b w:val="0"/>
                <w:sz w:val="20"/>
                <w:szCs w:val="20"/>
              </w:rPr>
            </w:pPr>
          </w:p>
          <w:p w14:paraId="52439496" w14:textId="77777777" w:rsidR="00D50D2E" w:rsidRPr="00D50D2E" w:rsidRDefault="00D50D2E" w:rsidP="00564A81">
            <w:pPr>
              <w:jc w:val="center"/>
              <w:rPr>
                <w:rFonts w:cstheme="minorHAnsi"/>
                <w:b w:val="0"/>
                <w:sz w:val="20"/>
                <w:szCs w:val="20"/>
              </w:rPr>
            </w:pPr>
            <w:r w:rsidRPr="00D50D2E">
              <w:rPr>
                <w:rFonts w:cstheme="minorHAnsi"/>
                <w:sz w:val="20"/>
                <w:szCs w:val="20"/>
              </w:rPr>
              <w:t>Bootstrap</w:t>
            </w:r>
          </w:p>
        </w:tc>
        <w:tc>
          <w:tcPr>
            <w:tcW w:w="3742" w:type="dxa"/>
            <w:shd w:val="clear" w:color="auto" w:fill="FFFFFF" w:themeFill="background1"/>
          </w:tcPr>
          <w:p w14:paraId="05A813B1"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 el resultado de un proyecto </w:t>
            </w:r>
            <w:proofErr w:type="gramStart"/>
            <w:r w:rsidRPr="00D50D2E">
              <w:rPr>
                <w:rFonts w:cstheme="minorHAnsi"/>
                <w:sz w:val="20"/>
                <w:szCs w:val="20"/>
              </w:rPr>
              <w:t>Europeo</w:t>
            </w:r>
            <w:proofErr w:type="gramEnd"/>
            <w:r w:rsidRPr="00D50D2E">
              <w:rPr>
                <w:rFonts w:cstheme="minorHAnsi"/>
                <w:sz w:val="20"/>
                <w:szCs w:val="20"/>
              </w:rPr>
              <w:t xml:space="preserve"> basado en los modelos CMM [</w:t>
            </w:r>
            <w:proofErr w:type="spellStart"/>
            <w:r w:rsidRPr="00D50D2E">
              <w:rPr>
                <w:rFonts w:cstheme="minorHAnsi"/>
                <w:sz w:val="20"/>
                <w:szCs w:val="20"/>
              </w:rPr>
              <w:t>Paulk</w:t>
            </w:r>
            <w:proofErr w:type="spellEnd"/>
            <w:r w:rsidRPr="00D50D2E">
              <w:rPr>
                <w:rFonts w:cstheme="minorHAnsi"/>
                <w:sz w:val="20"/>
                <w:szCs w:val="20"/>
              </w:rPr>
              <w:t xml:space="preserve"> et al., 1993] e ISO 9000.</w:t>
            </w:r>
          </w:p>
          <w:p w14:paraId="1C080E92"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Desarrollado y mantenido por la organización </w:t>
            </w:r>
            <w:proofErr w:type="spellStart"/>
            <w:r w:rsidRPr="00D50D2E">
              <w:rPr>
                <w:rFonts w:cstheme="minorHAnsi"/>
                <w:sz w:val="20"/>
                <w:szCs w:val="20"/>
              </w:rPr>
              <w:t>European</w:t>
            </w:r>
            <w:proofErr w:type="spellEnd"/>
            <w:r w:rsidRPr="00D50D2E">
              <w:rPr>
                <w:rFonts w:cstheme="minorHAnsi"/>
                <w:sz w:val="20"/>
                <w:szCs w:val="20"/>
              </w:rPr>
              <w:t> </w:t>
            </w:r>
            <w:proofErr w:type="spellStart"/>
            <w:r w:rsidRPr="00D50D2E">
              <w:rPr>
                <w:rFonts w:cstheme="minorHAnsi"/>
                <w:sz w:val="20"/>
                <w:szCs w:val="20"/>
              </w:rPr>
              <w:t>Strategic</w:t>
            </w:r>
            <w:proofErr w:type="spellEnd"/>
            <w:r w:rsidRPr="00D50D2E">
              <w:rPr>
                <w:rFonts w:cstheme="minorHAnsi"/>
                <w:sz w:val="20"/>
                <w:szCs w:val="20"/>
              </w:rPr>
              <w:t xml:space="preserve"> </w:t>
            </w:r>
            <w:proofErr w:type="spellStart"/>
            <w:r w:rsidRPr="00D50D2E">
              <w:rPr>
                <w:rFonts w:cstheme="minorHAnsi"/>
                <w:sz w:val="20"/>
                <w:szCs w:val="20"/>
              </w:rPr>
              <w:t>Programme</w:t>
            </w:r>
            <w:proofErr w:type="spellEnd"/>
            <w:r w:rsidRPr="00D50D2E">
              <w:rPr>
                <w:rFonts w:cstheme="minorHAnsi"/>
                <w:sz w:val="20"/>
                <w:szCs w:val="20"/>
              </w:rPr>
              <w:t xml:space="preserve"> </w:t>
            </w:r>
            <w:proofErr w:type="spellStart"/>
            <w:r w:rsidRPr="00D50D2E">
              <w:rPr>
                <w:rFonts w:cstheme="minorHAnsi"/>
                <w:sz w:val="20"/>
                <w:szCs w:val="20"/>
              </w:rPr>
              <w:t>for</w:t>
            </w:r>
            <w:proofErr w:type="spellEnd"/>
            <w:r w:rsidRPr="00D50D2E">
              <w:rPr>
                <w:rFonts w:cstheme="minorHAnsi"/>
                <w:sz w:val="20"/>
                <w:szCs w:val="20"/>
              </w:rPr>
              <w:t xml:space="preserve"> </w:t>
            </w:r>
            <w:proofErr w:type="spellStart"/>
            <w:r w:rsidRPr="00D50D2E">
              <w:rPr>
                <w:rFonts w:cstheme="minorHAnsi"/>
                <w:sz w:val="20"/>
                <w:szCs w:val="20"/>
              </w:rPr>
              <w:t>Research</w:t>
            </w:r>
            <w:proofErr w:type="spellEnd"/>
            <w:r w:rsidRPr="00D50D2E">
              <w:rPr>
                <w:rFonts w:cstheme="minorHAnsi"/>
                <w:sz w:val="20"/>
                <w:szCs w:val="20"/>
              </w:rPr>
              <w:t xml:space="preserve"> in </w:t>
            </w:r>
            <w:proofErr w:type="spellStart"/>
            <w:r w:rsidRPr="00D50D2E">
              <w:rPr>
                <w:rFonts w:cstheme="minorHAnsi"/>
                <w:sz w:val="20"/>
                <w:szCs w:val="20"/>
              </w:rPr>
              <w:t>Information</w:t>
            </w:r>
            <w:proofErr w:type="spellEnd"/>
            <w:r w:rsidRPr="00D50D2E">
              <w:rPr>
                <w:rFonts w:cstheme="minorHAnsi"/>
                <w:sz w:val="20"/>
                <w:szCs w:val="20"/>
              </w:rPr>
              <w:t xml:space="preserve"> </w:t>
            </w:r>
            <w:proofErr w:type="spellStart"/>
            <w:r w:rsidRPr="00D50D2E">
              <w:rPr>
                <w:rFonts w:cstheme="minorHAnsi"/>
                <w:sz w:val="20"/>
                <w:szCs w:val="20"/>
              </w:rPr>
              <w:t>Technology</w:t>
            </w:r>
            <w:proofErr w:type="spellEnd"/>
            <w:r w:rsidRPr="00D50D2E">
              <w:rPr>
                <w:rFonts w:cstheme="minorHAnsi"/>
                <w:sz w:val="20"/>
                <w:szCs w:val="20"/>
              </w:rPr>
              <w:t> (ESPRIT), proporciona una alternativa para las organizaciones que están interesadas en mejorar su proceso de desarrollo de software y alcanzar la certificación ISO, ya que combina y realza las formas establecidas por CMM y la certificación ISO 9000 </w:t>
            </w:r>
          </w:p>
        </w:tc>
        <w:tc>
          <w:tcPr>
            <w:tcW w:w="3742" w:type="dxa"/>
            <w:shd w:val="clear" w:color="auto" w:fill="FFFFFF" w:themeFill="background1"/>
          </w:tcPr>
          <w:p w14:paraId="7C23C363" w14:textId="0BC778CE" w:rsidR="00D50D2E" w:rsidRPr="00D50D2E" w:rsidRDefault="00D50D2E" w:rsidP="003D01B8">
            <w:pPr>
              <w:pStyle w:val="Prrafodelista"/>
              <w:numPr>
                <w:ilvl w:val="0"/>
                <w:numId w:val="16"/>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Deducir las áreas de mejora a partir de los perfiles analíticos, realizando un plan de alto nivel de las acciones recomendadas para conseguir la misma.</w:t>
            </w:r>
          </w:p>
          <w:p w14:paraId="030BB0B1" w14:textId="77777777" w:rsidR="00D50D2E" w:rsidRPr="00D50D2E" w:rsidRDefault="00D50D2E" w:rsidP="003D01B8">
            <w:pPr>
              <w:pStyle w:val="Prrafodelista"/>
              <w:numPr>
                <w:ilvl w:val="0"/>
                <w:numId w:val="16"/>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Transformar el plan en una serie de </w:t>
            </w:r>
            <w:proofErr w:type="spellStart"/>
            <w:r w:rsidRPr="00D50D2E">
              <w:rPr>
                <w:rFonts w:cstheme="minorHAnsi"/>
                <w:sz w:val="20"/>
                <w:szCs w:val="20"/>
              </w:rPr>
              <w:t>mini-proyectos</w:t>
            </w:r>
            <w:proofErr w:type="spellEnd"/>
            <w:r w:rsidRPr="00D50D2E">
              <w:rPr>
                <w:rFonts w:cstheme="minorHAnsi"/>
                <w:sz w:val="20"/>
                <w:szCs w:val="20"/>
              </w:rPr>
              <w:t xml:space="preserve"> para implementar las mejoras recomendadas anteriormente.</w:t>
            </w:r>
          </w:p>
          <w:p w14:paraId="7286365D" w14:textId="77777777" w:rsidR="00D50D2E" w:rsidRPr="00D50D2E" w:rsidRDefault="00D50D2E" w:rsidP="003D01B8">
            <w:pPr>
              <w:pStyle w:val="Prrafodelista"/>
              <w:numPr>
                <w:ilvl w:val="0"/>
                <w:numId w:val="16"/>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No lucrativo</w:t>
            </w:r>
          </w:p>
          <w:p w14:paraId="21E0733E" w14:textId="77777777" w:rsidR="00D50D2E" w:rsidRPr="00D50D2E" w:rsidRDefault="00D50D2E" w:rsidP="003D01B8">
            <w:pPr>
              <w:pStyle w:val="Prrafodelista"/>
              <w:numPr>
                <w:ilvl w:val="0"/>
                <w:numId w:val="16"/>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Fundamento en ISO 9000, ISO 15504 </w:t>
            </w:r>
            <w:proofErr w:type="gramStart"/>
            <w:r w:rsidRPr="00D50D2E">
              <w:rPr>
                <w:rFonts w:cstheme="minorHAnsi"/>
                <w:sz w:val="20"/>
                <w:szCs w:val="20"/>
              </w:rPr>
              <w:t>ESPICE  y</w:t>
            </w:r>
            <w:proofErr w:type="gramEnd"/>
            <w:r w:rsidRPr="00D50D2E">
              <w:rPr>
                <w:rFonts w:cstheme="minorHAnsi"/>
                <w:sz w:val="20"/>
                <w:szCs w:val="20"/>
              </w:rPr>
              <w:t xml:space="preserve"> CMM</w:t>
            </w:r>
          </w:p>
        </w:tc>
        <w:tc>
          <w:tcPr>
            <w:tcW w:w="3742" w:type="dxa"/>
            <w:shd w:val="clear" w:color="auto" w:fill="FFFFFF" w:themeFill="background1"/>
          </w:tcPr>
          <w:p w14:paraId="3AB1D9D4" w14:textId="77777777" w:rsidR="00D50D2E" w:rsidRPr="00D50D2E" w:rsidRDefault="00D50D2E" w:rsidP="003D01B8">
            <w:pPr>
              <w:pStyle w:val="Prrafodelista"/>
              <w:numPr>
                <w:ilvl w:val="0"/>
                <w:numId w:val="16"/>
              </w:numPr>
              <w:ind w:left="464"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Se implementa principalmente en Europa.</w:t>
            </w:r>
          </w:p>
          <w:p w14:paraId="53FE7EB8" w14:textId="77777777" w:rsidR="00D50D2E" w:rsidRPr="00D50D2E" w:rsidRDefault="00D50D2E" w:rsidP="003D01B8">
            <w:pPr>
              <w:pStyle w:val="Prrafodelista"/>
              <w:numPr>
                <w:ilvl w:val="0"/>
                <w:numId w:val="16"/>
              </w:numPr>
              <w:ind w:left="464"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Incompleto en comparación con otros modelos.</w:t>
            </w:r>
          </w:p>
        </w:tc>
      </w:tr>
      <w:tr w:rsidR="00F93900" w:rsidRPr="00D50D2E" w14:paraId="43CFECA4"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64630447" w14:textId="77777777" w:rsidR="00D50D2E" w:rsidRPr="00D50D2E" w:rsidRDefault="00D50D2E" w:rsidP="00564A81">
            <w:pPr>
              <w:jc w:val="center"/>
              <w:rPr>
                <w:rFonts w:cstheme="minorHAnsi"/>
                <w:b w:val="0"/>
                <w:sz w:val="20"/>
                <w:szCs w:val="20"/>
              </w:rPr>
            </w:pPr>
          </w:p>
          <w:p w14:paraId="45A7FDFF" w14:textId="77777777" w:rsidR="00D50D2E" w:rsidRPr="00D50D2E" w:rsidRDefault="00D50D2E" w:rsidP="00564A81">
            <w:pPr>
              <w:jc w:val="center"/>
              <w:rPr>
                <w:rFonts w:cstheme="minorHAnsi"/>
                <w:b w:val="0"/>
                <w:sz w:val="20"/>
                <w:szCs w:val="20"/>
              </w:rPr>
            </w:pPr>
          </w:p>
          <w:p w14:paraId="58C7F02F" w14:textId="77777777" w:rsidR="00D50D2E" w:rsidRPr="00D50D2E" w:rsidRDefault="00D50D2E" w:rsidP="00564A81">
            <w:pPr>
              <w:jc w:val="center"/>
              <w:rPr>
                <w:rFonts w:cstheme="minorHAnsi"/>
                <w:b w:val="0"/>
                <w:sz w:val="20"/>
                <w:szCs w:val="20"/>
              </w:rPr>
            </w:pPr>
          </w:p>
          <w:p w14:paraId="09561F08" w14:textId="77777777" w:rsidR="00D50D2E" w:rsidRPr="00D50D2E" w:rsidRDefault="00D50D2E" w:rsidP="00564A81">
            <w:pPr>
              <w:jc w:val="center"/>
              <w:rPr>
                <w:rFonts w:cstheme="minorHAnsi"/>
                <w:b w:val="0"/>
                <w:sz w:val="20"/>
                <w:szCs w:val="20"/>
              </w:rPr>
            </w:pPr>
          </w:p>
          <w:p w14:paraId="47F13538" w14:textId="77777777" w:rsidR="00D50D2E" w:rsidRPr="00D50D2E" w:rsidRDefault="00D50D2E" w:rsidP="00564A81">
            <w:pPr>
              <w:jc w:val="center"/>
              <w:rPr>
                <w:rFonts w:cstheme="minorHAnsi"/>
                <w:b w:val="0"/>
                <w:sz w:val="20"/>
                <w:szCs w:val="20"/>
              </w:rPr>
            </w:pPr>
          </w:p>
          <w:p w14:paraId="0B9391D8" w14:textId="77777777" w:rsidR="00D50D2E" w:rsidRPr="00D50D2E" w:rsidRDefault="00D50D2E" w:rsidP="00564A81">
            <w:pPr>
              <w:jc w:val="center"/>
              <w:rPr>
                <w:rFonts w:cstheme="minorHAnsi"/>
                <w:b w:val="0"/>
                <w:sz w:val="20"/>
                <w:szCs w:val="20"/>
              </w:rPr>
            </w:pPr>
            <w:proofErr w:type="spellStart"/>
            <w:r w:rsidRPr="00D50D2E">
              <w:rPr>
                <w:rFonts w:cstheme="minorHAnsi"/>
                <w:sz w:val="20"/>
                <w:szCs w:val="20"/>
              </w:rPr>
              <w:t>Trillium</w:t>
            </w:r>
            <w:proofErr w:type="spellEnd"/>
          </w:p>
        </w:tc>
        <w:tc>
          <w:tcPr>
            <w:tcW w:w="3742" w:type="dxa"/>
            <w:shd w:val="clear" w:color="auto" w:fill="FFFFFF" w:themeFill="background1"/>
          </w:tcPr>
          <w:p w14:paraId="374EBF8B" w14:textId="45D52ADF" w:rsidR="00D50D2E" w:rsidRPr="00D50D2E" w:rsidRDefault="00D50D2E" w:rsidP="00A1779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Es un producto usado por Bell Canadá para dar valor al desarrollo de un producto y apoyar las capacidades de proveedores de </w:t>
            </w:r>
            <w:proofErr w:type="spellStart"/>
            <w:r w:rsidRPr="00D50D2E">
              <w:rPr>
                <w:rFonts w:cstheme="minorHAnsi"/>
                <w:sz w:val="20"/>
                <w:szCs w:val="20"/>
              </w:rPr>
              <w:t>telecomuni-caciones</w:t>
            </w:r>
            <w:proofErr w:type="spellEnd"/>
            <w:r w:rsidRPr="00D50D2E">
              <w:rPr>
                <w:rFonts w:cstheme="minorHAnsi"/>
                <w:sz w:val="20"/>
                <w:szCs w:val="20"/>
              </w:rPr>
              <w:t xml:space="preserve"> o productos basados en tecnologías de la información existentes o futuros. El modelo ha sido diseñado para ser aplicado a sistemas de software ‘empotrados’ tales como sistemas de </w:t>
            </w:r>
            <w:proofErr w:type="spellStart"/>
            <w:r w:rsidRPr="00D50D2E">
              <w:rPr>
                <w:rFonts w:cstheme="minorHAnsi"/>
                <w:sz w:val="20"/>
                <w:szCs w:val="20"/>
              </w:rPr>
              <w:t>telecomuni-caciones</w:t>
            </w:r>
            <w:proofErr w:type="spellEnd"/>
            <w:r w:rsidRPr="00D50D2E">
              <w:rPr>
                <w:rFonts w:cstheme="minorHAnsi"/>
                <w:sz w:val="20"/>
                <w:szCs w:val="20"/>
              </w:rPr>
              <w:t xml:space="preserve">, no </w:t>
            </w:r>
            <w:proofErr w:type="gramStart"/>
            <w:r w:rsidRPr="00D50D2E">
              <w:rPr>
                <w:rFonts w:cstheme="minorHAnsi"/>
                <w:sz w:val="20"/>
                <w:szCs w:val="20"/>
              </w:rPr>
              <w:t>obstante</w:t>
            </w:r>
            <w:proofErr w:type="gramEnd"/>
            <w:r w:rsidRPr="00D50D2E">
              <w:rPr>
                <w:rFonts w:cstheme="minorHAnsi"/>
                <w:sz w:val="20"/>
                <w:szCs w:val="20"/>
              </w:rPr>
              <w:t xml:space="preserve"> buena parte del modelo puede ser aplicado a otros segmentos de la industria del software como sería el área de Management </w:t>
            </w:r>
            <w:proofErr w:type="spellStart"/>
            <w:r w:rsidRPr="00D50D2E">
              <w:rPr>
                <w:rFonts w:cstheme="minorHAnsi"/>
                <w:sz w:val="20"/>
                <w:szCs w:val="20"/>
              </w:rPr>
              <w:t>Information</w:t>
            </w:r>
            <w:proofErr w:type="spellEnd"/>
            <w:r w:rsidRPr="00D50D2E">
              <w:rPr>
                <w:rFonts w:cstheme="minorHAnsi"/>
                <w:sz w:val="20"/>
                <w:szCs w:val="20"/>
              </w:rPr>
              <w:t xml:space="preserve"> </w:t>
            </w:r>
            <w:proofErr w:type="spellStart"/>
            <w:r w:rsidRPr="00D50D2E">
              <w:rPr>
                <w:rFonts w:cstheme="minorHAnsi"/>
                <w:sz w:val="20"/>
                <w:szCs w:val="20"/>
              </w:rPr>
              <w:t>Systems</w:t>
            </w:r>
            <w:proofErr w:type="spellEnd"/>
            <w:r w:rsidRPr="00D50D2E">
              <w:rPr>
                <w:rFonts w:cstheme="minorHAnsi"/>
                <w:sz w:val="20"/>
                <w:szCs w:val="20"/>
              </w:rPr>
              <w:t>.  En la actualidad   cumple   con   las   normas establecidas por la serie ISO 9000, el SW- CMM</w:t>
            </w:r>
            <w:proofErr w:type="gramStart"/>
            <w:r w:rsidRPr="00D50D2E">
              <w:rPr>
                <w:rFonts w:cstheme="minorHAnsi"/>
                <w:sz w:val="20"/>
                <w:szCs w:val="20"/>
              </w:rPr>
              <w:t xml:space="preserve">   (</w:t>
            </w:r>
            <w:proofErr w:type="gramEnd"/>
            <w:r w:rsidRPr="00D50D2E">
              <w:rPr>
                <w:rFonts w:cstheme="minorHAnsi"/>
                <w:sz w:val="20"/>
                <w:szCs w:val="20"/>
              </w:rPr>
              <w:t>Modelo   de   Madurez   de   la Capacidad para el desarrollo de Software), los criterios de “calidad total” de Malcolm Baldrige,   y   las   normas   de   calidad   del software de la IEEE.</w:t>
            </w:r>
          </w:p>
        </w:tc>
        <w:tc>
          <w:tcPr>
            <w:tcW w:w="3742" w:type="dxa"/>
            <w:shd w:val="clear" w:color="auto" w:fill="FFFFFF" w:themeFill="background1"/>
          </w:tcPr>
          <w:p w14:paraId="63171A8D" w14:textId="2DAEAC0A" w:rsidR="00D50D2E" w:rsidRPr="00D50D2E" w:rsidRDefault="00D50D2E" w:rsidP="00175E95">
            <w:pPr>
              <w:pStyle w:val="Prrafodelista"/>
              <w:numPr>
                <w:ilvl w:val="0"/>
                <w:numId w:val="17"/>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Se encuentra en el modelo TQM (</w:t>
            </w:r>
            <w:proofErr w:type="gramStart"/>
            <w:r w:rsidRPr="00D50D2E">
              <w:rPr>
                <w:rFonts w:cstheme="minorHAnsi"/>
                <w:sz w:val="20"/>
                <w:szCs w:val="20"/>
              </w:rPr>
              <w:t xml:space="preserve">Total  </w:t>
            </w:r>
            <w:proofErr w:type="spellStart"/>
            <w:r w:rsidRPr="00D50D2E">
              <w:rPr>
                <w:rFonts w:cstheme="minorHAnsi"/>
                <w:sz w:val="20"/>
                <w:szCs w:val="20"/>
              </w:rPr>
              <w:t>Quality</w:t>
            </w:r>
            <w:proofErr w:type="spellEnd"/>
            <w:proofErr w:type="gramEnd"/>
            <w:r w:rsidRPr="00D50D2E">
              <w:rPr>
                <w:rFonts w:cstheme="minorHAnsi"/>
                <w:sz w:val="20"/>
                <w:szCs w:val="20"/>
              </w:rPr>
              <w:t xml:space="preserve"> Management). Cubre la   mayoría de los aspectos   del ciclo de   vida del desarrollo de software, el desarrollo de las áreas y</w:t>
            </w:r>
          </w:p>
          <w:p w14:paraId="08627203" w14:textId="77777777" w:rsidR="00D50D2E" w:rsidRPr="00D50D2E" w:rsidRDefault="00D50D2E" w:rsidP="00175E95">
            <w:pPr>
              <w:pStyle w:val="Prrafodelista"/>
              <w:ind w:left="39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actividades de apoyo, y un número significativo de actividades de marketing relacionadas. </w:t>
            </w:r>
          </w:p>
          <w:p w14:paraId="43BC87F3" w14:textId="3C41DD57" w:rsidR="00D50D2E" w:rsidRPr="00D50D2E" w:rsidRDefault="00D50D2E" w:rsidP="00263D73">
            <w:pPr>
              <w:pStyle w:val="Prrafodelista"/>
              <w:numPr>
                <w:ilvl w:val="0"/>
                <w:numId w:val="17"/>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Muchas de las prácticas descritas   en   el   modelo   pueden   ser aplicadas   directamente   en   el   desarrollo   de hardware.</w:t>
            </w:r>
          </w:p>
          <w:p w14:paraId="32B84B39" w14:textId="77777777" w:rsidR="00D50D2E" w:rsidRPr="00D50D2E" w:rsidRDefault="00D50D2E" w:rsidP="00263D73">
            <w:pPr>
              <w:pStyle w:val="Prrafodelista"/>
              <w:numPr>
                <w:ilvl w:val="0"/>
                <w:numId w:val="17"/>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La arquitectura de </w:t>
            </w:r>
            <w:proofErr w:type="spellStart"/>
            <w:r w:rsidRPr="00D50D2E">
              <w:rPr>
                <w:rFonts w:cstheme="minorHAnsi"/>
                <w:sz w:val="20"/>
                <w:szCs w:val="20"/>
              </w:rPr>
              <w:t>Trillium</w:t>
            </w:r>
            <w:proofErr w:type="spellEnd"/>
            <w:r w:rsidRPr="00D50D2E">
              <w:rPr>
                <w:rFonts w:cstheme="minorHAnsi"/>
                <w:sz w:val="20"/>
                <w:szCs w:val="20"/>
              </w:rPr>
              <w:t xml:space="preserve"> se caracteriza por poseer (</w:t>
            </w:r>
            <w:proofErr w:type="spellStart"/>
            <w:r w:rsidRPr="00D50D2E">
              <w:rPr>
                <w:rFonts w:cstheme="minorHAnsi"/>
                <w:sz w:val="20"/>
                <w:szCs w:val="20"/>
              </w:rPr>
              <w:t>Trillium</w:t>
            </w:r>
            <w:proofErr w:type="spellEnd"/>
            <w:r w:rsidRPr="00D50D2E">
              <w:rPr>
                <w:rFonts w:cstheme="minorHAnsi"/>
                <w:sz w:val="20"/>
                <w:szCs w:val="20"/>
              </w:rPr>
              <w:t xml:space="preserve">, 2000): </w:t>
            </w:r>
            <w:proofErr w:type="spellStart"/>
            <w:r w:rsidRPr="00D50D2E">
              <w:rPr>
                <w:rFonts w:cstheme="minorHAnsi"/>
                <w:sz w:val="20"/>
                <w:szCs w:val="20"/>
              </w:rPr>
              <w:t>Capability</w:t>
            </w:r>
            <w:proofErr w:type="spellEnd"/>
            <w:r w:rsidRPr="00D50D2E">
              <w:rPr>
                <w:rFonts w:cstheme="minorHAnsi"/>
                <w:sz w:val="20"/>
                <w:szCs w:val="20"/>
              </w:rPr>
              <w:t xml:space="preserve"> </w:t>
            </w:r>
            <w:proofErr w:type="spellStart"/>
            <w:r w:rsidRPr="00D50D2E">
              <w:rPr>
                <w:rFonts w:cstheme="minorHAnsi"/>
                <w:sz w:val="20"/>
                <w:szCs w:val="20"/>
              </w:rPr>
              <w:t>Areas</w:t>
            </w:r>
            <w:proofErr w:type="spellEnd"/>
            <w:r w:rsidRPr="00D50D2E">
              <w:rPr>
                <w:rFonts w:cstheme="minorHAnsi"/>
                <w:sz w:val="20"/>
                <w:szCs w:val="20"/>
              </w:rPr>
              <w:t xml:space="preserve"> (CA), que son áreas centrales de preocupación del modelo </w:t>
            </w:r>
            <w:proofErr w:type="spellStart"/>
            <w:r w:rsidRPr="00D50D2E">
              <w:rPr>
                <w:rFonts w:cstheme="minorHAnsi"/>
                <w:sz w:val="20"/>
                <w:szCs w:val="20"/>
              </w:rPr>
              <w:t>Trilliu</w:t>
            </w:r>
            <w:proofErr w:type="spellEnd"/>
            <w:r w:rsidRPr="00D50D2E">
              <w:rPr>
                <w:rFonts w:cstheme="minorHAnsi"/>
                <w:sz w:val="20"/>
                <w:szCs w:val="20"/>
              </w:rPr>
              <w:t>.</w:t>
            </w:r>
          </w:p>
          <w:p w14:paraId="632A8A4B" w14:textId="77777777" w:rsidR="00D50D2E" w:rsidRPr="00D50D2E" w:rsidRDefault="00D50D2E" w:rsidP="003D01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br/>
            </w:r>
          </w:p>
        </w:tc>
        <w:tc>
          <w:tcPr>
            <w:tcW w:w="3742" w:type="dxa"/>
            <w:shd w:val="clear" w:color="auto" w:fill="FFFFFF" w:themeFill="background1"/>
          </w:tcPr>
          <w:p w14:paraId="72084F1C" w14:textId="77777777" w:rsidR="00D50D2E" w:rsidRPr="00D50D2E" w:rsidRDefault="00D50D2E" w:rsidP="00175E95">
            <w:pPr>
              <w:pStyle w:val="Prrafodelista"/>
              <w:numPr>
                <w:ilvl w:val="0"/>
                <w:numId w:val="17"/>
              </w:numPr>
              <w:ind w:left="464"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Cuando el mejoramiento se concentra en un área específica de la organización, se pierde la perspectiva de la interdependencia que existe entre todos los miembros de la empresa.</w:t>
            </w:r>
          </w:p>
        </w:tc>
      </w:tr>
    </w:tbl>
    <w:p w14:paraId="734CAAE7" w14:textId="77777777" w:rsidR="00D50D2E" w:rsidRDefault="00D50D2E">
      <w:r>
        <w:br w:type="page"/>
      </w:r>
    </w:p>
    <w:tbl>
      <w:tblPr>
        <w:tblStyle w:val="Sombreadomedio2-nfasis1"/>
        <w:tblW w:w="12983" w:type="dxa"/>
        <w:tblInd w:w="294" w:type="dxa"/>
        <w:tblLayout w:type="fixed"/>
        <w:tblLook w:val="04A0" w:firstRow="1" w:lastRow="0" w:firstColumn="1" w:lastColumn="0" w:noHBand="0" w:noVBand="1"/>
      </w:tblPr>
      <w:tblGrid>
        <w:gridCol w:w="1757"/>
        <w:gridCol w:w="3742"/>
        <w:gridCol w:w="3742"/>
        <w:gridCol w:w="3742"/>
      </w:tblGrid>
      <w:tr w:rsidR="00D50D2E" w:rsidRPr="00D50D2E" w14:paraId="076C334A" w14:textId="77777777" w:rsidTr="00F939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45448C" w14:textId="77777777" w:rsidR="00D50D2E" w:rsidRPr="00D50D2E" w:rsidRDefault="00D50D2E" w:rsidP="004916AA">
            <w:pPr>
              <w:jc w:val="center"/>
              <w:rPr>
                <w:rFonts w:cstheme="minorHAnsi"/>
                <w:b w:val="0"/>
                <w:bCs w:val="0"/>
                <w:sz w:val="20"/>
                <w:szCs w:val="20"/>
              </w:rPr>
            </w:pPr>
            <w:r w:rsidRPr="00D50D2E">
              <w:rPr>
                <w:rFonts w:cstheme="minorHAnsi"/>
                <w:sz w:val="20"/>
                <w:szCs w:val="20"/>
              </w:rPr>
              <w:lastRenderedPageBreak/>
              <w:t>MODELOS DE</w:t>
            </w:r>
          </w:p>
          <w:p w14:paraId="7F638699" w14:textId="77777777" w:rsidR="00D50D2E" w:rsidRPr="00D50D2E" w:rsidRDefault="00D50D2E" w:rsidP="004916AA">
            <w:pPr>
              <w:jc w:val="center"/>
              <w:rPr>
                <w:rFonts w:cstheme="minorHAnsi"/>
                <w:sz w:val="20"/>
                <w:szCs w:val="20"/>
              </w:rPr>
            </w:pPr>
            <w:r w:rsidRPr="00D50D2E">
              <w:rPr>
                <w:rFonts w:cstheme="minorHAnsi"/>
                <w:sz w:val="20"/>
                <w:szCs w:val="20"/>
              </w:rPr>
              <w:t>CALIDAD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2F9052"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C073A1"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20B929"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D50D2E" w:rsidRPr="00D50D2E" w14:paraId="003BAD99"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5BB5A4A4" w14:textId="77777777" w:rsidR="00D50D2E" w:rsidRPr="00D50D2E" w:rsidRDefault="00D50D2E" w:rsidP="00564A81">
            <w:pPr>
              <w:jc w:val="center"/>
              <w:rPr>
                <w:rFonts w:cstheme="minorHAnsi"/>
                <w:b w:val="0"/>
                <w:sz w:val="20"/>
                <w:szCs w:val="20"/>
              </w:rPr>
            </w:pPr>
          </w:p>
          <w:p w14:paraId="627A1A24" w14:textId="77777777" w:rsidR="00D50D2E" w:rsidRPr="00D50D2E" w:rsidRDefault="00D50D2E" w:rsidP="00564A81">
            <w:pPr>
              <w:jc w:val="center"/>
              <w:rPr>
                <w:rFonts w:cstheme="minorHAnsi"/>
                <w:b w:val="0"/>
                <w:sz w:val="20"/>
                <w:szCs w:val="20"/>
              </w:rPr>
            </w:pPr>
          </w:p>
          <w:p w14:paraId="0149CCDF" w14:textId="77777777" w:rsidR="00D50D2E" w:rsidRPr="00D50D2E" w:rsidRDefault="00D50D2E" w:rsidP="00564A81">
            <w:pPr>
              <w:jc w:val="center"/>
              <w:rPr>
                <w:rFonts w:cstheme="minorHAnsi"/>
                <w:b w:val="0"/>
                <w:sz w:val="20"/>
                <w:szCs w:val="20"/>
              </w:rPr>
            </w:pPr>
          </w:p>
          <w:p w14:paraId="074528CF" w14:textId="77777777" w:rsidR="00D50D2E" w:rsidRPr="00D50D2E" w:rsidRDefault="00D50D2E" w:rsidP="00564A81">
            <w:pPr>
              <w:jc w:val="center"/>
              <w:rPr>
                <w:rFonts w:cstheme="minorHAnsi"/>
                <w:b w:val="0"/>
                <w:sz w:val="20"/>
                <w:szCs w:val="20"/>
              </w:rPr>
            </w:pPr>
          </w:p>
          <w:p w14:paraId="033B3D9C" w14:textId="77777777" w:rsidR="00D50D2E" w:rsidRPr="00D50D2E" w:rsidRDefault="00D50D2E" w:rsidP="00564A81">
            <w:pPr>
              <w:jc w:val="center"/>
              <w:rPr>
                <w:rFonts w:cstheme="minorHAnsi"/>
                <w:b w:val="0"/>
                <w:sz w:val="20"/>
                <w:szCs w:val="20"/>
              </w:rPr>
            </w:pPr>
            <w:r w:rsidRPr="00D50D2E">
              <w:rPr>
                <w:rFonts w:cstheme="minorHAnsi"/>
                <w:sz w:val="20"/>
                <w:szCs w:val="20"/>
              </w:rPr>
              <w:t xml:space="preserve">Personal SW </w:t>
            </w:r>
            <w:proofErr w:type="spellStart"/>
            <w:r w:rsidRPr="00D50D2E">
              <w:rPr>
                <w:rFonts w:cstheme="minorHAnsi"/>
                <w:sz w:val="20"/>
                <w:szCs w:val="20"/>
              </w:rPr>
              <w:t>Process</w:t>
            </w:r>
            <w:proofErr w:type="spellEnd"/>
            <w:r w:rsidRPr="00D50D2E">
              <w:rPr>
                <w:rFonts w:cstheme="minorHAnsi"/>
                <w:sz w:val="20"/>
                <w:szCs w:val="20"/>
              </w:rPr>
              <w:t xml:space="preserve"> (PSP)</w:t>
            </w:r>
          </w:p>
        </w:tc>
        <w:tc>
          <w:tcPr>
            <w:tcW w:w="3742" w:type="dxa"/>
            <w:tcBorders>
              <w:top w:val="single" w:sz="4" w:space="0" w:color="auto"/>
              <w:bottom w:val="single" w:sz="4" w:space="0" w:color="auto"/>
            </w:tcBorders>
            <w:shd w:val="clear" w:color="auto" w:fill="FFFFFF" w:themeFill="background1"/>
          </w:tcPr>
          <w:p w14:paraId="12B72F54"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Es un proceso de software definido y medido diseñado para ser usado por medio de un Ingeniero de Software individual. El PSP fue desarrollado por Watts Humphrey y tiene como objetivo guiar el planeamiento y desarrollo de los módulos de software o pequeños programas; y es adaptable a otras tareas del personal. Es una tecnología de SEI (Software </w:t>
            </w:r>
            <w:proofErr w:type="spellStart"/>
            <w:r w:rsidRPr="00D50D2E">
              <w:rPr>
                <w:rFonts w:cstheme="minorHAnsi"/>
                <w:sz w:val="20"/>
                <w:szCs w:val="20"/>
              </w:rPr>
              <w:t>Engineering</w:t>
            </w:r>
            <w:proofErr w:type="spellEnd"/>
            <w:r w:rsidRPr="00D50D2E">
              <w:rPr>
                <w:rFonts w:cstheme="minorHAnsi"/>
                <w:sz w:val="20"/>
                <w:szCs w:val="20"/>
              </w:rPr>
              <w:t xml:space="preserve"> </w:t>
            </w:r>
            <w:proofErr w:type="spellStart"/>
            <w:r w:rsidRPr="00D50D2E">
              <w:rPr>
                <w:rFonts w:cstheme="minorHAnsi"/>
                <w:sz w:val="20"/>
                <w:szCs w:val="20"/>
              </w:rPr>
              <w:t>Institute</w:t>
            </w:r>
            <w:proofErr w:type="spellEnd"/>
            <w:r w:rsidRPr="00D50D2E">
              <w:rPr>
                <w:rFonts w:cstheme="minorHAnsi"/>
                <w:sz w:val="20"/>
                <w:szCs w:val="20"/>
              </w:rPr>
              <w:t>) que trae disciplina a las prácticas de los Ingenieros de Software, mejorando la calidad del producto, aumentando los costos y reduciendo el tiempo del ciclo de desarrollo del software.</w:t>
            </w:r>
          </w:p>
        </w:tc>
        <w:tc>
          <w:tcPr>
            <w:tcW w:w="3742" w:type="dxa"/>
            <w:tcBorders>
              <w:top w:val="single" w:sz="4" w:space="0" w:color="auto"/>
              <w:bottom w:val="single" w:sz="4" w:space="0" w:color="auto"/>
            </w:tcBorders>
            <w:shd w:val="clear" w:color="auto" w:fill="FFFFFF" w:themeFill="background1"/>
          </w:tcPr>
          <w:p w14:paraId="189F5458" w14:textId="16F026FB" w:rsidR="00D50D2E" w:rsidRPr="00D50D2E" w:rsidRDefault="00D50D2E" w:rsidP="00DF0667">
            <w:pPr>
              <w:pStyle w:val="Prrafodelista"/>
              <w:numPr>
                <w:ilvl w:val="0"/>
                <w:numId w:val="18"/>
              </w:numPr>
              <w:ind w:left="249" w:hanging="142"/>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Mejora la productividad de las personas, mejora en los hábitos de programación, se puede lograr una detección temprana de defectos y riesgos lo que deriva en una disminución de los defectos, una mejora en la calidad, </w:t>
            </w:r>
            <w:proofErr w:type="gramStart"/>
            <w:r w:rsidRPr="00D50D2E">
              <w:rPr>
                <w:rFonts w:cstheme="minorHAnsi"/>
                <w:sz w:val="20"/>
                <w:szCs w:val="20"/>
              </w:rPr>
              <w:t>y</w:t>
            </w:r>
            <w:proofErr w:type="gramEnd"/>
            <w:r w:rsidRPr="00D50D2E">
              <w:rPr>
                <w:rFonts w:cstheme="minorHAnsi"/>
                <w:sz w:val="20"/>
                <w:szCs w:val="20"/>
              </w:rPr>
              <w:t xml:space="preserve"> por lo tanto, una reducción en el ciclo de vida. </w:t>
            </w:r>
          </w:p>
          <w:p w14:paraId="337363E3" w14:textId="77777777" w:rsidR="00D50D2E" w:rsidRPr="00D50D2E" w:rsidRDefault="00D50D2E" w:rsidP="00DF0667">
            <w:pPr>
              <w:pStyle w:val="Prrafodelista"/>
              <w:numPr>
                <w:ilvl w:val="0"/>
                <w:numId w:val="18"/>
              </w:numPr>
              <w:ind w:left="249" w:hanging="142"/>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Se trabaja con un plan con una base de estimación más certera al ser realizada por el equipo; se logra una buena comunicación entre los integrantes.</w:t>
            </w:r>
          </w:p>
          <w:p w14:paraId="6CCBC83A" w14:textId="77777777" w:rsidR="00D50D2E" w:rsidRPr="00D50D2E" w:rsidRDefault="00D50D2E" w:rsidP="00DF0667">
            <w:pPr>
              <w:pStyle w:val="Prrafodelista"/>
              <w:numPr>
                <w:ilvl w:val="0"/>
                <w:numId w:val="18"/>
              </w:numPr>
              <w:ind w:left="249" w:hanging="142"/>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En los scripts de PSP no se incluyen tareas y actividades para la etapa de análisis de requerimientos. Siempre se parte de una definición de requerimientos que no va a cambiar.</w:t>
            </w:r>
          </w:p>
          <w:p w14:paraId="60CD4993" w14:textId="77777777" w:rsidR="00D50D2E" w:rsidRPr="00D50D2E" w:rsidRDefault="00D50D2E" w:rsidP="00DF0667">
            <w:pPr>
              <w:ind w:left="107"/>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742" w:type="dxa"/>
            <w:tcBorders>
              <w:top w:val="single" w:sz="4" w:space="0" w:color="auto"/>
              <w:bottom w:val="single" w:sz="4" w:space="0" w:color="auto"/>
            </w:tcBorders>
            <w:shd w:val="clear" w:color="auto" w:fill="FFFFFF" w:themeFill="background1"/>
          </w:tcPr>
          <w:p w14:paraId="3E8C6F3C" w14:textId="77777777" w:rsidR="00D50D2E" w:rsidRPr="00D50D2E" w:rsidRDefault="00D50D2E" w:rsidP="00DF0667">
            <w:pPr>
              <w:pStyle w:val="Prrafodelista"/>
              <w:numPr>
                <w:ilvl w:val="0"/>
                <w:numId w:val="18"/>
              </w:numPr>
              <w:ind w:left="464"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Se debe de contar con un buen conjunto de métricas y parámetros de calidad, lo cual, para algunas organizaciones, puede ser difícil de definir. </w:t>
            </w:r>
          </w:p>
          <w:p w14:paraId="2C941AAD" w14:textId="77777777" w:rsidR="00D50D2E" w:rsidRPr="00D50D2E" w:rsidRDefault="00D50D2E" w:rsidP="00DF0667">
            <w:pPr>
              <w:pStyle w:val="Prrafodelista"/>
              <w:numPr>
                <w:ilvl w:val="0"/>
                <w:numId w:val="18"/>
              </w:numPr>
              <w:ind w:left="464"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Cada miembro debe de estar entrenado en el PSP, si algún miembro se va, es necesario entrenar a los nuevos miembros. </w:t>
            </w:r>
          </w:p>
          <w:p w14:paraId="48D03C6F" w14:textId="77777777" w:rsidR="00D50D2E" w:rsidRPr="00D50D2E" w:rsidRDefault="00D50D2E" w:rsidP="00DF0667">
            <w:pPr>
              <w:pStyle w:val="Prrafodelista"/>
              <w:numPr>
                <w:ilvl w:val="0"/>
                <w:numId w:val="18"/>
              </w:numPr>
              <w:ind w:left="464"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Los pasos de registro de información a detalle en el nivel de medición pueden resultar frustrantes cuando se tiene presión de tiempo.</w:t>
            </w:r>
          </w:p>
          <w:p w14:paraId="77AB4324" w14:textId="77777777" w:rsidR="00D50D2E" w:rsidRPr="00D50D2E" w:rsidRDefault="00D50D2E" w:rsidP="00DF0667">
            <w:pPr>
              <w:pStyle w:val="Prrafodelista"/>
              <w:numPr>
                <w:ilvl w:val="0"/>
                <w:numId w:val="18"/>
              </w:numPr>
              <w:ind w:left="464"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Aún no existe una herramienta automatizada que facilite el registro y análisis de datos generados por la aplicación de PSP</w:t>
            </w:r>
          </w:p>
        </w:tc>
      </w:tr>
      <w:tr w:rsidR="00D50D2E" w:rsidRPr="00D50D2E" w14:paraId="574951C7"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128E56B6" w14:textId="77777777" w:rsidR="00D50D2E" w:rsidRPr="00D50D2E" w:rsidRDefault="00D50D2E" w:rsidP="00564A81">
            <w:pPr>
              <w:jc w:val="center"/>
              <w:rPr>
                <w:rFonts w:cstheme="minorHAnsi"/>
                <w:b w:val="0"/>
                <w:sz w:val="20"/>
                <w:szCs w:val="20"/>
              </w:rPr>
            </w:pPr>
          </w:p>
          <w:p w14:paraId="79A13987" w14:textId="77777777" w:rsidR="00D50D2E" w:rsidRPr="00D50D2E" w:rsidRDefault="00D50D2E" w:rsidP="00564A81">
            <w:pPr>
              <w:jc w:val="center"/>
              <w:rPr>
                <w:rFonts w:cstheme="minorHAnsi"/>
                <w:b w:val="0"/>
                <w:sz w:val="20"/>
                <w:szCs w:val="20"/>
              </w:rPr>
            </w:pPr>
          </w:p>
          <w:p w14:paraId="3928F48E" w14:textId="77777777" w:rsidR="00D50D2E" w:rsidRPr="00D50D2E" w:rsidRDefault="00D50D2E" w:rsidP="00564A81">
            <w:pPr>
              <w:jc w:val="center"/>
              <w:rPr>
                <w:rFonts w:cstheme="minorHAnsi"/>
                <w:b w:val="0"/>
                <w:sz w:val="20"/>
                <w:szCs w:val="20"/>
              </w:rPr>
            </w:pPr>
          </w:p>
          <w:p w14:paraId="733ABB3B" w14:textId="77777777" w:rsidR="00D50D2E" w:rsidRPr="00D50D2E" w:rsidRDefault="00D50D2E" w:rsidP="00564A81">
            <w:pPr>
              <w:jc w:val="center"/>
              <w:rPr>
                <w:rFonts w:cstheme="minorHAnsi"/>
                <w:b w:val="0"/>
                <w:sz w:val="20"/>
                <w:szCs w:val="20"/>
              </w:rPr>
            </w:pPr>
          </w:p>
          <w:p w14:paraId="2F2DC9DC" w14:textId="77777777" w:rsidR="00D50D2E" w:rsidRPr="00D50D2E" w:rsidRDefault="00D50D2E" w:rsidP="00564A81">
            <w:pPr>
              <w:jc w:val="center"/>
              <w:rPr>
                <w:rFonts w:cstheme="minorHAnsi"/>
                <w:b w:val="0"/>
                <w:sz w:val="20"/>
                <w:szCs w:val="20"/>
              </w:rPr>
            </w:pPr>
            <w:r w:rsidRPr="00D50D2E">
              <w:rPr>
                <w:rFonts w:cstheme="minorHAnsi"/>
                <w:sz w:val="20"/>
                <w:szCs w:val="20"/>
              </w:rPr>
              <w:t xml:space="preserve">Team SW </w:t>
            </w:r>
            <w:proofErr w:type="spellStart"/>
            <w:r w:rsidRPr="00D50D2E">
              <w:rPr>
                <w:rFonts w:cstheme="minorHAnsi"/>
                <w:sz w:val="20"/>
                <w:szCs w:val="20"/>
              </w:rPr>
              <w:t>Process</w:t>
            </w:r>
            <w:proofErr w:type="spellEnd"/>
            <w:r w:rsidRPr="00D50D2E">
              <w:rPr>
                <w:rFonts w:cstheme="minorHAnsi"/>
                <w:sz w:val="20"/>
                <w:szCs w:val="20"/>
              </w:rPr>
              <w:t xml:space="preserve"> (TSP)</w:t>
            </w:r>
          </w:p>
        </w:tc>
        <w:tc>
          <w:tcPr>
            <w:tcW w:w="3742" w:type="dxa"/>
            <w:tcBorders>
              <w:top w:val="single" w:sz="4" w:space="0" w:color="auto"/>
            </w:tcBorders>
            <w:shd w:val="clear" w:color="auto" w:fill="FFFFFF" w:themeFill="background1"/>
          </w:tcPr>
          <w:p w14:paraId="0AA5C77B" w14:textId="31917AE7" w:rsidR="00D50D2E" w:rsidRPr="00D50D2E" w:rsidRDefault="00D50D2E" w:rsidP="00A1779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Fue desarrollado por Watt Humphrey en 1996. El objetivo era suministrar un proceso operacional que ayude a los Ingenieros hacer trabajos de calidad. El principal motivador para el desarrollo de TSP fue la convicción que los equipos de Ingenieros puedan hacer el trabajo de manera extraordinaria, pero solo si ellos son formados y entrenados. El objetivo del TSP es construir y guiar a los equipos. En Ingeniería, los equipos de desarrollo tienen múltiples especialidades y todos los miembros trabajan en vista de un objetivo en común.  Cumple con las normas ISO 2000</w:t>
            </w:r>
          </w:p>
        </w:tc>
        <w:tc>
          <w:tcPr>
            <w:tcW w:w="3742" w:type="dxa"/>
            <w:tcBorders>
              <w:top w:val="single" w:sz="4" w:space="0" w:color="auto"/>
            </w:tcBorders>
            <w:shd w:val="clear" w:color="auto" w:fill="FFFFFF" w:themeFill="background1"/>
          </w:tcPr>
          <w:p w14:paraId="14E262E6" w14:textId="2089814C" w:rsidR="00D50D2E" w:rsidRPr="00D50D2E" w:rsidRDefault="00D50D2E" w:rsidP="00987234">
            <w:pPr>
              <w:pStyle w:val="Prrafodelista"/>
              <w:numPr>
                <w:ilvl w:val="0"/>
                <w:numId w:val="19"/>
              </w:numPr>
              <w:ind w:left="249" w:hanging="142"/>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Mejora el rendimiento del equipo. </w:t>
            </w:r>
          </w:p>
          <w:p w14:paraId="4BF8C149" w14:textId="77777777" w:rsidR="00D50D2E" w:rsidRPr="00D50D2E" w:rsidRDefault="00D50D2E" w:rsidP="00987234">
            <w:pPr>
              <w:pStyle w:val="Prrafodelista"/>
              <w:numPr>
                <w:ilvl w:val="0"/>
                <w:numId w:val="19"/>
              </w:numPr>
              <w:ind w:left="249" w:hanging="142"/>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Existe un enfoque respecto del proceso / producto</w:t>
            </w:r>
          </w:p>
          <w:p w14:paraId="211BDC0C" w14:textId="77777777" w:rsidR="00D50D2E" w:rsidRPr="00D50D2E" w:rsidRDefault="00D50D2E" w:rsidP="00987234">
            <w:pPr>
              <w:pStyle w:val="Prrafodelista"/>
              <w:numPr>
                <w:ilvl w:val="0"/>
                <w:numId w:val="19"/>
              </w:numPr>
              <w:ind w:left="249" w:hanging="142"/>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El desarrollo de sistemas es una actividad en equipo, y la efectividad del equipo determina la calidad de la Ingeniería.</w:t>
            </w:r>
          </w:p>
          <w:p w14:paraId="44D5799F" w14:textId="77777777" w:rsidR="00D50D2E" w:rsidRPr="00D50D2E" w:rsidRDefault="00D50D2E" w:rsidP="003D01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742" w:type="dxa"/>
            <w:tcBorders>
              <w:top w:val="single" w:sz="4" w:space="0" w:color="auto"/>
            </w:tcBorders>
            <w:shd w:val="clear" w:color="auto" w:fill="FFFFFF" w:themeFill="background1"/>
          </w:tcPr>
          <w:p w14:paraId="4CA7AA9E" w14:textId="77777777" w:rsidR="00D50D2E" w:rsidRPr="00D50D2E" w:rsidRDefault="00D50D2E" w:rsidP="00987234">
            <w:pPr>
              <w:pStyle w:val="Prrafodelista"/>
              <w:numPr>
                <w:ilvl w:val="0"/>
                <w:numId w:val="19"/>
              </w:numPr>
              <w:ind w:left="464"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 vista de que los gerentes de la pequeña y mediana empresa son muy conservadores, el mejoramiento continuo se hace un proceso muy largo.</w:t>
            </w:r>
          </w:p>
        </w:tc>
      </w:tr>
    </w:tbl>
    <w:p w14:paraId="3DA0C348" w14:textId="77777777" w:rsidR="00D50D2E" w:rsidRDefault="00D50D2E">
      <w:r>
        <w:br w:type="page"/>
      </w:r>
    </w:p>
    <w:tbl>
      <w:tblPr>
        <w:tblStyle w:val="Sombreadomedio2-nfasis1"/>
        <w:tblW w:w="12983" w:type="dxa"/>
        <w:tblInd w:w="299" w:type="dxa"/>
        <w:tblLayout w:type="fixed"/>
        <w:tblLook w:val="04A0" w:firstRow="1" w:lastRow="0" w:firstColumn="1" w:lastColumn="0" w:noHBand="0" w:noVBand="1"/>
      </w:tblPr>
      <w:tblGrid>
        <w:gridCol w:w="1757"/>
        <w:gridCol w:w="3742"/>
        <w:gridCol w:w="3742"/>
        <w:gridCol w:w="3742"/>
      </w:tblGrid>
      <w:tr w:rsidR="00D50D2E" w:rsidRPr="00D50D2E" w14:paraId="532317D1" w14:textId="77777777" w:rsidTr="00F939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7083E7" w14:textId="77777777" w:rsidR="00D50D2E" w:rsidRPr="00D50D2E" w:rsidRDefault="00D50D2E" w:rsidP="004916AA">
            <w:pPr>
              <w:jc w:val="center"/>
              <w:rPr>
                <w:rFonts w:cstheme="minorHAnsi"/>
                <w:b w:val="0"/>
                <w:bCs w:val="0"/>
                <w:sz w:val="20"/>
                <w:szCs w:val="20"/>
              </w:rPr>
            </w:pPr>
            <w:r w:rsidRPr="00D50D2E">
              <w:rPr>
                <w:rFonts w:cstheme="minorHAnsi"/>
                <w:sz w:val="20"/>
                <w:szCs w:val="20"/>
              </w:rPr>
              <w:lastRenderedPageBreak/>
              <w:t>MODELOS DE</w:t>
            </w:r>
          </w:p>
          <w:p w14:paraId="06810EE9" w14:textId="77777777" w:rsidR="00D50D2E" w:rsidRPr="00D50D2E" w:rsidRDefault="00D50D2E" w:rsidP="004916AA">
            <w:pPr>
              <w:jc w:val="center"/>
              <w:rPr>
                <w:rFonts w:cstheme="minorHAnsi"/>
                <w:sz w:val="20"/>
                <w:szCs w:val="20"/>
              </w:rPr>
            </w:pPr>
            <w:r w:rsidRPr="00D50D2E">
              <w:rPr>
                <w:rFonts w:cstheme="minorHAnsi"/>
                <w:sz w:val="20"/>
                <w:szCs w:val="20"/>
              </w:rPr>
              <w:t>CALIDAD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25B9E4"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5930F9"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B8B5CC"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D50D2E" w:rsidRPr="00D50D2E" w14:paraId="68F52574"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6A4F3E4D" w14:textId="77777777" w:rsidR="00D50D2E" w:rsidRPr="00D50D2E" w:rsidRDefault="00D50D2E" w:rsidP="00564A81">
            <w:pPr>
              <w:jc w:val="center"/>
              <w:rPr>
                <w:rFonts w:cstheme="minorHAnsi"/>
                <w:b w:val="0"/>
                <w:sz w:val="20"/>
                <w:szCs w:val="20"/>
              </w:rPr>
            </w:pPr>
          </w:p>
          <w:p w14:paraId="7D1608E7" w14:textId="77777777" w:rsidR="00D50D2E" w:rsidRPr="00D50D2E" w:rsidRDefault="00D50D2E" w:rsidP="00564A81">
            <w:pPr>
              <w:jc w:val="center"/>
              <w:rPr>
                <w:rFonts w:cstheme="minorHAnsi"/>
                <w:b w:val="0"/>
                <w:sz w:val="20"/>
                <w:szCs w:val="20"/>
              </w:rPr>
            </w:pPr>
          </w:p>
          <w:p w14:paraId="51608C90" w14:textId="77777777" w:rsidR="00D50D2E" w:rsidRPr="00D50D2E" w:rsidRDefault="00D50D2E" w:rsidP="00564A81">
            <w:pPr>
              <w:jc w:val="center"/>
              <w:rPr>
                <w:rFonts w:cstheme="minorHAnsi"/>
                <w:b w:val="0"/>
                <w:sz w:val="20"/>
                <w:szCs w:val="20"/>
              </w:rPr>
            </w:pPr>
          </w:p>
          <w:p w14:paraId="7FFD59E2" w14:textId="77777777" w:rsidR="00D50D2E" w:rsidRPr="00D50D2E" w:rsidRDefault="00D50D2E" w:rsidP="00564A81">
            <w:pPr>
              <w:jc w:val="center"/>
              <w:rPr>
                <w:rFonts w:cstheme="minorHAnsi"/>
                <w:b w:val="0"/>
                <w:sz w:val="20"/>
                <w:szCs w:val="20"/>
              </w:rPr>
            </w:pPr>
            <w:proofErr w:type="spellStart"/>
            <w:r w:rsidRPr="00D50D2E">
              <w:rPr>
                <w:rFonts w:cstheme="minorHAnsi"/>
                <w:sz w:val="20"/>
                <w:szCs w:val="20"/>
              </w:rPr>
              <w:t>Practical</w:t>
            </w:r>
            <w:proofErr w:type="spellEnd"/>
            <w:r w:rsidRPr="00D50D2E">
              <w:rPr>
                <w:rFonts w:cstheme="minorHAnsi"/>
                <w:sz w:val="20"/>
                <w:szCs w:val="20"/>
              </w:rPr>
              <w:t xml:space="preserve"> SW </w:t>
            </w:r>
            <w:proofErr w:type="spellStart"/>
            <w:r w:rsidRPr="00D50D2E">
              <w:rPr>
                <w:rFonts w:cstheme="minorHAnsi"/>
                <w:sz w:val="20"/>
                <w:szCs w:val="20"/>
              </w:rPr>
              <w:t>Measurement</w:t>
            </w:r>
            <w:proofErr w:type="spellEnd"/>
            <w:r w:rsidRPr="00D50D2E">
              <w:rPr>
                <w:rFonts w:cstheme="minorHAnsi"/>
                <w:sz w:val="20"/>
                <w:szCs w:val="20"/>
              </w:rPr>
              <w:t xml:space="preserve"> (PMS)</w:t>
            </w:r>
          </w:p>
        </w:tc>
        <w:tc>
          <w:tcPr>
            <w:tcW w:w="3742" w:type="dxa"/>
            <w:tcBorders>
              <w:top w:val="single" w:sz="4" w:space="0" w:color="auto"/>
            </w:tcBorders>
            <w:shd w:val="clear" w:color="auto" w:fill="FFFFFF" w:themeFill="background1"/>
          </w:tcPr>
          <w:p w14:paraId="356E30AF"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Constituye el documento base a partir del que se ha elaborado el nuevo estándar ISO/IEC 15939 sobre la medición del software.</w:t>
            </w:r>
          </w:p>
          <w:p w14:paraId="5F4E6D88"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Incluye líneas guía para ajustar los marcos de trabajo de la medición y las prácticas a la situación de cada proyecto en cada organización.</w:t>
            </w:r>
            <w:r w:rsidRPr="00D50D2E">
              <w:rPr>
                <w:rFonts w:cstheme="minorHAnsi"/>
                <w:sz w:val="20"/>
                <w:szCs w:val="20"/>
              </w:rPr>
              <w:br/>
              <w:t>Procesos</w:t>
            </w:r>
            <w:r w:rsidRPr="00D50D2E">
              <w:rPr>
                <w:rFonts w:cstheme="minorHAnsi"/>
                <w:sz w:val="20"/>
                <w:szCs w:val="20"/>
              </w:rPr>
              <w:br/>
              <w:t>- Planificación de la Medición.</w:t>
            </w:r>
            <w:r w:rsidRPr="00D50D2E">
              <w:rPr>
                <w:rFonts w:cstheme="minorHAnsi"/>
                <w:sz w:val="20"/>
                <w:szCs w:val="20"/>
              </w:rPr>
              <w:br/>
              <w:t>- Realización de la Medición.</w:t>
            </w:r>
            <w:r w:rsidRPr="00D50D2E">
              <w:rPr>
                <w:rFonts w:cstheme="minorHAnsi"/>
                <w:sz w:val="20"/>
                <w:szCs w:val="20"/>
              </w:rPr>
              <w:br/>
              <w:t>- Evaluación de la Medición.</w:t>
            </w:r>
            <w:r w:rsidRPr="00D50D2E">
              <w:rPr>
                <w:rFonts w:cstheme="minorHAnsi"/>
                <w:sz w:val="20"/>
                <w:szCs w:val="20"/>
              </w:rPr>
              <w:br/>
              <w:t>- Establecimiento y mantenimiento del Compromiso.</w:t>
            </w:r>
          </w:p>
        </w:tc>
        <w:tc>
          <w:tcPr>
            <w:tcW w:w="3742" w:type="dxa"/>
            <w:tcBorders>
              <w:top w:val="single" w:sz="4" w:space="0" w:color="auto"/>
            </w:tcBorders>
            <w:shd w:val="clear" w:color="auto" w:fill="FFFFFF" w:themeFill="background1"/>
          </w:tcPr>
          <w:p w14:paraId="5ECCF0F1" w14:textId="571A0E65" w:rsidR="00D50D2E" w:rsidRPr="00D50D2E" w:rsidRDefault="00D50D2E" w:rsidP="00987234">
            <w:pPr>
              <w:pStyle w:val="Prrafodelista"/>
              <w:numPr>
                <w:ilvl w:val="0"/>
                <w:numId w:val="20"/>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Crea un ambiente disciplinado y estructurado necesario para el control y mejoramiento del proceso</w:t>
            </w:r>
          </w:p>
          <w:p w14:paraId="77443506" w14:textId="77777777" w:rsidR="00D50D2E" w:rsidRPr="00D50D2E" w:rsidRDefault="00D50D2E" w:rsidP="003D01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742" w:type="dxa"/>
            <w:tcBorders>
              <w:top w:val="single" w:sz="4" w:space="0" w:color="auto"/>
            </w:tcBorders>
            <w:shd w:val="clear" w:color="auto" w:fill="FFFFFF" w:themeFill="background1"/>
          </w:tcPr>
          <w:p w14:paraId="0EB32177" w14:textId="77777777" w:rsidR="00D50D2E" w:rsidRPr="00D50D2E" w:rsidRDefault="00D50D2E" w:rsidP="00987234">
            <w:pPr>
              <w:pStyle w:val="Prrafodelista"/>
              <w:numPr>
                <w:ilvl w:val="0"/>
                <w:numId w:val="20"/>
              </w:numPr>
              <w:ind w:left="323" w:hanging="284"/>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Requiere inversión</w:t>
            </w:r>
          </w:p>
          <w:p w14:paraId="0917967E" w14:textId="77777777" w:rsidR="00D50D2E" w:rsidRPr="00D50D2E" w:rsidRDefault="00D50D2E" w:rsidP="00987234">
            <w:pPr>
              <w:pStyle w:val="Prrafodelista"/>
              <w:numPr>
                <w:ilvl w:val="0"/>
                <w:numId w:val="20"/>
              </w:numPr>
              <w:ind w:left="323" w:hanging="284"/>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Es necesario que cada uno de los miembros </w:t>
            </w:r>
            <w:proofErr w:type="gramStart"/>
            <w:r w:rsidRPr="00D50D2E">
              <w:rPr>
                <w:rFonts w:cstheme="minorHAnsi"/>
                <w:sz w:val="20"/>
                <w:szCs w:val="20"/>
              </w:rPr>
              <w:t>tiene que tener</w:t>
            </w:r>
            <w:proofErr w:type="gramEnd"/>
            <w:r w:rsidRPr="00D50D2E">
              <w:rPr>
                <w:rFonts w:cstheme="minorHAnsi"/>
                <w:sz w:val="20"/>
                <w:szCs w:val="20"/>
              </w:rPr>
              <w:t xml:space="preserve"> el compromiso y la disciplina de seguir el plan. Debe de llenar toda la documentación requerida que incluye sus registros, planificación, las plantillas o formularios.</w:t>
            </w:r>
          </w:p>
        </w:tc>
      </w:tr>
      <w:tr w:rsidR="00D50D2E" w:rsidRPr="00D50D2E" w14:paraId="4E158444"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51BDFAE2" w14:textId="77777777" w:rsidR="00D50D2E" w:rsidRPr="00D50D2E" w:rsidRDefault="00D50D2E" w:rsidP="00D50D2E">
            <w:pPr>
              <w:jc w:val="center"/>
              <w:rPr>
                <w:rFonts w:cstheme="minorHAnsi"/>
                <w:b w:val="0"/>
                <w:sz w:val="20"/>
                <w:szCs w:val="20"/>
              </w:rPr>
            </w:pPr>
          </w:p>
          <w:p w14:paraId="004EA25F" w14:textId="77777777" w:rsidR="00D50D2E" w:rsidRPr="00D50D2E" w:rsidRDefault="00D50D2E" w:rsidP="00D50D2E">
            <w:pPr>
              <w:jc w:val="center"/>
              <w:rPr>
                <w:rFonts w:cstheme="minorHAnsi"/>
                <w:b w:val="0"/>
                <w:sz w:val="20"/>
                <w:szCs w:val="20"/>
              </w:rPr>
            </w:pPr>
          </w:p>
          <w:p w14:paraId="12E706A4" w14:textId="63B7CA0F" w:rsidR="00D50D2E" w:rsidRPr="00D50D2E" w:rsidRDefault="00D50D2E" w:rsidP="00D50D2E">
            <w:pPr>
              <w:jc w:val="center"/>
              <w:rPr>
                <w:rFonts w:cstheme="minorHAnsi"/>
                <w:b w:val="0"/>
                <w:sz w:val="20"/>
                <w:szCs w:val="20"/>
              </w:rPr>
            </w:pPr>
            <w:proofErr w:type="spellStart"/>
            <w:r w:rsidRPr="00D50D2E">
              <w:rPr>
                <w:rFonts w:cstheme="minorHAnsi"/>
                <w:sz w:val="20"/>
                <w:szCs w:val="20"/>
              </w:rPr>
              <w:t>Gilb</w:t>
            </w:r>
            <w:proofErr w:type="spellEnd"/>
          </w:p>
        </w:tc>
        <w:tc>
          <w:tcPr>
            <w:tcW w:w="3742" w:type="dxa"/>
            <w:tcBorders>
              <w:top w:val="single" w:sz="4" w:space="0" w:color="auto"/>
            </w:tcBorders>
            <w:shd w:val="clear" w:color="auto" w:fill="FFFFFF" w:themeFill="background1"/>
          </w:tcPr>
          <w:p w14:paraId="43F674D4" w14:textId="1CCFA075" w:rsidR="00D50D2E" w:rsidRPr="00D50D2E" w:rsidRDefault="00D50D2E" w:rsidP="00D50D2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Definido en 1988 por </w:t>
            </w:r>
            <w:proofErr w:type="spellStart"/>
            <w:r w:rsidRPr="00D50D2E">
              <w:rPr>
                <w:rFonts w:cstheme="minorHAnsi"/>
                <w:sz w:val="20"/>
                <w:szCs w:val="20"/>
              </w:rPr>
              <w:t>Gilb</w:t>
            </w:r>
            <w:proofErr w:type="spellEnd"/>
            <w:r w:rsidRPr="00D50D2E">
              <w:rPr>
                <w:rFonts w:cstheme="minorHAnsi"/>
                <w:sz w:val="20"/>
                <w:szCs w:val="20"/>
              </w:rPr>
              <w:t xml:space="preserve">, es un modelo que permite determinar una lista de características que definen la calidad de la aplicación estas se deben escribir conjuntamente el usuario y el analista. Las </w:t>
            </w:r>
            <w:proofErr w:type="spellStart"/>
            <w:r w:rsidRPr="00D50D2E">
              <w:rPr>
                <w:rFonts w:cstheme="minorHAnsi"/>
                <w:sz w:val="20"/>
                <w:szCs w:val="20"/>
              </w:rPr>
              <w:t>caracterís</w:t>
            </w:r>
            <w:proofErr w:type="spellEnd"/>
            <w:r w:rsidRPr="00D50D2E">
              <w:rPr>
                <w:rFonts w:cstheme="minorHAnsi"/>
                <w:sz w:val="20"/>
                <w:szCs w:val="20"/>
              </w:rPr>
              <w:t xml:space="preserve">-ticas se pueden medir mediante </w:t>
            </w:r>
            <w:proofErr w:type="spellStart"/>
            <w:r w:rsidRPr="00D50D2E">
              <w:rPr>
                <w:rFonts w:cstheme="minorHAnsi"/>
                <w:sz w:val="20"/>
                <w:szCs w:val="20"/>
              </w:rPr>
              <w:t>subcaracterísticas</w:t>
            </w:r>
            <w:proofErr w:type="spellEnd"/>
            <w:r w:rsidRPr="00D50D2E">
              <w:rPr>
                <w:rFonts w:cstheme="minorHAnsi"/>
                <w:sz w:val="20"/>
                <w:szCs w:val="20"/>
              </w:rPr>
              <w:t xml:space="preserve"> o métricas detalladas. ISO 9126-1</w:t>
            </w:r>
          </w:p>
        </w:tc>
        <w:tc>
          <w:tcPr>
            <w:tcW w:w="3742" w:type="dxa"/>
            <w:tcBorders>
              <w:top w:val="single" w:sz="4" w:space="0" w:color="auto"/>
            </w:tcBorders>
            <w:shd w:val="clear" w:color="auto" w:fill="FFFFFF" w:themeFill="background1"/>
          </w:tcPr>
          <w:p w14:paraId="644B65CB" w14:textId="6116129E" w:rsidR="00D50D2E" w:rsidRPr="00D50D2E" w:rsidRDefault="00D50D2E" w:rsidP="00D50D2E">
            <w:pPr>
              <w:pStyle w:val="Prrafodelista"/>
              <w:numPr>
                <w:ilvl w:val="0"/>
                <w:numId w:val="21"/>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El producto es entregado incrementalmente al cliente, basado en la importancia de las diferentes funcionalidades</w:t>
            </w:r>
            <w:r w:rsidR="00F93900">
              <w:rPr>
                <w:rFonts w:cstheme="minorHAnsi"/>
                <w:sz w:val="20"/>
                <w:szCs w:val="20"/>
              </w:rPr>
              <w:t>.</w:t>
            </w:r>
          </w:p>
          <w:p w14:paraId="3B8D0CEA" w14:textId="77777777" w:rsidR="00D50D2E" w:rsidRPr="00D50D2E" w:rsidRDefault="00D50D2E" w:rsidP="00D50D2E">
            <w:pPr>
              <w:pStyle w:val="Prrafodelista"/>
              <w:numPr>
                <w:ilvl w:val="0"/>
                <w:numId w:val="21"/>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Facilidad de mantenimiento</w:t>
            </w:r>
            <w:r w:rsidRPr="00D50D2E">
              <w:rPr>
                <w:rFonts w:cstheme="minorHAnsi"/>
                <w:sz w:val="20"/>
                <w:szCs w:val="20"/>
              </w:rPr>
              <w:br/>
              <w:t>Evalúa capacidad natural del sistema para realizar su trabajo.</w:t>
            </w:r>
          </w:p>
          <w:p w14:paraId="60ECCC25" w14:textId="2D3543A0" w:rsidR="00D50D2E" w:rsidRPr="00D50D2E" w:rsidRDefault="00D50D2E" w:rsidP="00D50D2E">
            <w:pPr>
              <w:pStyle w:val="Prrafodelista"/>
              <w:numPr>
                <w:ilvl w:val="0"/>
                <w:numId w:val="20"/>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Facilidad de uso Integridad</w:t>
            </w:r>
          </w:p>
        </w:tc>
        <w:tc>
          <w:tcPr>
            <w:tcW w:w="3742" w:type="dxa"/>
            <w:tcBorders>
              <w:top w:val="single" w:sz="4" w:space="0" w:color="auto"/>
            </w:tcBorders>
            <w:shd w:val="clear" w:color="auto" w:fill="FFFFFF" w:themeFill="background1"/>
          </w:tcPr>
          <w:p w14:paraId="6F702A10" w14:textId="77777777" w:rsidR="00D50D2E" w:rsidRPr="00D50D2E" w:rsidRDefault="00D50D2E" w:rsidP="00D50D2E">
            <w:pPr>
              <w:pStyle w:val="Prrafodelista"/>
              <w:numPr>
                <w:ilvl w:val="0"/>
                <w:numId w:val="21"/>
              </w:numPr>
              <w:ind w:left="464" w:hanging="46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Requiere de un cambio en toda la organización, ya que para obtener el éxito es necesario la participación de todos los integrantes de la organización y a todo nivel.</w:t>
            </w:r>
          </w:p>
          <w:p w14:paraId="77608D31" w14:textId="3D0A98F4" w:rsidR="00D50D2E" w:rsidRPr="00D50D2E" w:rsidRDefault="00D50D2E" w:rsidP="00D50D2E">
            <w:pPr>
              <w:pStyle w:val="Prrafodelista"/>
              <w:numPr>
                <w:ilvl w:val="0"/>
                <w:numId w:val="20"/>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Hay que hacer inversiones importantes.</w:t>
            </w:r>
          </w:p>
        </w:tc>
      </w:tr>
    </w:tbl>
    <w:p w14:paraId="0CCFEA48" w14:textId="18D9B30B" w:rsidR="00D50D2E" w:rsidRDefault="00D50D2E"/>
    <w:p w14:paraId="72B66DE2" w14:textId="77777777" w:rsidR="00D50D2E" w:rsidRDefault="00D50D2E">
      <w:r>
        <w:br w:type="page"/>
      </w:r>
    </w:p>
    <w:tbl>
      <w:tblPr>
        <w:tblStyle w:val="Sombreadomedio2-nfasis1"/>
        <w:tblW w:w="12983" w:type="dxa"/>
        <w:tblInd w:w="309" w:type="dxa"/>
        <w:tblLayout w:type="fixed"/>
        <w:tblLook w:val="04A0" w:firstRow="1" w:lastRow="0" w:firstColumn="1" w:lastColumn="0" w:noHBand="0" w:noVBand="1"/>
      </w:tblPr>
      <w:tblGrid>
        <w:gridCol w:w="1757"/>
        <w:gridCol w:w="3742"/>
        <w:gridCol w:w="3742"/>
        <w:gridCol w:w="3742"/>
      </w:tblGrid>
      <w:tr w:rsidR="00D50D2E" w:rsidRPr="00D50D2E" w14:paraId="442F7B08" w14:textId="77777777" w:rsidTr="00F939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4FACF2" w14:textId="77777777" w:rsidR="00D50D2E" w:rsidRPr="00D50D2E" w:rsidRDefault="00D50D2E" w:rsidP="004916AA">
            <w:pPr>
              <w:jc w:val="center"/>
              <w:rPr>
                <w:rFonts w:cstheme="minorHAnsi"/>
                <w:b w:val="0"/>
                <w:bCs w:val="0"/>
                <w:sz w:val="20"/>
                <w:szCs w:val="20"/>
              </w:rPr>
            </w:pPr>
            <w:r w:rsidRPr="00D50D2E">
              <w:rPr>
                <w:rFonts w:cstheme="minorHAnsi"/>
                <w:sz w:val="20"/>
                <w:szCs w:val="20"/>
              </w:rPr>
              <w:lastRenderedPageBreak/>
              <w:t>MODELOS DE</w:t>
            </w:r>
          </w:p>
          <w:p w14:paraId="2CAA8227" w14:textId="77777777" w:rsidR="00D50D2E" w:rsidRPr="00D50D2E" w:rsidRDefault="00D50D2E" w:rsidP="004916AA">
            <w:pPr>
              <w:jc w:val="center"/>
              <w:rPr>
                <w:rFonts w:cstheme="minorHAnsi"/>
                <w:sz w:val="20"/>
                <w:szCs w:val="20"/>
              </w:rPr>
            </w:pPr>
            <w:r w:rsidRPr="00D50D2E">
              <w:rPr>
                <w:rFonts w:cstheme="minorHAnsi"/>
                <w:sz w:val="20"/>
                <w:szCs w:val="20"/>
              </w:rPr>
              <w:t>CALIDAD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4FDB86"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A576DA"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CD5480"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D50D2E" w:rsidRPr="00D50D2E" w14:paraId="4C6A9EE6"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1B184A7D" w14:textId="77777777" w:rsidR="00D50D2E" w:rsidRPr="00D50D2E" w:rsidRDefault="00D50D2E" w:rsidP="00D50D2E">
            <w:pPr>
              <w:jc w:val="center"/>
              <w:rPr>
                <w:rFonts w:cstheme="minorHAnsi"/>
                <w:b w:val="0"/>
                <w:sz w:val="20"/>
                <w:szCs w:val="20"/>
              </w:rPr>
            </w:pPr>
          </w:p>
          <w:p w14:paraId="0DEE522A" w14:textId="77777777" w:rsidR="00D50D2E" w:rsidRPr="00D50D2E" w:rsidRDefault="00D50D2E" w:rsidP="00D50D2E">
            <w:pPr>
              <w:jc w:val="center"/>
              <w:rPr>
                <w:rFonts w:cstheme="minorHAnsi"/>
                <w:b w:val="0"/>
                <w:sz w:val="20"/>
                <w:szCs w:val="20"/>
              </w:rPr>
            </w:pPr>
          </w:p>
          <w:p w14:paraId="0AD2C3F1" w14:textId="77777777" w:rsidR="00D50D2E" w:rsidRPr="00D50D2E" w:rsidRDefault="00D50D2E" w:rsidP="00D50D2E">
            <w:pPr>
              <w:jc w:val="center"/>
              <w:rPr>
                <w:rFonts w:cstheme="minorHAnsi"/>
                <w:b w:val="0"/>
                <w:sz w:val="20"/>
                <w:szCs w:val="20"/>
              </w:rPr>
            </w:pPr>
          </w:p>
          <w:p w14:paraId="52B3AE3F" w14:textId="77777777" w:rsidR="00D50D2E" w:rsidRPr="00D50D2E" w:rsidRDefault="00D50D2E" w:rsidP="00D50D2E">
            <w:pPr>
              <w:jc w:val="center"/>
              <w:rPr>
                <w:rFonts w:cstheme="minorHAnsi"/>
                <w:b w:val="0"/>
                <w:sz w:val="20"/>
                <w:szCs w:val="20"/>
              </w:rPr>
            </w:pPr>
            <w:r w:rsidRPr="00D50D2E">
              <w:rPr>
                <w:rFonts w:cstheme="minorHAnsi"/>
                <w:sz w:val="20"/>
                <w:szCs w:val="20"/>
              </w:rPr>
              <w:t>GQM</w:t>
            </w:r>
          </w:p>
        </w:tc>
        <w:tc>
          <w:tcPr>
            <w:tcW w:w="3742" w:type="dxa"/>
            <w:tcBorders>
              <w:top w:val="single" w:sz="4" w:space="0" w:color="auto"/>
            </w:tcBorders>
            <w:shd w:val="clear" w:color="auto" w:fill="FFFFFF" w:themeFill="background1"/>
          </w:tcPr>
          <w:p w14:paraId="52307B7B" w14:textId="3524BA8C"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D50D2E">
              <w:rPr>
                <w:rFonts w:cstheme="minorHAnsi"/>
                <w:sz w:val="20"/>
                <w:szCs w:val="20"/>
              </w:rPr>
              <w:t>Goal</w:t>
            </w:r>
            <w:proofErr w:type="spellEnd"/>
            <w:r w:rsidRPr="00D50D2E">
              <w:rPr>
                <w:rFonts w:cstheme="minorHAnsi"/>
                <w:sz w:val="20"/>
                <w:szCs w:val="20"/>
              </w:rPr>
              <w:t xml:space="preserve"> </w:t>
            </w:r>
            <w:proofErr w:type="spellStart"/>
            <w:r w:rsidRPr="00D50D2E">
              <w:rPr>
                <w:rFonts w:cstheme="minorHAnsi"/>
                <w:sz w:val="20"/>
                <w:szCs w:val="20"/>
              </w:rPr>
              <w:t>Question</w:t>
            </w:r>
            <w:proofErr w:type="spellEnd"/>
            <w:r w:rsidRPr="00D50D2E">
              <w:rPr>
                <w:rFonts w:cstheme="minorHAnsi"/>
                <w:sz w:val="20"/>
                <w:szCs w:val="20"/>
              </w:rPr>
              <w:t xml:space="preserve"> </w:t>
            </w:r>
            <w:proofErr w:type="spellStart"/>
            <w:r w:rsidRPr="00D50D2E">
              <w:rPr>
                <w:rFonts w:cstheme="minorHAnsi"/>
                <w:sz w:val="20"/>
                <w:szCs w:val="20"/>
              </w:rPr>
              <w:t>Metric</w:t>
            </w:r>
            <w:proofErr w:type="spellEnd"/>
            <w:r w:rsidRPr="00D50D2E">
              <w:rPr>
                <w:rFonts w:cstheme="minorHAnsi"/>
                <w:sz w:val="20"/>
                <w:szCs w:val="20"/>
              </w:rPr>
              <w:t xml:space="preserve">, o Meta-Pregunta-Métrica, es un enfoque presentado por Víctor </w:t>
            </w:r>
            <w:proofErr w:type="spellStart"/>
            <w:r w:rsidRPr="00D50D2E">
              <w:rPr>
                <w:rFonts w:cstheme="minorHAnsi"/>
                <w:sz w:val="20"/>
                <w:szCs w:val="20"/>
              </w:rPr>
              <w:t>Basili</w:t>
            </w:r>
            <w:proofErr w:type="spellEnd"/>
            <w:r w:rsidRPr="00D50D2E">
              <w:rPr>
                <w:rFonts w:cstheme="minorHAnsi"/>
                <w:sz w:val="20"/>
                <w:szCs w:val="20"/>
              </w:rPr>
              <w:t xml:space="preserve"> de la Universidad de Maryland (1984) que da respuesta a esta necesidad. Este enfoque parte de la suposición de que una organización para medir </w:t>
            </w:r>
            <w:proofErr w:type="gramStart"/>
            <w:r w:rsidRPr="00D50D2E">
              <w:rPr>
                <w:rFonts w:cstheme="minorHAnsi"/>
                <w:sz w:val="20"/>
                <w:szCs w:val="20"/>
              </w:rPr>
              <w:t>adecuadamente,</w:t>
            </w:r>
            <w:proofErr w:type="gramEnd"/>
            <w:r w:rsidRPr="00D50D2E">
              <w:rPr>
                <w:rFonts w:cstheme="minorHAnsi"/>
                <w:sz w:val="20"/>
                <w:szCs w:val="20"/>
              </w:rPr>
              <w:t xml:space="preserve"> debe identificar las metas que desea, derivar objetivos a medir de manera cuantificable y establecer un marco que permita interpretar la información respecto a los objetivos.   Todo este proceso se descompone a tres niveles: Conceptual, Operativo y Cuantitativo.</w:t>
            </w:r>
          </w:p>
          <w:p w14:paraId="28FDFA4C"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Establecido bajo la norma ISO 2500 </w:t>
            </w:r>
          </w:p>
        </w:tc>
        <w:tc>
          <w:tcPr>
            <w:tcW w:w="3742" w:type="dxa"/>
            <w:tcBorders>
              <w:top w:val="single" w:sz="4" w:space="0" w:color="auto"/>
            </w:tcBorders>
            <w:shd w:val="clear" w:color="auto" w:fill="FFFFFF" w:themeFill="background1"/>
          </w:tcPr>
          <w:p w14:paraId="3277FC91" w14:textId="4F112DC7" w:rsidR="00D50D2E" w:rsidRPr="00F93900" w:rsidRDefault="00D50D2E" w:rsidP="00F93900">
            <w:pPr>
              <w:pStyle w:val="Prrafodelista"/>
              <w:numPr>
                <w:ilvl w:val="0"/>
                <w:numId w:val="22"/>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Se puede aplicar a todo el ciclo de vida del</w:t>
            </w:r>
            <w:r w:rsidR="00F93900">
              <w:rPr>
                <w:rFonts w:cstheme="minorHAnsi"/>
                <w:sz w:val="20"/>
                <w:szCs w:val="20"/>
              </w:rPr>
              <w:t xml:space="preserve"> </w:t>
            </w:r>
            <w:r w:rsidRPr="00F93900">
              <w:rPr>
                <w:rFonts w:cstheme="minorHAnsi"/>
                <w:sz w:val="20"/>
                <w:szCs w:val="20"/>
              </w:rPr>
              <w:t>producto,</w:t>
            </w:r>
            <w:r w:rsidR="00F93900">
              <w:rPr>
                <w:rFonts w:cstheme="minorHAnsi"/>
                <w:sz w:val="20"/>
                <w:szCs w:val="20"/>
              </w:rPr>
              <w:t xml:space="preserve"> </w:t>
            </w:r>
            <w:r w:rsidRPr="00F93900">
              <w:rPr>
                <w:rFonts w:cstheme="minorHAnsi"/>
                <w:sz w:val="20"/>
                <w:szCs w:val="20"/>
              </w:rPr>
              <w:t>procesos,</w:t>
            </w:r>
            <w:r w:rsidR="00F93900">
              <w:rPr>
                <w:rFonts w:cstheme="minorHAnsi"/>
                <w:sz w:val="20"/>
                <w:szCs w:val="20"/>
              </w:rPr>
              <w:t xml:space="preserve"> </w:t>
            </w:r>
            <w:r w:rsidRPr="00F93900">
              <w:rPr>
                <w:rFonts w:cstheme="minorHAnsi"/>
                <w:sz w:val="20"/>
                <w:szCs w:val="20"/>
              </w:rPr>
              <w:t>y</w:t>
            </w:r>
            <w:r w:rsidR="00F93900">
              <w:rPr>
                <w:rFonts w:cstheme="minorHAnsi"/>
                <w:sz w:val="20"/>
                <w:szCs w:val="20"/>
              </w:rPr>
              <w:t xml:space="preserve"> </w:t>
            </w:r>
            <w:r w:rsidRPr="00F93900">
              <w:rPr>
                <w:rFonts w:cstheme="minorHAnsi"/>
                <w:sz w:val="20"/>
                <w:szCs w:val="20"/>
              </w:rPr>
              <w:t>recursos</w:t>
            </w:r>
            <w:r w:rsidR="00F93900">
              <w:rPr>
                <w:rFonts w:cstheme="minorHAnsi"/>
                <w:sz w:val="20"/>
                <w:szCs w:val="20"/>
              </w:rPr>
              <w:t xml:space="preserve"> </w:t>
            </w:r>
            <w:r w:rsidRPr="00F93900">
              <w:rPr>
                <w:rFonts w:cstheme="minorHAnsi"/>
                <w:sz w:val="20"/>
                <w:szCs w:val="20"/>
              </w:rPr>
              <w:t>y</w:t>
            </w:r>
            <w:r w:rsidR="00F93900">
              <w:rPr>
                <w:rFonts w:cstheme="minorHAnsi"/>
                <w:sz w:val="20"/>
                <w:szCs w:val="20"/>
              </w:rPr>
              <w:t xml:space="preserve"> </w:t>
            </w:r>
            <w:r w:rsidRPr="00F93900">
              <w:rPr>
                <w:rFonts w:cstheme="minorHAnsi"/>
                <w:sz w:val="20"/>
                <w:szCs w:val="20"/>
              </w:rPr>
              <w:t>se</w:t>
            </w:r>
            <w:r w:rsidR="00F93900">
              <w:rPr>
                <w:rFonts w:cstheme="minorHAnsi"/>
                <w:sz w:val="20"/>
                <w:szCs w:val="20"/>
              </w:rPr>
              <w:t xml:space="preserve"> </w:t>
            </w:r>
            <w:r w:rsidRPr="00F93900">
              <w:rPr>
                <w:rFonts w:cstheme="minorHAnsi"/>
                <w:sz w:val="20"/>
                <w:szCs w:val="20"/>
              </w:rPr>
              <w:t>puede alinear fácilmente</w:t>
            </w:r>
            <w:r w:rsidR="00F93900">
              <w:rPr>
                <w:rFonts w:cstheme="minorHAnsi"/>
                <w:sz w:val="20"/>
                <w:szCs w:val="20"/>
              </w:rPr>
              <w:t xml:space="preserve"> </w:t>
            </w:r>
            <w:r w:rsidRPr="00F93900">
              <w:rPr>
                <w:rFonts w:cstheme="minorHAnsi"/>
                <w:sz w:val="20"/>
                <w:szCs w:val="20"/>
              </w:rPr>
              <w:t>con</w:t>
            </w:r>
            <w:r w:rsidR="00F93900">
              <w:rPr>
                <w:rFonts w:cstheme="minorHAnsi"/>
                <w:sz w:val="20"/>
                <w:szCs w:val="20"/>
              </w:rPr>
              <w:t xml:space="preserve"> </w:t>
            </w:r>
            <w:r w:rsidRPr="00F93900">
              <w:rPr>
                <w:rFonts w:cstheme="minorHAnsi"/>
                <w:sz w:val="20"/>
                <w:szCs w:val="20"/>
              </w:rPr>
              <w:t>el</w:t>
            </w:r>
            <w:r w:rsidR="00F93900">
              <w:rPr>
                <w:rFonts w:cstheme="minorHAnsi"/>
                <w:sz w:val="20"/>
                <w:szCs w:val="20"/>
              </w:rPr>
              <w:t xml:space="preserve"> </w:t>
            </w:r>
            <w:r w:rsidRPr="00F93900">
              <w:rPr>
                <w:rFonts w:cstheme="minorHAnsi"/>
                <w:sz w:val="20"/>
                <w:szCs w:val="20"/>
              </w:rPr>
              <w:t xml:space="preserve">ambiente organizacional.          </w:t>
            </w:r>
          </w:p>
          <w:p w14:paraId="4021210A"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F416DBF" w14:textId="77777777" w:rsidR="00D50D2E" w:rsidRPr="00D50D2E" w:rsidRDefault="00D50D2E" w:rsidP="00D50D2E">
            <w:pPr>
              <w:pStyle w:val="Prrafodelista"/>
              <w:numPr>
                <w:ilvl w:val="0"/>
                <w:numId w:val="22"/>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Nivel cuantitativo (</w:t>
            </w:r>
            <w:proofErr w:type="spellStart"/>
            <w:r w:rsidRPr="00D50D2E">
              <w:rPr>
                <w:rFonts w:cstheme="minorHAnsi"/>
                <w:sz w:val="20"/>
                <w:szCs w:val="20"/>
              </w:rPr>
              <w:t>metric</w:t>
            </w:r>
            <w:proofErr w:type="spellEnd"/>
            <w:r w:rsidRPr="00D50D2E">
              <w:rPr>
                <w:rFonts w:cstheme="minorHAnsi"/>
                <w:sz w:val="20"/>
                <w:szCs w:val="20"/>
              </w:rPr>
              <w:t xml:space="preserve"> - </w:t>
            </w:r>
            <w:proofErr w:type="spellStart"/>
            <w:r w:rsidRPr="00D50D2E">
              <w:rPr>
                <w:rFonts w:cstheme="minorHAnsi"/>
                <w:sz w:val="20"/>
                <w:szCs w:val="20"/>
              </w:rPr>
              <w:t>metrica</w:t>
            </w:r>
            <w:proofErr w:type="spellEnd"/>
            <w:r w:rsidRPr="00D50D2E">
              <w:rPr>
                <w:rFonts w:cstheme="minorHAnsi"/>
                <w:sz w:val="20"/>
                <w:szCs w:val="20"/>
              </w:rPr>
              <w:t>)</w:t>
            </w:r>
          </w:p>
          <w:p w14:paraId="0C1C2F9A"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742" w:type="dxa"/>
            <w:tcBorders>
              <w:top w:val="single" w:sz="4" w:space="0" w:color="auto"/>
            </w:tcBorders>
            <w:shd w:val="clear" w:color="auto" w:fill="FFFFFF" w:themeFill="background1"/>
          </w:tcPr>
          <w:p w14:paraId="305ADA1F" w14:textId="77777777" w:rsidR="00D50D2E" w:rsidRPr="00D50D2E" w:rsidRDefault="00D50D2E" w:rsidP="00D50D2E">
            <w:pPr>
              <w:pStyle w:val="Prrafodelista"/>
              <w:numPr>
                <w:ilvl w:val="0"/>
                <w:numId w:val="22"/>
              </w:numPr>
              <w:ind w:left="464" w:hanging="425"/>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Es efectivo cuando es implementado como parte de una iniciativa de mejora de la calidad más amplia, ya que uno de los principales propósitos de las mediciones es la mejora.</w:t>
            </w:r>
          </w:p>
          <w:p w14:paraId="286EB36D" w14:textId="77777777" w:rsidR="00D50D2E" w:rsidRPr="00D50D2E" w:rsidRDefault="00D50D2E" w:rsidP="00D50D2E">
            <w:pPr>
              <w:pStyle w:val="Prrafodelista"/>
              <w:numPr>
                <w:ilvl w:val="0"/>
                <w:numId w:val="22"/>
              </w:numPr>
              <w:ind w:left="464" w:hanging="425"/>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El equipo de GQM necesitará coordinar estas tareas para todos los proyectos de forma tal de asegurar consistencia de las métricas entre proyectos</w:t>
            </w:r>
          </w:p>
          <w:p w14:paraId="39E6201C"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D50D2E" w:rsidRPr="00D50D2E" w14:paraId="68B31DBF"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19AE6F5E" w14:textId="77777777" w:rsidR="00D50D2E" w:rsidRPr="00D50D2E" w:rsidRDefault="00D50D2E" w:rsidP="00D50D2E">
            <w:pPr>
              <w:jc w:val="center"/>
              <w:rPr>
                <w:rFonts w:cstheme="minorHAnsi"/>
                <w:b w:val="0"/>
                <w:sz w:val="20"/>
                <w:szCs w:val="20"/>
              </w:rPr>
            </w:pPr>
          </w:p>
          <w:p w14:paraId="53F31C2C" w14:textId="77777777" w:rsidR="00D50D2E" w:rsidRPr="00D50D2E" w:rsidRDefault="00D50D2E" w:rsidP="00D50D2E">
            <w:pPr>
              <w:jc w:val="center"/>
              <w:rPr>
                <w:rFonts w:cstheme="minorHAnsi"/>
                <w:b w:val="0"/>
                <w:sz w:val="20"/>
                <w:szCs w:val="20"/>
              </w:rPr>
            </w:pPr>
          </w:p>
          <w:p w14:paraId="308CB893" w14:textId="77777777" w:rsidR="00D50D2E" w:rsidRPr="00D50D2E" w:rsidRDefault="00D50D2E" w:rsidP="00D50D2E">
            <w:pPr>
              <w:jc w:val="center"/>
              <w:rPr>
                <w:rFonts w:cstheme="minorHAnsi"/>
                <w:b w:val="0"/>
                <w:sz w:val="20"/>
                <w:szCs w:val="20"/>
              </w:rPr>
            </w:pPr>
          </w:p>
          <w:p w14:paraId="2191AB28" w14:textId="77777777" w:rsidR="00D50D2E" w:rsidRPr="00D50D2E" w:rsidRDefault="00D50D2E" w:rsidP="00D50D2E">
            <w:pPr>
              <w:jc w:val="center"/>
              <w:rPr>
                <w:rFonts w:cstheme="minorHAnsi"/>
                <w:b w:val="0"/>
                <w:sz w:val="20"/>
                <w:szCs w:val="20"/>
              </w:rPr>
            </w:pPr>
            <w:r w:rsidRPr="00D50D2E">
              <w:rPr>
                <w:rFonts w:cstheme="minorHAnsi"/>
                <w:sz w:val="20"/>
                <w:szCs w:val="20"/>
              </w:rPr>
              <w:t xml:space="preserve">Mc </w:t>
            </w:r>
            <w:proofErr w:type="spellStart"/>
            <w:r w:rsidRPr="00D50D2E">
              <w:rPr>
                <w:rFonts w:cstheme="minorHAnsi"/>
                <w:sz w:val="20"/>
                <w:szCs w:val="20"/>
              </w:rPr>
              <w:t>call</w:t>
            </w:r>
            <w:proofErr w:type="spellEnd"/>
          </w:p>
        </w:tc>
        <w:tc>
          <w:tcPr>
            <w:tcW w:w="3742" w:type="dxa"/>
            <w:shd w:val="clear" w:color="auto" w:fill="FFFFFF" w:themeFill="background1"/>
          </w:tcPr>
          <w:p w14:paraId="6C5FE982" w14:textId="77777777" w:rsidR="00D50D2E" w:rsidRPr="00D50D2E" w:rsidRDefault="00D50D2E" w:rsidP="00D50D2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El modelo de McCall fue el primero en ser presentado en 1977, y se originó motivado por US Air </w:t>
            </w:r>
            <w:proofErr w:type="spellStart"/>
            <w:r w:rsidRPr="00D50D2E">
              <w:rPr>
                <w:rFonts w:cstheme="minorHAnsi"/>
                <w:sz w:val="20"/>
                <w:szCs w:val="20"/>
              </w:rPr>
              <w:t>Force</w:t>
            </w:r>
            <w:proofErr w:type="spellEnd"/>
            <w:r w:rsidRPr="00D50D2E">
              <w:rPr>
                <w:rFonts w:cstheme="minorHAnsi"/>
                <w:sz w:val="20"/>
                <w:szCs w:val="20"/>
              </w:rPr>
              <w:t xml:space="preserve"> y </w:t>
            </w:r>
            <w:proofErr w:type="spellStart"/>
            <w:r w:rsidRPr="00D50D2E">
              <w:rPr>
                <w:rFonts w:cstheme="minorHAnsi"/>
                <w:sz w:val="20"/>
                <w:szCs w:val="20"/>
              </w:rPr>
              <w:t>DoD</w:t>
            </w:r>
            <w:proofErr w:type="spellEnd"/>
            <w:r w:rsidRPr="00D50D2E">
              <w:rPr>
                <w:rFonts w:cstheme="minorHAnsi"/>
                <w:sz w:val="20"/>
                <w:szCs w:val="20"/>
              </w:rPr>
              <w:t xml:space="preserve"> se focaliza en el producto final, identificando atributos claves desde el punto de vista del usuario estos atributos se denominan factores de calidad y son normalmente atributos </w:t>
            </w:r>
            <w:proofErr w:type="gramStart"/>
            <w:r w:rsidRPr="00D50D2E">
              <w:rPr>
                <w:rFonts w:cstheme="minorHAnsi"/>
                <w:sz w:val="20"/>
                <w:szCs w:val="20"/>
              </w:rPr>
              <w:t>externos</w:t>
            </w:r>
            <w:proofErr w:type="gramEnd"/>
            <w:r w:rsidRPr="00D50D2E">
              <w:rPr>
                <w:rFonts w:cstheme="minorHAnsi"/>
                <w:sz w:val="20"/>
                <w:szCs w:val="20"/>
              </w:rPr>
              <w:t xml:space="preserve"> pero también se incluyen algunos atributos posiblemente internos.</w:t>
            </w:r>
          </w:p>
        </w:tc>
        <w:tc>
          <w:tcPr>
            <w:tcW w:w="3742" w:type="dxa"/>
            <w:shd w:val="clear" w:color="auto" w:fill="FFFFFF" w:themeFill="background1"/>
          </w:tcPr>
          <w:p w14:paraId="368E011C" w14:textId="177BA2E8" w:rsidR="00D50D2E" w:rsidRPr="00D50D2E" w:rsidRDefault="00D50D2E" w:rsidP="00D50D2E">
            <w:pPr>
              <w:pStyle w:val="Prrafodelista"/>
              <w:numPr>
                <w:ilvl w:val="0"/>
                <w:numId w:val="23"/>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Propone tres perspectivas para agrupar los factores de calidad: </w:t>
            </w:r>
          </w:p>
          <w:p w14:paraId="00CD63C5" w14:textId="77777777" w:rsidR="00D50D2E" w:rsidRPr="00D50D2E" w:rsidRDefault="00D50D2E" w:rsidP="00D50D2E">
            <w:pPr>
              <w:pStyle w:val="Prrafodelista"/>
              <w:ind w:left="39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revisión del producto, habilidad para ser cambiado, transición del producto, adaptabilidad al nuevo </w:t>
            </w:r>
            <w:proofErr w:type="spellStart"/>
            <w:proofErr w:type="gramStart"/>
            <w:r w:rsidRPr="00D50D2E">
              <w:rPr>
                <w:rFonts w:cstheme="minorHAnsi"/>
                <w:sz w:val="20"/>
                <w:szCs w:val="20"/>
              </w:rPr>
              <w:t>ambiente,operación</w:t>
            </w:r>
            <w:proofErr w:type="spellEnd"/>
            <w:proofErr w:type="gramEnd"/>
            <w:r w:rsidRPr="00D50D2E">
              <w:rPr>
                <w:rFonts w:cstheme="minorHAnsi"/>
                <w:sz w:val="20"/>
                <w:szCs w:val="20"/>
              </w:rPr>
              <w:t xml:space="preserve"> del producto, características de operación.</w:t>
            </w:r>
          </w:p>
          <w:p w14:paraId="627932D0" w14:textId="77777777" w:rsidR="00D50D2E" w:rsidRPr="00D50D2E" w:rsidRDefault="00D50D2E" w:rsidP="00D50D2E">
            <w:pPr>
              <w:pStyle w:val="Prrafodelista"/>
              <w:numPr>
                <w:ilvl w:val="0"/>
                <w:numId w:val="23"/>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Considerado bajo el criterio de calidad ISO 9000-3</w:t>
            </w:r>
          </w:p>
        </w:tc>
        <w:tc>
          <w:tcPr>
            <w:tcW w:w="3742" w:type="dxa"/>
            <w:shd w:val="clear" w:color="auto" w:fill="FFFFFF" w:themeFill="background1"/>
          </w:tcPr>
          <w:p w14:paraId="5E9F42E2" w14:textId="77777777" w:rsidR="00D50D2E" w:rsidRPr="00D50D2E" w:rsidRDefault="00D50D2E" w:rsidP="00D50D2E">
            <w:pPr>
              <w:pStyle w:val="Prrafodelista"/>
              <w:numPr>
                <w:ilvl w:val="0"/>
                <w:numId w:val="23"/>
              </w:numPr>
              <w:ind w:left="323" w:hanging="32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Es difícil que las características y </w:t>
            </w:r>
            <w:proofErr w:type="spellStart"/>
            <w:r w:rsidRPr="00D50D2E">
              <w:rPr>
                <w:rFonts w:cstheme="minorHAnsi"/>
                <w:sz w:val="20"/>
                <w:szCs w:val="20"/>
              </w:rPr>
              <w:t>subcaracterísticas</w:t>
            </w:r>
            <w:proofErr w:type="spellEnd"/>
            <w:r w:rsidRPr="00D50D2E">
              <w:rPr>
                <w:rFonts w:cstheme="minorHAnsi"/>
                <w:sz w:val="20"/>
                <w:szCs w:val="20"/>
              </w:rPr>
              <w:t xml:space="preserve"> sean siempre perfectamente independientes.</w:t>
            </w:r>
          </w:p>
          <w:p w14:paraId="1ED5BDEE" w14:textId="77777777" w:rsidR="00D50D2E" w:rsidRPr="00D50D2E" w:rsidRDefault="00D50D2E" w:rsidP="00D50D2E">
            <w:pPr>
              <w:pStyle w:val="Prrafodelista"/>
              <w:numPr>
                <w:ilvl w:val="0"/>
                <w:numId w:val="23"/>
              </w:numPr>
              <w:ind w:left="323" w:hanging="32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 xml:space="preserve">Falta una asociación explícita entre los modelos y el proceso de software, de cómo realizar software de calidad. </w:t>
            </w:r>
          </w:p>
          <w:p w14:paraId="08E42789" w14:textId="77777777" w:rsidR="00D50D2E" w:rsidRPr="00D50D2E" w:rsidRDefault="00D50D2E" w:rsidP="00D50D2E">
            <w:pPr>
              <w:pStyle w:val="Prrafodelista"/>
              <w:numPr>
                <w:ilvl w:val="0"/>
                <w:numId w:val="23"/>
              </w:numPr>
              <w:ind w:left="323" w:hanging="32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No siempre existe una relación perfectamente lineal entre los valores de las métricas y las características que deben estimar.</w:t>
            </w:r>
          </w:p>
          <w:p w14:paraId="33CD5E9B" w14:textId="77777777" w:rsidR="00D50D2E" w:rsidRPr="00D50D2E" w:rsidRDefault="00D50D2E" w:rsidP="00D50D2E">
            <w:pPr>
              <w:pStyle w:val="Prrafodelista"/>
              <w:numPr>
                <w:ilvl w:val="0"/>
                <w:numId w:val="23"/>
              </w:numPr>
              <w:ind w:left="323" w:hanging="32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Existe un factor económico difícil de medir: el costo de código reusable y la ganancia por reusar código ya desarrollado</w:t>
            </w:r>
          </w:p>
        </w:tc>
      </w:tr>
    </w:tbl>
    <w:p w14:paraId="0FA6679D" w14:textId="1D59AAC2" w:rsidR="00D50D2E" w:rsidRDefault="00D50D2E"/>
    <w:p w14:paraId="13F88495" w14:textId="77777777" w:rsidR="00D50D2E" w:rsidRDefault="00D50D2E">
      <w:r>
        <w:br w:type="page"/>
      </w:r>
    </w:p>
    <w:tbl>
      <w:tblPr>
        <w:tblStyle w:val="Sombreadomedio2-nfasis1"/>
        <w:tblW w:w="12983" w:type="dxa"/>
        <w:tblInd w:w="314" w:type="dxa"/>
        <w:tblLayout w:type="fixed"/>
        <w:tblLook w:val="04A0" w:firstRow="1" w:lastRow="0" w:firstColumn="1" w:lastColumn="0" w:noHBand="0" w:noVBand="1"/>
      </w:tblPr>
      <w:tblGrid>
        <w:gridCol w:w="1757"/>
        <w:gridCol w:w="3742"/>
        <w:gridCol w:w="3742"/>
        <w:gridCol w:w="3742"/>
      </w:tblGrid>
      <w:tr w:rsidR="00D50D2E" w:rsidRPr="00D50D2E" w14:paraId="7CACC81F" w14:textId="77777777" w:rsidTr="00F939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031322" w14:textId="77777777" w:rsidR="00D50D2E" w:rsidRPr="00D50D2E" w:rsidRDefault="00D50D2E" w:rsidP="004916AA">
            <w:pPr>
              <w:jc w:val="center"/>
              <w:rPr>
                <w:rFonts w:cstheme="minorHAnsi"/>
                <w:b w:val="0"/>
                <w:bCs w:val="0"/>
                <w:sz w:val="20"/>
                <w:szCs w:val="20"/>
              </w:rPr>
            </w:pPr>
            <w:r w:rsidRPr="00D50D2E">
              <w:rPr>
                <w:rFonts w:cstheme="minorHAnsi"/>
                <w:sz w:val="20"/>
                <w:szCs w:val="20"/>
              </w:rPr>
              <w:lastRenderedPageBreak/>
              <w:t>MODELOS DE</w:t>
            </w:r>
          </w:p>
          <w:p w14:paraId="5101D25F" w14:textId="77777777" w:rsidR="00D50D2E" w:rsidRPr="00D50D2E" w:rsidRDefault="00D50D2E" w:rsidP="004916AA">
            <w:pPr>
              <w:jc w:val="center"/>
              <w:rPr>
                <w:rFonts w:cstheme="minorHAnsi"/>
                <w:sz w:val="20"/>
                <w:szCs w:val="20"/>
              </w:rPr>
            </w:pPr>
            <w:r w:rsidRPr="00D50D2E">
              <w:rPr>
                <w:rFonts w:cstheme="minorHAnsi"/>
                <w:sz w:val="20"/>
                <w:szCs w:val="20"/>
              </w:rPr>
              <w:t>CALIDAD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F06A3E"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289D4C"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273F1C"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F93900" w:rsidRPr="00D50D2E" w14:paraId="11F46C91"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3A967E26" w14:textId="77777777" w:rsidR="00D50D2E" w:rsidRPr="00D50D2E" w:rsidRDefault="00D50D2E" w:rsidP="00D50D2E">
            <w:pPr>
              <w:jc w:val="center"/>
              <w:rPr>
                <w:rFonts w:cstheme="minorHAnsi"/>
                <w:b w:val="0"/>
                <w:sz w:val="20"/>
                <w:szCs w:val="20"/>
              </w:rPr>
            </w:pPr>
          </w:p>
          <w:p w14:paraId="3A72517F" w14:textId="77777777" w:rsidR="00D50D2E" w:rsidRPr="00D50D2E" w:rsidRDefault="00D50D2E" w:rsidP="00D50D2E">
            <w:pPr>
              <w:jc w:val="center"/>
              <w:rPr>
                <w:rFonts w:cstheme="minorHAnsi"/>
                <w:b w:val="0"/>
                <w:sz w:val="20"/>
                <w:szCs w:val="20"/>
              </w:rPr>
            </w:pPr>
          </w:p>
          <w:p w14:paraId="4EAD38DF" w14:textId="77777777" w:rsidR="00D50D2E" w:rsidRPr="00D50D2E" w:rsidRDefault="00D50D2E" w:rsidP="00D50D2E">
            <w:pPr>
              <w:jc w:val="center"/>
              <w:rPr>
                <w:rFonts w:cstheme="minorHAnsi"/>
                <w:b w:val="0"/>
                <w:sz w:val="20"/>
                <w:szCs w:val="20"/>
              </w:rPr>
            </w:pPr>
          </w:p>
          <w:p w14:paraId="666BA4A4" w14:textId="77777777" w:rsidR="00D50D2E" w:rsidRPr="00D50D2E" w:rsidRDefault="00D50D2E" w:rsidP="00D50D2E">
            <w:pPr>
              <w:jc w:val="center"/>
              <w:rPr>
                <w:rFonts w:cstheme="minorHAnsi"/>
                <w:b w:val="0"/>
                <w:sz w:val="20"/>
                <w:szCs w:val="20"/>
              </w:rPr>
            </w:pPr>
            <w:proofErr w:type="spellStart"/>
            <w:r w:rsidRPr="00D50D2E">
              <w:rPr>
                <w:rFonts w:cstheme="minorHAnsi"/>
                <w:sz w:val="20"/>
                <w:szCs w:val="20"/>
              </w:rPr>
              <w:t>Furps</w:t>
            </w:r>
            <w:proofErr w:type="spellEnd"/>
          </w:p>
        </w:tc>
        <w:tc>
          <w:tcPr>
            <w:tcW w:w="3742" w:type="dxa"/>
            <w:tcBorders>
              <w:top w:val="single" w:sz="4" w:space="0" w:color="auto"/>
            </w:tcBorders>
            <w:shd w:val="clear" w:color="auto" w:fill="FFFFFF" w:themeFill="background1"/>
          </w:tcPr>
          <w:p w14:paraId="4A981B6B"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El modelo FURPS, desarrollado por Hewlett Packard (1987), es un modelo de calidad fijo que establece cinco características como factores de calidad para </w:t>
            </w:r>
            <w:proofErr w:type="gramStart"/>
            <w:r w:rsidRPr="00D50D2E">
              <w:rPr>
                <w:rFonts w:cstheme="minorHAnsi"/>
                <w:sz w:val="20"/>
                <w:szCs w:val="20"/>
              </w:rPr>
              <w:t>todas  las</w:t>
            </w:r>
            <w:proofErr w:type="gramEnd"/>
            <w:r w:rsidRPr="00D50D2E">
              <w:rPr>
                <w:rFonts w:cstheme="minorHAnsi"/>
                <w:sz w:val="20"/>
                <w:szCs w:val="20"/>
              </w:rPr>
              <w:t xml:space="preserve"> actividades del proceso de desarrollo de un software, que son los que le dan nombre:</w:t>
            </w:r>
          </w:p>
          <w:p w14:paraId="4860AAAB"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D50D2E">
              <w:rPr>
                <w:rFonts w:cstheme="minorHAnsi"/>
                <w:sz w:val="20"/>
                <w:szCs w:val="20"/>
                <w:lang w:val="en-US"/>
              </w:rPr>
              <w:t>Functionality, Usability, Reliability</w:t>
            </w:r>
          </w:p>
          <w:p w14:paraId="3F8030F2"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D50D2E">
              <w:rPr>
                <w:rFonts w:cstheme="minorHAnsi"/>
                <w:sz w:val="20"/>
                <w:szCs w:val="20"/>
                <w:lang w:val="en-US"/>
              </w:rPr>
              <w:t>Performance, Supportability</w:t>
            </w:r>
          </w:p>
        </w:tc>
        <w:tc>
          <w:tcPr>
            <w:tcW w:w="3742" w:type="dxa"/>
            <w:tcBorders>
              <w:top w:val="single" w:sz="4" w:space="0" w:color="auto"/>
            </w:tcBorders>
            <w:shd w:val="clear" w:color="auto" w:fill="FFFFFF" w:themeFill="background1"/>
          </w:tcPr>
          <w:p w14:paraId="33E2910D" w14:textId="1C5C6A0A" w:rsidR="00D50D2E" w:rsidRPr="00D50D2E" w:rsidRDefault="00D50D2E" w:rsidP="00D50D2E">
            <w:pPr>
              <w:pStyle w:val="Prrafodelista"/>
              <w:numPr>
                <w:ilvl w:val="0"/>
                <w:numId w:val="2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Permite reducir los riesgos de no considerar alguna de las facetas del desarrollo de un sistema.</w:t>
            </w:r>
          </w:p>
          <w:p w14:paraId="15E37119" w14:textId="77777777" w:rsidR="00D50D2E" w:rsidRPr="00D50D2E" w:rsidRDefault="00D50D2E" w:rsidP="00D50D2E">
            <w:pPr>
              <w:pStyle w:val="Prrafodelista"/>
              <w:numPr>
                <w:ilvl w:val="0"/>
                <w:numId w:val="24"/>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Permite estandarizar algunos criterios para poder obtener los requerimientos.</w:t>
            </w:r>
          </w:p>
          <w:p w14:paraId="51768999"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742" w:type="dxa"/>
            <w:tcBorders>
              <w:top w:val="single" w:sz="4" w:space="0" w:color="auto"/>
            </w:tcBorders>
            <w:shd w:val="clear" w:color="auto" w:fill="FFFFFF" w:themeFill="background1"/>
          </w:tcPr>
          <w:p w14:paraId="4B89914A" w14:textId="77777777" w:rsidR="00D50D2E" w:rsidRPr="00D50D2E" w:rsidRDefault="00D50D2E" w:rsidP="00D50D2E">
            <w:pPr>
              <w:pStyle w:val="Prrafodelista"/>
              <w:numPr>
                <w:ilvl w:val="0"/>
                <w:numId w:val="24"/>
              </w:numPr>
              <w:ind w:left="323" w:hanging="284"/>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Una limitación de este modelo de calidad es que no tiene en cuenta la portabilidad de los productos software que se estén considerando, factor digno de consideración en función de las exigencias actuales que recaen sobre el proceso de desarrollo del software.</w:t>
            </w:r>
          </w:p>
          <w:p w14:paraId="7797B47F"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F93900" w:rsidRPr="00D50D2E" w14:paraId="5890E70A"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357BD599" w14:textId="77777777" w:rsidR="00D50D2E" w:rsidRPr="00D50D2E" w:rsidRDefault="00D50D2E" w:rsidP="00D50D2E">
            <w:pPr>
              <w:jc w:val="center"/>
              <w:rPr>
                <w:rFonts w:cstheme="minorHAnsi"/>
                <w:b w:val="0"/>
                <w:sz w:val="20"/>
                <w:szCs w:val="20"/>
              </w:rPr>
            </w:pPr>
          </w:p>
          <w:p w14:paraId="6ABE15B0" w14:textId="77777777" w:rsidR="00D50D2E" w:rsidRPr="00D50D2E" w:rsidRDefault="00D50D2E" w:rsidP="00D50D2E">
            <w:pPr>
              <w:jc w:val="center"/>
              <w:rPr>
                <w:rFonts w:cstheme="minorHAnsi"/>
                <w:b w:val="0"/>
                <w:sz w:val="20"/>
                <w:szCs w:val="20"/>
              </w:rPr>
            </w:pPr>
          </w:p>
          <w:p w14:paraId="1952E93E" w14:textId="77777777" w:rsidR="00D50D2E" w:rsidRPr="00D50D2E" w:rsidRDefault="00D50D2E" w:rsidP="00D50D2E">
            <w:pPr>
              <w:jc w:val="center"/>
              <w:rPr>
                <w:rFonts w:cstheme="minorHAnsi"/>
                <w:b w:val="0"/>
                <w:sz w:val="20"/>
                <w:szCs w:val="20"/>
              </w:rPr>
            </w:pPr>
            <w:r w:rsidRPr="00D50D2E">
              <w:rPr>
                <w:rFonts w:cstheme="minorHAnsi"/>
                <w:sz w:val="20"/>
                <w:szCs w:val="20"/>
              </w:rPr>
              <w:t>Boehm</w:t>
            </w:r>
          </w:p>
        </w:tc>
        <w:tc>
          <w:tcPr>
            <w:tcW w:w="3742" w:type="dxa"/>
            <w:shd w:val="clear" w:color="auto" w:fill="FFFFFF" w:themeFill="background1"/>
          </w:tcPr>
          <w:p w14:paraId="1CCA9D02" w14:textId="77777777" w:rsidR="00D50D2E" w:rsidRPr="00D50D2E" w:rsidRDefault="00D50D2E" w:rsidP="00D50D2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Es el segundo modelo de calidad más conocido es el presentado por Barry Boehmen1978 este modelo introduce características de alto nivel, características de nivel intermedio y características primitivas, cada una de las cuales contribuye al nivel general de calidad.</w:t>
            </w:r>
          </w:p>
          <w:p w14:paraId="23F61305" w14:textId="77777777" w:rsidR="00D50D2E" w:rsidRPr="00D50D2E" w:rsidRDefault="00D50D2E" w:rsidP="00D50D2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742" w:type="dxa"/>
            <w:shd w:val="clear" w:color="auto" w:fill="FFFFFF" w:themeFill="background1"/>
          </w:tcPr>
          <w:p w14:paraId="3244709F" w14:textId="20157F6A" w:rsidR="00D50D2E" w:rsidRPr="00D50D2E" w:rsidRDefault="00D50D2E" w:rsidP="00D50D2E">
            <w:pPr>
              <w:pStyle w:val="Prrafodelista"/>
              <w:numPr>
                <w:ilvl w:val="0"/>
                <w:numId w:val="25"/>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Presenta un rango más amplio de características primarias la mantenibilidad</w:t>
            </w:r>
          </w:p>
        </w:tc>
        <w:tc>
          <w:tcPr>
            <w:tcW w:w="3742" w:type="dxa"/>
            <w:shd w:val="clear" w:color="auto" w:fill="FFFFFF" w:themeFill="background1"/>
          </w:tcPr>
          <w:p w14:paraId="06A15A62" w14:textId="77777777" w:rsidR="00D50D2E" w:rsidRPr="00D50D2E" w:rsidRDefault="00D50D2E" w:rsidP="00D50D2E">
            <w:pPr>
              <w:pStyle w:val="Prrafodelista"/>
              <w:numPr>
                <w:ilvl w:val="0"/>
                <w:numId w:val="25"/>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Genera mucho tiempo en el desarrollo del sistema.</w:t>
            </w:r>
          </w:p>
          <w:p w14:paraId="7715142D" w14:textId="77777777" w:rsidR="00D50D2E" w:rsidRPr="00D50D2E" w:rsidRDefault="00D50D2E" w:rsidP="00D50D2E">
            <w:pPr>
              <w:pStyle w:val="Prrafodelista"/>
              <w:numPr>
                <w:ilvl w:val="0"/>
                <w:numId w:val="25"/>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Modelo costoso.</w:t>
            </w:r>
          </w:p>
          <w:p w14:paraId="7EB3F37C" w14:textId="77777777" w:rsidR="00D50D2E" w:rsidRPr="00D50D2E" w:rsidRDefault="00D50D2E" w:rsidP="00D50D2E">
            <w:pPr>
              <w:pStyle w:val="Prrafodelista"/>
              <w:numPr>
                <w:ilvl w:val="0"/>
                <w:numId w:val="25"/>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Requiere experiencia en la identificación de riesgos.</w:t>
            </w:r>
          </w:p>
        </w:tc>
      </w:tr>
      <w:tr w:rsidR="00F93900" w:rsidRPr="00D50D2E" w14:paraId="510C76FB"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6D8B2B3F" w14:textId="77777777" w:rsidR="00D50D2E" w:rsidRPr="00D50D2E" w:rsidRDefault="00D50D2E" w:rsidP="00D50D2E">
            <w:pPr>
              <w:jc w:val="center"/>
              <w:rPr>
                <w:rFonts w:cstheme="minorHAnsi"/>
                <w:b w:val="0"/>
                <w:sz w:val="20"/>
                <w:szCs w:val="20"/>
              </w:rPr>
            </w:pPr>
          </w:p>
          <w:p w14:paraId="0F070FF1" w14:textId="77777777" w:rsidR="00D50D2E" w:rsidRPr="00D50D2E" w:rsidRDefault="00D50D2E" w:rsidP="00D50D2E">
            <w:pPr>
              <w:jc w:val="center"/>
              <w:rPr>
                <w:rFonts w:cstheme="minorHAnsi"/>
                <w:b w:val="0"/>
                <w:sz w:val="20"/>
                <w:szCs w:val="20"/>
              </w:rPr>
            </w:pPr>
          </w:p>
          <w:p w14:paraId="1CFB545D" w14:textId="77777777" w:rsidR="00D50D2E" w:rsidRPr="00D50D2E" w:rsidRDefault="00D50D2E" w:rsidP="00D50D2E">
            <w:pPr>
              <w:jc w:val="center"/>
              <w:rPr>
                <w:rFonts w:cstheme="minorHAnsi"/>
                <w:b w:val="0"/>
                <w:sz w:val="20"/>
                <w:szCs w:val="20"/>
              </w:rPr>
            </w:pPr>
            <w:r w:rsidRPr="00D50D2E">
              <w:rPr>
                <w:rFonts w:cstheme="minorHAnsi"/>
                <w:sz w:val="20"/>
                <w:szCs w:val="20"/>
              </w:rPr>
              <w:t>SATC</w:t>
            </w:r>
          </w:p>
        </w:tc>
        <w:tc>
          <w:tcPr>
            <w:tcW w:w="3742" w:type="dxa"/>
            <w:shd w:val="clear" w:color="auto" w:fill="FFFFFF" w:themeFill="background1"/>
          </w:tcPr>
          <w:p w14:paraId="70E03605"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Centro de tecnología del aseguramiento del software, fue establecido en 1992 como parte de la oficina de la confiabilidad y de la seguridad de los sistemas en el centro de vuelos espaciales de la NASA.</w:t>
            </w:r>
          </w:p>
        </w:tc>
        <w:tc>
          <w:tcPr>
            <w:tcW w:w="3742" w:type="dxa"/>
            <w:shd w:val="clear" w:color="auto" w:fill="FFFFFF" w:themeFill="background1"/>
          </w:tcPr>
          <w:p w14:paraId="64854D88" w14:textId="0613CDAB" w:rsidR="00D50D2E" w:rsidRPr="00D50D2E" w:rsidRDefault="00D50D2E" w:rsidP="00D50D2E">
            <w:pPr>
              <w:pStyle w:val="Prrafodelista"/>
              <w:numPr>
                <w:ilvl w:val="0"/>
                <w:numId w:val="29"/>
              </w:numPr>
              <w:ind w:left="532" w:hanging="425"/>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La seguridad vial está integrada en el diseño del SATC.</w:t>
            </w:r>
          </w:p>
          <w:p w14:paraId="68FC5403" w14:textId="77777777" w:rsidR="00D50D2E" w:rsidRPr="00D50D2E" w:rsidRDefault="00D50D2E" w:rsidP="00D50D2E">
            <w:pPr>
              <w:pStyle w:val="Prrafodelista"/>
              <w:numPr>
                <w:ilvl w:val="0"/>
                <w:numId w:val="29"/>
              </w:numPr>
              <w:ind w:left="532" w:hanging="425"/>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Los riesgos detectados se mitigan antes incluso de que un solo vehículo comience a operar en la infraestructura. De este modo, aspiramos a alcanzar unos niveles de seguridad que, sencillamente, no existen en el sistema de transporte por carretera actual.</w:t>
            </w:r>
          </w:p>
        </w:tc>
        <w:tc>
          <w:tcPr>
            <w:tcW w:w="3742" w:type="dxa"/>
            <w:shd w:val="clear" w:color="auto" w:fill="FFFFFF" w:themeFill="background1"/>
          </w:tcPr>
          <w:p w14:paraId="332FEFBA" w14:textId="77777777" w:rsidR="00D50D2E" w:rsidRPr="00D50D2E" w:rsidRDefault="00D50D2E" w:rsidP="00D50D2E">
            <w:pPr>
              <w:pStyle w:val="Prrafodelista"/>
              <w:numPr>
                <w:ilvl w:val="0"/>
                <w:numId w:val="26"/>
              </w:numPr>
              <w:ind w:left="323" w:hanging="284"/>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La ejecución del software es dependiendo de la tarea que realiza, de tal </w:t>
            </w:r>
            <w:proofErr w:type="gramStart"/>
            <w:r w:rsidRPr="00D50D2E">
              <w:rPr>
                <w:rFonts w:cstheme="minorHAnsi"/>
                <w:sz w:val="20"/>
                <w:szCs w:val="20"/>
              </w:rPr>
              <w:t>manera  que</w:t>
            </w:r>
            <w:proofErr w:type="gramEnd"/>
            <w:r w:rsidRPr="00D50D2E">
              <w:rPr>
                <w:rFonts w:cstheme="minorHAnsi"/>
                <w:sz w:val="20"/>
                <w:szCs w:val="20"/>
              </w:rPr>
              <w:t xml:space="preserve"> los retrasos en la disponibilidad de otro software, podría hacer lento el proceso.</w:t>
            </w:r>
          </w:p>
        </w:tc>
      </w:tr>
    </w:tbl>
    <w:p w14:paraId="1803E27B" w14:textId="02F8E968" w:rsidR="00D50D2E" w:rsidRDefault="00D50D2E"/>
    <w:p w14:paraId="221EDBAD" w14:textId="77777777" w:rsidR="00D50D2E" w:rsidRDefault="00D50D2E">
      <w:r>
        <w:br w:type="page"/>
      </w:r>
    </w:p>
    <w:tbl>
      <w:tblPr>
        <w:tblStyle w:val="Sombreadomedio2-nfasis1"/>
        <w:tblW w:w="12983" w:type="dxa"/>
        <w:tblInd w:w="319" w:type="dxa"/>
        <w:tblLayout w:type="fixed"/>
        <w:tblLook w:val="04A0" w:firstRow="1" w:lastRow="0" w:firstColumn="1" w:lastColumn="0" w:noHBand="0" w:noVBand="1"/>
      </w:tblPr>
      <w:tblGrid>
        <w:gridCol w:w="1757"/>
        <w:gridCol w:w="3742"/>
        <w:gridCol w:w="3742"/>
        <w:gridCol w:w="3742"/>
      </w:tblGrid>
      <w:tr w:rsidR="00D50D2E" w:rsidRPr="00D50D2E" w14:paraId="3985CC69" w14:textId="77777777" w:rsidTr="00F939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DE4BBA" w14:textId="77777777" w:rsidR="00D50D2E" w:rsidRPr="00D50D2E" w:rsidRDefault="00D50D2E" w:rsidP="004916AA">
            <w:pPr>
              <w:jc w:val="center"/>
              <w:rPr>
                <w:rFonts w:cstheme="minorHAnsi"/>
                <w:b w:val="0"/>
                <w:bCs w:val="0"/>
                <w:sz w:val="20"/>
                <w:szCs w:val="20"/>
              </w:rPr>
            </w:pPr>
            <w:r w:rsidRPr="00D50D2E">
              <w:rPr>
                <w:rFonts w:cstheme="minorHAnsi"/>
                <w:sz w:val="20"/>
                <w:szCs w:val="20"/>
              </w:rPr>
              <w:lastRenderedPageBreak/>
              <w:t>MODELOS DE</w:t>
            </w:r>
          </w:p>
          <w:p w14:paraId="2F0BDAD0" w14:textId="77777777" w:rsidR="00D50D2E" w:rsidRPr="00D50D2E" w:rsidRDefault="00D50D2E" w:rsidP="004916AA">
            <w:pPr>
              <w:jc w:val="center"/>
              <w:rPr>
                <w:rFonts w:cstheme="minorHAnsi"/>
                <w:sz w:val="20"/>
                <w:szCs w:val="20"/>
              </w:rPr>
            </w:pPr>
            <w:r w:rsidRPr="00D50D2E">
              <w:rPr>
                <w:rFonts w:cstheme="minorHAnsi"/>
                <w:sz w:val="20"/>
                <w:szCs w:val="20"/>
              </w:rPr>
              <w:t>CALIDAD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D638E6"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CARACTERISTICAS</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51B981"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c>
          <w:tcPr>
            <w:tcW w:w="37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465DB6" w14:textId="77777777" w:rsidR="00D50D2E" w:rsidRPr="00D50D2E" w:rsidRDefault="00D50D2E" w:rsidP="004916A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ENTORNO DE APLICABILIDAD</w:t>
            </w:r>
          </w:p>
        </w:tc>
      </w:tr>
      <w:tr w:rsidR="00D50D2E" w:rsidRPr="00D50D2E" w14:paraId="136A00CA"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59050396" w14:textId="77777777" w:rsidR="00D50D2E" w:rsidRPr="00D50D2E" w:rsidRDefault="00D50D2E" w:rsidP="00D50D2E">
            <w:pPr>
              <w:jc w:val="center"/>
              <w:rPr>
                <w:rFonts w:cstheme="minorHAnsi"/>
                <w:b w:val="0"/>
                <w:sz w:val="20"/>
                <w:szCs w:val="20"/>
              </w:rPr>
            </w:pPr>
          </w:p>
          <w:p w14:paraId="306767A9" w14:textId="77777777" w:rsidR="00D50D2E" w:rsidRPr="00D50D2E" w:rsidRDefault="00D50D2E" w:rsidP="00D50D2E">
            <w:pPr>
              <w:jc w:val="center"/>
              <w:rPr>
                <w:rFonts w:cstheme="minorHAnsi"/>
                <w:b w:val="0"/>
                <w:sz w:val="20"/>
                <w:szCs w:val="20"/>
              </w:rPr>
            </w:pPr>
          </w:p>
          <w:p w14:paraId="0A0093E4" w14:textId="77777777" w:rsidR="00D50D2E" w:rsidRPr="00D50D2E" w:rsidRDefault="00D50D2E" w:rsidP="00D50D2E">
            <w:pPr>
              <w:jc w:val="center"/>
              <w:rPr>
                <w:rFonts w:cstheme="minorHAnsi"/>
                <w:b w:val="0"/>
                <w:sz w:val="20"/>
                <w:szCs w:val="20"/>
              </w:rPr>
            </w:pPr>
          </w:p>
          <w:p w14:paraId="53364EF8" w14:textId="77777777" w:rsidR="00D50D2E" w:rsidRPr="00D50D2E" w:rsidRDefault="00D50D2E" w:rsidP="00D50D2E">
            <w:pPr>
              <w:jc w:val="center"/>
              <w:rPr>
                <w:rFonts w:cstheme="minorHAnsi"/>
                <w:b w:val="0"/>
                <w:sz w:val="20"/>
                <w:szCs w:val="20"/>
              </w:rPr>
            </w:pPr>
            <w:proofErr w:type="spellStart"/>
            <w:r w:rsidRPr="00D50D2E">
              <w:rPr>
                <w:rFonts w:cstheme="minorHAnsi"/>
                <w:sz w:val="20"/>
                <w:szCs w:val="20"/>
              </w:rPr>
              <w:t>Dromey</w:t>
            </w:r>
            <w:proofErr w:type="spellEnd"/>
          </w:p>
        </w:tc>
        <w:tc>
          <w:tcPr>
            <w:tcW w:w="3742" w:type="dxa"/>
            <w:tcBorders>
              <w:top w:val="single" w:sz="4" w:space="0" w:color="auto"/>
            </w:tcBorders>
            <w:shd w:val="clear" w:color="auto" w:fill="FFFFFF" w:themeFill="background1"/>
          </w:tcPr>
          <w:p w14:paraId="65806253"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Fundamentado en 1996, resalta el hecho de que la calidad del producto es altamente determinada por los componentes </w:t>
            </w:r>
            <w:proofErr w:type="gramStart"/>
            <w:r w:rsidRPr="00D50D2E">
              <w:rPr>
                <w:rFonts w:cstheme="minorHAnsi"/>
                <w:sz w:val="20"/>
                <w:szCs w:val="20"/>
              </w:rPr>
              <w:t>del mismo</w:t>
            </w:r>
            <w:proofErr w:type="gramEnd"/>
            <w:r w:rsidRPr="00D50D2E">
              <w:rPr>
                <w:rFonts w:cstheme="minorHAnsi"/>
                <w:sz w:val="20"/>
                <w:szCs w:val="20"/>
              </w:rPr>
              <w:t xml:space="preserve"> (incluyendo documentos de requerimientos, guías de usuarios, diseños, y código)</w:t>
            </w:r>
          </w:p>
          <w:p w14:paraId="0948E904" w14:textId="77777777"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Sugiere el uso de cuatro categorías que implican propiedades de calidad, que son: correctitud, internas, contextuales y descriptivas.</w:t>
            </w:r>
          </w:p>
        </w:tc>
        <w:tc>
          <w:tcPr>
            <w:tcW w:w="3742" w:type="dxa"/>
            <w:tcBorders>
              <w:top w:val="single" w:sz="4" w:space="0" w:color="auto"/>
            </w:tcBorders>
            <w:shd w:val="clear" w:color="auto" w:fill="FFFFFF" w:themeFill="background1"/>
          </w:tcPr>
          <w:p w14:paraId="4D1FF048" w14:textId="7E04E9BC" w:rsidR="00D50D2E" w:rsidRPr="00D50D2E" w:rsidRDefault="00D50D2E" w:rsidP="00D50D2E">
            <w:pPr>
              <w:pStyle w:val="Prrafodelista"/>
              <w:numPr>
                <w:ilvl w:val="0"/>
                <w:numId w:val="26"/>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Resalta el hecho de que la calidad del producto es altamente determinada por los componentes </w:t>
            </w:r>
            <w:proofErr w:type="gramStart"/>
            <w:r w:rsidRPr="00D50D2E">
              <w:rPr>
                <w:rFonts w:cstheme="minorHAnsi"/>
                <w:sz w:val="20"/>
                <w:szCs w:val="20"/>
              </w:rPr>
              <w:t>del mismo</w:t>
            </w:r>
            <w:proofErr w:type="gramEnd"/>
            <w:r w:rsidRPr="00D50D2E">
              <w:rPr>
                <w:rFonts w:cstheme="minorHAnsi"/>
                <w:sz w:val="20"/>
                <w:szCs w:val="20"/>
              </w:rPr>
              <w:t xml:space="preserve"> (incluyendo documentos de requerimientos, guías de usuario, diseños y códigos).</w:t>
            </w:r>
          </w:p>
          <w:p w14:paraId="5D51CBFA" w14:textId="77777777" w:rsidR="00D50D2E" w:rsidRPr="00D50D2E" w:rsidRDefault="00D50D2E" w:rsidP="00D50D2E">
            <w:pPr>
              <w:pStyle w:val="Prrafodelista"/>
              <w:numPr>
                <w:ilvl w:val="0"/>
                <w:numId w:val="26"/>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Sugiere el uso de cuatro categorías que implican propiedades de calidad.</w:t>
            </w:r>
          </w:p>
        </w:tc>
        <w:tc>
          <w:tcPr>
            <w:tcW w:w="3742" w:type="dxa"/>
            <w:tcBorders>
              <w:top w:val="single" w:sz="4" w:space="0" w:color="auto"/>
            </w:tcBorders>
            <w:shd w:val="clear" w:color="auto" w:fill="FFFFFF" w:themeFill="background1"/>
          </w:tcPr>
          <w:p w14:paraId="260B1D26" w14:textId="77777777" w:rsidR="00D50D2E" w:rsidRPr="00D50D2E" w:rsidRDefault="00D50D2E" w:rsidP="00D50D2E">
            <w:pPr>
              <w:pStyle w:val="Prrafodelista"/>
              <w:numPr>
                <w:ilvl w:val="0"/>
                <w:numId w:val="26"/>
              </w:numPr>
              <w:ind w:left="323" w:hanging="284"/>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Se basa solo en la calidad del producto, mas no en el desarrollo y análisis </w:t>
            </w:r>
            <w:proofErr w:type="gramStart"/>
            <w:r w:rsidRPr="00D50D2E">
              <w:rPr>
                <w:rFonts w:cstheme="minorHAnsi"/>
                <w:sz w:val="20"/>
                <w:szCs w:val="20"/>
              </w:rPr>
              <w:t>del mismo</w:t>
            </w:r>
            <w:proofErr w:type="gramEnd"/>
            <w:r w:rsidRPr="00D50D2E">
              <w:rPr>
                <w:rFonts w:cstheme="minorHAnsi"/>
                <w:sz w:val="20"/>
                <w:szCs w:val="20"/>
              </w:rPr>
              <w:t>.</w:t>
            </w:r>
          </w:p>
        </w:tc>
      </w:tr>
      <w:tr w:rsidR="00F93900" w:rsidRPr="00D50D2E" w14:paraId="2FBE65FF"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5E93F666" w14:textId="77777777" w:rsidR="00D50D2E" w:rsidRPr="00D50D2E" w:rsidRDefault="00D50D2E" w:rsidP="00D50D2E">
            <w:pPr>
              <w:jc w:val="center"/>
              <w:rPr>
                <w:rFonts w:cstheme="minorHAnsi"/>
                <w:b w:val="0"/>
                <w:sz w:val="20"/>
                <w:szCs w:val="20"/>
              </w:rPr>
            </w:pPr>
          </w:p>
          <w:p w14:paraId="6D608516" w14:textId="77777777" w:rsidR="00D50D2E" w:rsidRPr="00D50D2E" w:rsidRDefault="00D50D2E" w:rsidP="00D50D2E">
            <w:pPr>
              <w:jc w:val="center"/>
              <w:rPr>
                <w:rFonts w:cstheme="minorHAnsi"/>
                <w:b w:val="0"/>
                <w:sz w:val="20"/>
                <w:szCs w:val="20"/>
              </w:rPr>
            </w:pPr>
          </w:p>
          <w:p w14:paraId="2ADE9B9F" w14:textId="77777777" w:rsidR="00D50D2E" w:rsidRPr="00D50D2E" w:rsidRDefault="00D50D2E" w:rsidP="00D50D2E">
            <w:pPr>
              <w:jc w:val="center"/>
              <w:rPr>
                <w:rFonts w:cstheme="minorHAnsi"/>
                <w:b w:val="0"/>
                <w:sz w:val="20"/>
                <w:szCs w:val="20"/>
              </w:rPr>
            </w:pPr>
          </w:p>
          <w:p w14:paraId="3904FBB4" w14:textId="5D156366" w:rsidR="00D50D2E" w:rsidRPr="00D50D2E" w:rsidRDefault="00D50D2E" w:rsidP="00D50D2E">
            <w:pPr>
              <w:jc w:val="center"/>
              <w:rPr>
                <w:rFonts w:cstheme="minorHAnsi"/>
                <w:b w:val="0"/>
                <w:sz w:val="20"/>
                <w:szCs w:val="20"/>
              </w:rPr>
            </w:pPr>
            <w:r w:rsidRPr="00D50D2E">
              <w:rPr>
                <w:rFonts w:cstheme="minorHAnsi"/>
                <w:sz w:val="20"/>
                <w:szCs w:val="20"/>
              </w:rPr>
              <w:t>Metodología SQARE</w:t>
            </w:r>
          </w:p>
        </w:tc>
        <w:tc>
          <w:tcPr>
            <w:tcW w:w="3742" w:type="dxa"/>
            <w:shd w:val="clear" w:color="auto" w:fill="FFFFFF" w:themeFill="background1"/>
          </w:tcPr>
          <w:p w14:paraId="0F38F32C" w14:textId="77777777" w:rsidR="00D50D2E" w:rsidRPr="00D50D2E" w:rsidRDefault="00D50D2E" w:rsidP="00D50D2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SQUARE: metodología para requisitos de seguridad.  Dentro del programa de investigación del Instituto de Ingeniería del Software para redes de sistemas supervivientes (NSS) se enmarca el proyecto SQUARE para desarrollar una metodología para la obtención, análisis, clasificación y priorización de los requisitos de seguridad.</w:t>
            </w:r>
          </w:p>
        </w:tc>
        <w:tc>
          <w:tcPr>
            <w:tcW w:w="3742" w:type="dxa"/>
            <w:shd w:val="clear" w:color="auto" w:fill="FFFFFF" w:themeFill="background1"/>
          </w:tcPr>
          <w:p w14:paraId="16D59D1A" w14:textId="7E99ABF3" w:rsidR="00D50D2E" w:rsidRPr="00D50D2E" w:rsidRDefault="00D50D2E" w:rsidP="00D50D2E">
            <w:pPr>
              <w:pStyle w:val="Prrafodelista"/>
              <w:numPr>
                <w:ilvl w:val="0"/>
                <w:numId w:val="27"/>
              </w:numPr>
              <w:ind w:left="390" w:hanging="28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Aunque el proyecto es relativamente reciente, ha publicado ya el informe técnico "</w:t>
            </w:r>
            <w:hyperlink r:id="rId8" w:history="1">
              <w:r w:rsidRPr="00D50D2E">
                <w:rPr>
                  <w:rStyle w:val="Hipervnculo"/>
                  <w:rFonts w:cstheme="minorHAnsi"/>
                  <w:color w:val="auto"/>
                  <w:sz w:val="20"/>
                  <w:szCs w:val="20"/>
                  <w:u w:val="none"/>
                </w:rPr>
                <w:t xml:space="preserve">Security </w:t>
              </w:r>
              <w:proofErr w:type="spellStart"/>
              <w:r w:rsidRPr="00D50D2E">
                <w:rPr>
                  <w:rStyle w:val="Hipervnculo"/>
                  <w:rFonts w:cstheme="minorHAnsi"/>
                  <w:color w:val="auto"/>
                  <w:sz w:val="20"/>
                  <w:szCs w:val="20"/>
                  <w:u w:val="none"/>
                </w:rPr>
                <w:t>Quality</w:t>
              </w:r>
              <w:proofErr w:type="spellEnd"/>
              <w:r w:rsidRPr="00D50D2E">
                <w:rPr>
                  <w:rStyle w:val="Hipervnculo"/>
                  <w:rFonts w:cstheme="minorHAnsi"/>
                  <w:color w:val="auto"/>
                  <w:sz w:val="20"/>
                  <w:szCs w:val="20"/>
                  <w:u w:val="none"/>
                </w:rPr>
                <w:t xml:space="preserve"> </w:t>
              </w:r>
              <w:proofErr w:type="spellStart"/>
              <w:r w:rsidRPr="00D50D2E">
                <w:rPr>
                  <w:rStyle w:val="Hipervnculo"/>
                  <w:rFonts w:cstheme="minorHAnsi"/>
                  <w:color w:val="auto"/>
                  <w:sz w:val="20"/>
                  <w:szCs w:val="20"/>
                  <w:u w:val="none"/>
                </w:rPr>
                <w:t>Requirements</w:t>
              </w:r>
              <w:proofErr w:type="spellEnd"/>
              <w:r w:rsidRPr="00D50D2E">
                <w:rPr>
                  <w:rStyle w:val="Hipervnculo"/>
                  <w:rFonts w:cstheme="minorHAnsi"/>
                  <w:color w:val="auto"/>
                  <w:sz w:val="20"/>
                  <w:szCs w:val="20"/>
                  <w:u w:val="none"/>
                </w:rPr>
                <w:t xml:space="preserve"> </w:t>
              </w:r>
              <w:proofErr w:type="spellStart"/>
              <w:r w:rsidRPr="00D50D2E">
                <w:rPr>
                  <w:rStyle w:val="Hipervnculo"/>
                  <w:rFonts w:cstheme="minorHAnsi"/>
                  <w:color w:val="auto"/>
                  <w:sz w:val="20"/>
                  <w:szCs w:val="20"/>
                  <w:u w:val="none"/>
                </w:rPr>
                <w:t>Engineering</w:t>
              </w:r>
              <w:proofErr w:type="spellEnd"/>
              <w:r w:rsidRPr="00D50D2E">
                <w:rPr>
                  <w:rStyle w:val="Hipervnculo"/>
                  <w:rFonts w:cstheme="minorHAnsi"/>
                  <w:color w:val="auto"/>
                  <w:sz w:val="20"/>
                  <w:szCs w:val="20"/>
                  <w:u w:val="none"/>
                </w:rPr>
                <w:t xml:space="preserve"> (SQUARE) </w:t>
              </w:r>
              <w:proofErr w:type="spellStart"/>
              <w:r w:rsidRPr="00D50D2E">
                <w:rPr>
                  <w:rStyle w:val="Hipervnculo"/>
                  <w:rFonts w:cstheme="minorHAnsi"/>
                  <w:color w:val="auto"/>
                  <w:sz w:val="20"/>
                  <w:szCs w:val="20"/>
                  <w:u w:val="none"/>
                </w:rPr>
                <w:t>Methodology</w:t>
              </w:r>
              <w:proofErr w:type="spellEnd"/>
            </w:hyperlink>
            <w:r w:rsidRPr="00D50D2E">
              <w:rPr>
                <w:rFonts w:cstheme="minorHAnsi"/>
                <w:sz w:val="20"/>
                <w:szCs w:val="20"/>
              </w:rPr>
              <w:t>.</w:t>
            </w:r>
          </w:p>
        </w:tc>
        <w:tc>
          <w:tcPr>
            <w:tcW w:w="3742" w:type="dxa"/>
            <w:shd w:val="clear" w:color="auto" w:fill="FFFFFF" w:themeFill="background1"/>
          </w:tcPr>
          <w:p w14:paraId="1BF8B82D" w14:textId="77777777" w:rsidR="00D50D2E" w:rsidRPr="00D50D2E" w:rsidRDefault="00D50D2E" w:rsidP="00D50D2E">
            <w:pPr>
              <w:pStyle w:val="Prrafodelista"/>
              <w:numPr>
                <w:ilvl w:val="0"/>
                <w:numId w:val="27"/>
              </w:numPr>
              <w:ind w:left="32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50D2E">
              <w:rPr>
                <w:rFonts w:cstheme="minorHAnsi"/>
                <w:sz w:val="20"/>
                <w:szCs w:val="20"/>
              </w:rPr>
              <w:t>El proyecto SQUARE está en desarrollo, y en la actualidad el equipo está preparando una herramienta CASE sobre web para la gestión de las tareas de requisitos según esta metodología. </w:t>
            </w:r>
          </w:p>
        </w:tc>
      </w:tr>
      <w:tr w:rsidR="00F93900" w:rsidRPr="00D50D2E" w14:paraId="4F787590" w14:textId="77777777" w:rsidTr="00F93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left w:val="single" w:sz="4" w:space="0" w:color="auto"/>
              <w:bottom w:val="single" w:sz="4" w:space="0" w:color="auto"/>
            </w:tcBorders>
            <w:shd w:val="clear" w:color="auto" w:fill="BFBFBF" w:themeFill="background1" w:themeFillShade="BF"/>
            <w:vAlign w:val="center"/>
          </w:tcPr>
          <w:p w14:paraId="7995D16E" w14:textId="77777777" w:rsidR="00D50D2E" w:rsidRPr="00D50D2E" w:rsidRDefault="00D50D2E" w:rsidP="00D50D2E">
            <w:pPr>
              <w:jc w:val="center"/>
              <w:rPr>
                <w:rFonts w:cstheme="minorHAnsi"/>
                <w:b w:val="0"/>
                <w:sz w:val="20"/>
                <w:szCs w:val="20"/>
              </w:rPr>
            </w:pPr>
          </w:p>
          <w:p w14:paraId="039050F7" w14:textId="77777777" w:rsidR="00D50D2E" w:rsidRPr="00D50D2E" w:rsidRDefault="00D50D2E" w:rsidP="00D50D2E">
            <w:pPr>
              <w:jc w:val="center"/>
              <w:rPr>
                <w:rFonts w:cstheme="minorHAnsi"/>
                <w:b w:val="0"/>
                <w:sz w:val="20"/>
                <w:szCs w:val="20"/>
              </w:rPr>
            </w:pPr>
          </w:p>
          <w:p w14:paraId="527ECBB3" w14:textId="77777777" w:rsidR="00D50D2E" w:rsidRPr="00D50D2E" w:rsidRDefault="00D50D2E" w:rsidP="00D50D2E">
            <w:pPr>
              <w:jc w:val="center"/>
              <w:rPr>
                <w:rFonts w:cstheme="minorHAnsi"/>
                <w:b w:val="0"/>
                <w:sz w:val="20"/>
                <w:szCs w:val="20"/>
              </w:rPr>
            </w:pPr>
            <w:proofErr w:type="spellStart"/>
            <w:r w:rsidRPr="00D50D2E">
              <w:rPr>
                <w:rFonts w:cstheme="minorHAnsi"/>
                <w:sz w:val="20"/>
                <w:szCs w:val="20"/>
              </w:rPr>
              <w:t>webEQM</w:t>
            </w:r>
            <w:proofErr w:type="spellEnd"/>
          </w:p>
        </w:tc>
        <w:tc>
          <w:tcPr>
            <w:tcW w:w="3742" w:type="dxa"/>
            <w:shd w:val="clear" w:color="auto" w:fill="FFFFFF" w:themeFill="background1"/>
          </w:tcPr>
          <w:p w14:paraId="6559862A" w14:textId="08EBE588" w:rsidR="00D50D2E" w:rsidRPr="00D50D2E" w:rsidRDefault="00D50D2E" w:rsidP="00D50D2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El modelo </w:t>
            </w:r>
            <w:proofErr w:type="spellStart"/>
            <w:r w:rsidRPr="00D50D2E">
              <w:rPr>
                <w:rFonts w:cstheme="minorHAnsi"/>
                <w:sz w:val="20"/>
                <w:szCs w:val="20"/>
              </w:rPr>
              <w:t>Quality</w:t>
            </w:r>
            <w:proofErr w:type="spellEnd"/>
            <w:r w:rsidRPr="00D50D2E">
              <w:rPr>
                <w:rFonts w:cstheme="minorHAnsi"/>
                <w:sz w:val="20"/>
                <w:szCs w:val="20"/>
              </w:rPr>
              <w:t xml:space="preserve"> </w:t>
            </w:r>
            <w:proofErr w:type="spellStart"/>
            <w:r w:rsidRPr="00D50D2E">
              <w:rPr>
                <w:rFonts w:cstheme="minorHAnsi"/>
                <w:sz w:val="20"/>
                <w:szCs w:val="20"/>
              </w:rPr>
              <w:t>Evaluation</w:t>
            </w:r>
            <w:proofErr w:type="spellEnd"/>
            <w:r w:rsidRPr="00D50D2E">
              <w:rPr>
                <w:rFonts w:cstheme="minorHAnsi"/>
                <w:sz w:val="20"/>
                <w:szCs w:val="20"/>
              </w:rPr>
              <w:t xml:space="preserve"> </w:t>
            </w:r>
            <w:proofErr w:type="spellStart"/>
            <w:r w:rsidRPr="00D50D2E">
              <w:rPr>
                <w:rFonts w:cstheme="minorHAnsi"/>
                <w:sz w:val="20"/>
                <w:szCs w:val="20"/>
              </w:rPr>
              <w:t>Method</w:t>
            </w:r>
            <w:proofErr w:type="spellEnd"/>
            <w:r w:rsidRPr="00D50D2E">
              <w:rPr>
                <w:rFonts w:cstheme="minorHAnsi"/>
                <w:sz w:val="20"/>
                <w:szCs w:val="20"/>
              </w:rPr>
              <w:t xml:space="preserve"> fue introducido por </w:t>
            </w:r>
            <w:proofErr w:type="spellStart"/>
            <w:r w:rsidRPr="00D50D2E">
              <w:rPr>
                <w:rFonts w:cstheme="minorHAnsi"/>
                <w:sz w:val="20"/>
                <w:szCs w:val="20"/>
              </w:rPr>
              <w:t>Olsina</w:t>
            </w:r>
            <w:proofErr w:type="spellEnd"/>
            <w:r w:rsidRPr="00D50D2E">
              <w:rPr>
                <w:rFonts w:cstheme="minorHAnsi"/>
                <w:sz w:val="20"/>
                <w:szCs w:val="20"/>
              </w:rPr>
              <w:t xml:space="preserve">, </w:t>
            </w:r>
            <w:proofErr w:type="spellStart"/>
            <w:r w:rsidRPr="00D50D2E">
              <w:rPr>
                <w:rFonts w:cstheme="minorHAnsi"/>
                <w:sz w:val="20"/>
                <w:szCs w:val="20"/>
              </w:rPr>
              <w:t>Covella</w:t>
            </w:r>
            <w:proofErr w:type="spellEnd"/>
            <w:r w:rsidRPr="00D50D2E">
              <w:rPr>
                <w:rFonts w:cstheme="minorHAnsi"/>
                <w:sz w:val="20"/>
                <w:szCs w:val="20"/>
              </w:rPr>
              <w:t xml:space="preserve"> y Rossi a mediados del año 1998.  Es un modelo de inspección que evalúa y compara la calidad de artefactos web complejos. Se basa en modelos y métricas de calidad del modelo de calidad ISO 9126-1.  Sigue los lineamientos de la norma ISO 15939 y el mismo se sostiene sobre un modelo de proceso robusto.</w:t>
            </w:r>
          </w:p>
        </w:tc>
        <w:tc>
          <w:tcPr>
            <w:tcW w:w="3742" w:type="dxa"/>
            <w:shd w:val="clear" w:color="auto" w:fill="FFFFFF" w:themeFill="background1"/>
          </w:tcPr>
          <w:p w14:paraId="367CE7EE" w14:textId="4141DF05" w:rsidR="00D50D2E" w:rsidRPr="00D50D2E" w:rsidRDefault="00D50D2E" w:rsidP="00F93900">
            <w:pPr>
              <w:pStyle w:val="Prrafodelista"/>
              <w:numPr>
                <w:ilvl w:val="0"/>
                <w:numId w:val="27"/>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 xml:space="preserve">En el modelo </w:t>
            </w:r>
            <w:proofErr w:type="spellStart"/>
            <w:r w:rsidRPr="00D50D2E">
              <w:rPr>
                <w:rFonts w:cstheme="minorHAnsi"/>
                <w:sz w:val="20"/>
                <w:szCs w:val="20"/>
              </w:rPr>
              <w:t>WebQEM</w:t>
            </w:r>
            <w:proofErr w:type="spellEnd"/>
            <w:r w:rsidRPr="00D50D2E">
              <w:rPr>
                <w:rFonts w:cstheme="minorHAnsi"/>
                <w:sz w:val="20"/>
                <w:szCs w:val="20"/>
              </w:rPr>
              <w:t xml:space="preserve"> la calidad se mide en fases y actividades.</w:t>
            </w:r>
          </w:p>
          <w:p w14:paraId="70DA53CC" w14:textId="77777777" w:rsidR="00D50D2E" w:rsidRPr="00D50D2E" w:rsidRDefault="00D50D2E" w:rsidP="00F93900">
            <w:pPr>
              <w:pStyle w:val="Prrafodelista"/>
              <w:numPr>
                <w:ilvl w:val="0"/>
                <w:numId w:val="27"/>
              </w:numPr>
              <w:ind w:left="390" w:hanging="28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Realiza un aporte ingenieril mediante el uso de un enfoque disciplinado y cuantitativo que se adecua a la evaluación, comparación, análisis y recomendaciones de la calidad Web.</w:t>
            </w:r>
          </w:p>
          <w:p w14:paraId="02CDBE1C" w14:textId="77777777" w:rsidR="00D50D2E" w:rsidRPr="00D50D2E" w:rsidRDefault="00D50D2E" w:rsidP="00D50D2E">
            <w:pPr>
              <w:ind w:left="249"/>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742" w:type="dxa"/>
            <w:shd w:val="clear" w:color="auto" w:fill="FFFFFF" w:themeFill="background1"/>
          </w:tcPr>
          <w:p w14:paraId="2A02FB89" w14:textId="77777777" w:rsidR="00D50D2E" w:rsidRPr="00D50D2E" w:rsidRDefault="00D50D2E" w:rsidP="00D50D2E">
            <w:pPr>
              <w:pStyle w:val="Prrafodelista"/>
              <w:numPr>
                <w:ilvl w:val="0"/>
                <w:numId w:val="28"/>
              </w:numPr>
              <w:ind w:left="323" w:hanging="32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D2E">
              <w:rPr>
                <w:rFonts w:cstheme="minorHAnsi"/>
                <w:sz w:val="20"/>
                <w:szCs w:val="20"/>
              </w:rPr>
              <w:t>Las aplicaciones de software centradas en la Web son cada vez más complejas y están creciendo rápidamente.</w:t>
            </w:r>
          </w:p>
        </w:tc>
      </w:tr>
    </w:tbl>
    <w:p w14:paraId="5B42E808" w14:textId="77777777" w:rsidR="0072354E" w:rsidRDefault="0072354E" w:rsidP="00E77FBE"/>
    <w:sectPr w:rsidR="0072354E" w:rsidSect="00C030D4">
      <w:headerReference w:type="default" r:id="rId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FBE5" w14:textId="77777777" w:rsidR="00855865" w:rsidRDefault="00855865" w:rsidP="00564A81">
      <w:pPr>
        <w:spacing w:after="0" w:line="240" w:lineRule="auto"/>
      </w:pPr>
      <w:r>
        <w:separator/>
      </w:r>
    </w:p>
  </w:endnote>
  <w:endnote w:type="continuationSeparator" w:id="0">
    <w:p w14:paraId="3F061A33" w14:textId="77777777" w:rsidR="00855865" w:rsidRDefault="00855865" w:rsidP="0056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AD6D" w14:textId="77777777" w:rsidR="00855865" w:rsidRDefault="00855865" w:rsidP="00564A81">
      <w:pPr>
        <w:spacing w:after="0" w:line="240" w:lineRule="auto"/>
      </w:pPr>
      <w:r>
        <w:separator/>
      </w:r>
    </w:p>
  </w:footnote>
  <w:footnote w:type="continuationSeparator" w:id="0">
    <w:p w14:paraId="71B335BD" w14:textId="77777777" w:rsidR="00855865" w:rsidRDefault="00855865" w:rsidP="00564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5F48" w14:textId="08C76296" w:rsidR="00564A81" w:rsidRDefault="00564A81">
    <w:pPr>
      <w:pStyle w:val="Encabezado"/>
    </w:pPr>
    <w:r>
      <w:t xml:space="preserve">CUADRO COMPARATIVO </w:t>
    </w:r>
    <w:r>
      <w:tab/>
    </w:r>
    <w:r>
      <w:tab/>
    </w:r>
    <w:r>
      <w:tab/>
    </w:r>
    <w:r>
      <w:tab/>
    </w:r>
    <w:r>
      <w:tab/>
    </w:r>
    <w:r>
      <w:tab/>
      <w:t>DAVID GUTIERREZ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876"/>
    <w:multiLevelType w:val="hybridMultilevel"/>
    <w:tmpl w:val="BC627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1057D2"/>
    <w:multiLevelType w:val="hybridMultilevel"/>
    <w:tmpl w:val="663438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86E3D"/>
    <w:multiLevelType w:val="multilevel"/>
    <w:tmpl w:val="E8F2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07460"/>
    <w:multiLevelType w:val="hybridMultilevel"/>
    <w:tmpl w:val="94C4A8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F61B4E"/>
    <w:multiLevelType w:val="hybridMultilevel"/>
    <w:tmpl w:val="69AEA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001476"/>
    <w:multiLevelType w:val="hybridMultilevel"/>
    <w:tmpl w:val="FDC870B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0A5A70"/>
    <w:multiLevelType w:val="hybridMultilevel"/>
    <w:tmpl w:val="C6484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6B2335"/>
    <w:multiLevelType w:val="multilevel"/>
    <w:tmpl w:val="D7C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05432"/>
    <w:multiLevelType w:val="hybridMultilevel"/>
    <w:tmpl w:val="833C0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7B07D8"/>
    <w:multiLevelType w:val="hybridMultilevel"/>
    <w:tmpl w:val="1D802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E50049"/>
    <w:multiLevelType w:val="hybridMultilevel"/>
    <w:tmpl w:val="AC32A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345CE9"/>
    <w:multiLevelType w:val="hybridMultilevel"/>
    <w:tmpl w:val="94A86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0E060C6"/>
    <w:multiLevelType w:val="hybridMultilevel"/>
    <w:tmpl w:val="DCB6C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E11A72"/>
    <w:multiLevelType w:val="hybridMultilevel"/>
    <w:tmpl w:val="77325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42E2726"/>
    <w:multiLevelType w:val="hybridMultilevel"/>
    <w:tmpl w:val="453A1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49E6AD3"/>
    <w:multiLevelType w:val="hybridMultilevel"/>
    <w:tmpl w:val="E8F81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6843E9F"/>
    <w:multiLevelType w:val="hybridMultilevel"/>
    <w:tmpl w:val="87764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D11FCF"/>
    <w:multiLevelType w:val="hybridMultilevel"/>
    <w:tmpl w:val="DFF8E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D717CCF"/>
    <w:multiLevelType w:val="hybridMultilevel"/>
    <w:tmpl w:val="BABC5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0544294"/>
    <w:multiLevelType w:val="hybridMultilevel"/>
    <w:tmpl w:val="B6846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276097D"/>
    <w:multiLevelType w:val="hybridMultilevel"/>
    <w:tmpl w:val="826C1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3A33ABB"/>
    <w:multiLevelType w:val="hybridMultilevel"/>
    <w:tmpl w:val="2740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AB11C4"/>
    <w:multiLevelType w:val="hybridMultilevel"/>
    <w:tmpl w:val="F8B26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3900F6"/>
    <w:multiLevelType w:val="hybridMultilevel"/>
    <w:tmpl w:val="517EAE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D8C5B9E"/>
    <w:multiLevelType w:val="hybridMultilevel"/>
    <w:tmpl w:val="0B24C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2253A28"/>
    <w:multiLevelType w:val="hybridMultilevel"/>
    <w:tmpl w:val="85CA2ADC"/>
    <w:lvl w:ilvl="0" w:tplc="240A0001">
      <w:start w:val="1"/>
      <w:numFmt w:val="bullet"/>
      <w:lvlText w:val=""/>
      <w:lvlJc w:val="left"/>
      <w:pPr>
        <w:ind w:left="720" w:hanging="360"/>
      </w:pPr>
      <w:rPr>
        <w:rFonts w:ascii="Symbol" w:hAnsi="Symbol" w:hint="default"/>
      </w:rPr>
    </w:lvl>
    <w:lvl w:ilvl="1" w:tplc="6CDEE36C">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8EC5983"/>
    <w:multiLevelType w:val="hybridMultilevel"/>
    <w:tmpl w:val="97F87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CB5B27"/>
    <w:multiLevelType w:val="hybridMultilevel"/>
    <w:tmpl w:val="B9D4A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714F64"/>
    <w:multiLevelType w:val="hybridMultilevel"/>
    <w:tmpl w:val="003EC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
  </w:num>
  <w:num w:numId="4">
    <w:abstractNumId w:val="8"/>
  </w:num>
  <w:num w:numId="5">
    <w:abstractNumId w:val="7"/>
  </w:num>
  <w:num w:numId="6">
    <w:abstractNumId w:val="15"/>
  </w:num>
  <w:num w:numId="7">
    <w:abstractNumId w:val="19"/>
  </w:num>
  <w:num w:numId="8">
    <w:abstractNumId w:val="0"/>
  </w:num>
  <w:num w:numId="9">
    <w:abstractNumId w:val="24"/>
  </w:num>
  <w:num w:numId="10">
    <w:abstractNumId w:val="4"/>
  </w:num>
  <w:num w:numId="11">
    <w:abstractNumId w:val="23"/>
  </w:num>
  <w:num w:numId="12">
    <w:abstractNumId w:val="14"/>
  </w:num>
  <w:num w:numId="13">
    <w:abstractNumId w:val="3"/>
  </w:num>
  <w:num w:numId="14">
    <w:abstractNumId w:val="18"/>
  </w:num>
  <w:num w:numId="15">
    <w:abstractNumId w:val="20"/>
  </w:num>
  <w:num w:numId="16">
    <w:abstractNumId w:val="1"/>
  </w:num>
  <w:num w:numId="17">
    <w:abstractNumId w:val="25"/>
  </w:num>
  <w:num w:numId="18">
    <w:abstractNumId w:val="5"/>
  </w:num>
  <w:num w:numId="19">
    <w:abstractNumId w:val="22"/>
  </w:num>
  <w:num w:numId="20">
    <w:abstractNumId w:val="11"/>
  </w:num>
  <w:num w:numId="21">
    <w:abstractNumId w:val="10"/>
  </w:num>
  <w:num w:numId="22">
    <w:abstractNumId w:val="27"/>
  </w:num>
  <w:num w:numId="23">
    <w:abstractNumId w:val="6"/>
  </w:num>
  <w:num w:numId="24">
    <w:abstractNumId w:val="12"/>
  </w:num>
  <w:num w:numId="25">
    <w:abstractNumId w:val="21"/>
  </w:num>
  <w:num w:numId="26">
    <w:abstractNumId w:val="26"/>
  </w:num>
  <w:num w:numId="27">
    <w:abstractNumId w:val="16"/>
  </w:num>
  <w:num w:numId="28">
    <w:abstractNumId w:val="2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D4"/>
    <w:rsid w:val="0000156D"/>
    <w:rsid w:val="00063C82"/>
    <w:rsid w:val="000670E8"/>
    <w:rsid w:val="0008550E"/>
    <w:rsid w:val="00154403"/>
    <w:rsid w:val="00175E95"/>
    <w:rsid w:val="00180EBD"/>
    <w:rsid w:val="001E375B"/>
    <w:rsid w:val="00244490"/>
    <w:rsid w:val="00260D93"/>
    <w:rsid w:val="00263D73"/>
    <w:rsid w:val="00271008"/>
    <w:rsid w:val="00292C36"/>
    <w:rsid w:val="002F681A"/>
    <w:rsid w:val="00391484"/>
    <w:rsid w:val="003D01B8"/>
    <w:rsid w:val="003F3C35"/>
    <w:rsid w:val="0042054C"/>
    <w:rsid w:val="00421138"/>
    <w:rsid w:val="00486D51"/>
    <w:rsid w:val="004A0E51"/>
    <w:rsid w:val="004F4E9B"/>
    <w:rsid w:val="0052308F"/>
    <w:rsid w:val="00564A81"/>
    <w:rsid w:val="00571800"/>
    <w:rsid w:val="00593234"/>
    <w:rsid w:val="005F71B7"/>
    <w:rsid w:val="00634DA0"/>
    <w:rsid w:val="006852D6"/>
    <w:rsid w:val="00715A36"/>
    <w:rsid w:val="0072354E"/>
    <w:rsid w:val="00773581"/>
    <w:rsid w:val="007C625A"/>
    <w:rsid w:val="007D7440"/>
    <w:rsid w:val="007E2E6C"/>
    <w:rsid w:val="00855865"/>
    <w:rsid w:val="00855AB9"/>
    <w:rsid w:val="00861642"/>
    <w:rsid w:val="008857DA"/>
    <w:rsid w:val="0089454B"/>
    <w:rsid w:val="008C1FAD"/>
    <w:rsid w:val="008D2384"/>
    <w:rsid w:val="008F259A"/>
    <w:rsid w:val="00937A09"/>
    <w:rsid w:val="00987234"/>
    <w:rsid w:val="009C0C67"/>
    <w:rsid w:val="00A130D0"/>
    <w:rsid w:val="00A17797"/>
    <w:rsid w:val="00A556C3"/>
    <w:rsid w:val="00A71B58"/>
    <w:rsid w:val="00A956A9"/>
    <w:rsid w:val="00AB1BCE"/>
    <w:rsid w:val="00B35746"/>
    <w:rsid w:val="00B41DE4"/>
    <w:rsid w:val="00BC07C9"/>
    <w:rsid w:val="00BD4DED"/>
    <w:rsid w:val="00C030D4"/>
    <w:rsid w:val="00C751AE"/>
    <w:rsid w:val="00C958DF"/>
    <w:rsid w:val="00D02073"/>
    <w:rsid w:val="00D50D2E"/>
    <w:rsid w:val="00D515FF"/>
    <w:rsid w:val="00DB7196"/>
    <w:rsid w:val="00DB71E9"/>
    <w:rsid w:val="00DC48EB"/>
    <w:rsid w:val="00DE2D5D"/>
    <w:rsid w:val="00DF0667"/>
    <w:rsid w:val="00E06878"/>
    <w:rsid w:val="00E21EC0"/>
    <w:rsid w:val="00E34E62"/>
    <w:rsid w:val="00E53B5D"/>
    <w:rsid w:val="00E77FBE"/>
    <w:rsid w:val="00E837F8"/>
    <w:rsid w:val="00E85865"/>
    <w:rsid w:val="00F31B40"/>
    <w:rsid w:val="00F46001"/>
    <w:rsid w:val="00F81218"/>
    <w:rsid w:val="00F93900"/>
    <w:rsid w:val="00FA45DC"/>
    <w:rsid w:val="00FA58EA"/>
    <w:rsid w:val="00FC505C"/>
    <w:rsid w:val="00FD4F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5C1BC"/>
  <w15:docId w15:val="{D1819D56-F367-491C-A400-C3CBF76E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D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2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205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54C"/>
    <w:rPr>
      <w:rFonts w:ascii="Tahoma" w:hAnsi="Tahoma" w:cs="Tahoma"/>
      <w:sz w:val="16"/>
      <w:szCs w:val="16"/>
    </w:rPr>
  </w:style>
  <w:style w:type="paragraph" w:styleId="Prrafodelista">
    <w:name w:val="List Paragraph"/>
    <w:basedOn w:val="Normal"/>
    <w:uiPriority w:val="34"/>
    <w:qFormat/>
    <w:rsid w:val="00A130D0"/>
    <w:pPr>
      <w:ind w:left="720"/>
      <w:contextualSpacing/>
    </w:pPr>
  </w:style>
  <w:style w:type="character" w:customStyle="1" w:styleId="apple-converted-space">
    <w:name w:val="apple-converted-space"/>
    <w:basedOn w:val="Fuentedeprrafopredeter"/>
    <w:rsid w:val="00FD4F65"/>
  </w:style>
  <w:style w:type="character" w:styleId="Hipervnculo">
    <w:name w:val="Hyperlink"/>
    <w:basedOn w:val="Fuentedeprrafopredeter"/>
    <w:uiPriority w:val="99"/>
    <w:unhideWhenUsed/>
    <w:rsid w:val="00773581"/>
    <w:rPr>
      <w:color w:val="0000FF"/>
      <w:u w:val="single"/>
    </w:rPr>
  </w:style>
  <w:style w:type="character" w:styleId="nfasis">
    <w:name w:val="Emphasis"/>
    <w:basedOn w:val="Fuentedeprrafopredeter"/>
    <w:uiPriority w:val="20"/>
    <w:qFormat/>
    <w:rsid w:val="00773581"/>
    <w:rPr>
      <w:i/>
      <w:iCs/>
    </w:rPr>
  </w:style>
  <w:style w:type="character" w:customStyle="1" w:styleId="a">
    <w:name w:val="_"/>
    <w:basedOn w:val="Fuentedeprrafopredeter"/>
    <w:rsid w:val="0008550E"/>
  </w:style>
  <w:style w:type="paragraph" w:styleId="NormalWeb">
    <w:name w:val="Normal (Web)"/>
    <w:basedOn w:val="Normal"/>
    <w:uiPriority w:val="99"/>
    <w:semiHidden/>
    <w:unhideWhenUsed/>
    <w:rsid w:val="00F4600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C505C"/>
    <w:rPr>
      <w:b/>
      <w:bCs/>
    </w:rPr>
  </w:style>
  <w:style w:type="character" w:customStyle="1" w:styleId="apple-style-span">
    <w:name w:val="apple-style-span"/>
    <w:basedOn w:val="Fuentedeprrafopredeter"/>
    <w:rsid w:val="00E06878"/>
  </w:style>
  <w:style w:type="character" w:customStyle="1" w:styleId="a0">
    <w:name w:val="a"/>
    <w:basedOn w:val="Fuentedeprrafopredeter"/>
    <w:rsid w:val="00BD4DED"/>
  </w:style>
  <w:style w:type="character" w:customStyle="1" w:styleId="l8">
    <w:name w:val="l8"/>
    <w:basedOn w:val="Fuentedeprrafopredeter"/>
    <w:rsid w:val="00BD4DED"/>
  </w:style>
  <w:style w:type="character" w:customStyle="1" w:styleId="l9">
    <w:name w:val="l9"/>
    <w:basedOn w:val="Fuentedeprrafopredeter"/>
    <w:rsid w:val="00BD4DED"/>
  </w:style>
  <w:style w:type="character" w:customStyle="1" w:styleId="l7">
    <w:name w:val="l7"/>
    <w:basedOn w:val="Fuentedeprrafopredeter"/>
    <w:rsid w:val="00BD4DED"/>
  </w:style>
  <w:style w:type="character" w:customStyle="1" w:styleId="l10">
    <w:name w:val="l10"/>
    <w:basedOn w:val="Fuentedeprrafopredeter"/>
    <w:rsid w:val="00BD4DED"/>
  </w:style>
  <w:style w:type="character" w:customStyle="1" w:styleId="l">
    <w:name w:val="l"/>
    <w:basedOn w:val="Fuentedeprrafopredeter"/>
    <w:rsid w:val="00BD4DED"/>
  </w:style>
  <w:style w:type="character" w:customStyle="1" w:styleId="l12">
    <w:name w:val="l12"/>
    <w:basedOn w:val="Fuentedeprrafopredeter"/>
    <w:rsid w:val="008D2384"/>
  </w:style>
  <w:style w:type="character" w:customStyle="1" w:styleId="l6">
    <w:name w:val="l6"/>
    <w:basedOn w:val="Fuentedeprrafopredeter"/>
    <w:rsid w:val="00861642"/>
  </w:style>
  <w:style w:type="table" w:styleId="Listaoscura-nfasis1">
    <w:name w:val="Dark List Accent 1"/>
    <w:basedOn w:val="Tablanormal"/>
    <w:uiPriority w:val="70"/>
    <w:rsid w:val="003D01B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ombreadomedio2-nfasis1">
    <w:name w:val="Medium Shading 2 Accent 1"/>
    <w:basedOn w:val="Tablanormal"/>
    <w:uiPriority w:val="64"/>
    <w:rsid w:val="003D01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fa">
    <w:name w:val="Bibliography"/>
    <w:basedOn w:val="Normal"/>
    <w:next w:val="Normal"/>
    <w:uiPriority w:val="37"/>
    <w:unhideWhenUsed/>
    <w:rsid w:val="0000156D"/>
  </w:style>
  <w:style w:type="paragraph" w:styleId="Encabezado">
    <w:name w:val="header"/>
    <w:basedOn w:val="Normal"/>
    <w:link w:val="EncabezadoCar"/>
    <w:uiPriority w:val="99"/>
    <w:unhideWhenUsed/>
    <w:rsid w:val="00564A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4A81"/>
  </w:style>
  <w:style w:type="paragraph" w:styleId="Piedepgina">
    <w:name w:val="footer"/>
    <w:basedOn w:val="Normal"/>
    <w:link w:val="PiedepginaCar"/>
    <w:uiPriority w:val="99"/>
    <w:unhideWhenUsed/>
    <w:rsid w:val="00564A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7290">
      <w:bodyDiv w:val="1"/>
      <w:marLeft w:val="0"/>
      <w:marRight w:val="0"/>
      <w:marTop w:val="0"/>
      <w:marBottom w:val="0"/>
      <w:divBdr>
        <w:top w:val="none" w:sz="0" w:space="0" w:color="auto"/>
        <w:left w:val="none" w:sz="0" w:space="0" w:color="auto"/>
        <w:bottom w:val="none" w:sz="0" w:space="0" w:color="auto"/>
        <w:right w:val="none" w:sz="0" w:space="0" w:color="auto"/>
      </w:divBdr>
      <w:divsChild>
        <w:div w:id="1016619601">
          <w:marLeft w:val="0"/>
          <w:marRight w:val="0"/>
          <w:marTop w:val="300"/>
          <w:marBottom w:val="150"/>
          <w:divBdr>
            <w:top w:val="none" w:sz="0" w:space="0" w:color="auto"/>
            <w:left w:val="none" w:sz="0" w:space="0" w:color="auto"/>
            <w:bottom w:val="none" w:sz="0" w:space="0" w:color="auto"/>
            <w:right w:val="none" w:sz="0" w:space="0" w:color="auto"/>
          </w:divBdr>
        </w:div>
        <w:div w:id="1433939893">
          <w:marLeft w:val="0"/>
          <w:marRight w:val="0"/>
          <w:marTop w:val="300"/>
          <w:marBottom w:val="150"/>
          <w:divBdr>
            <w:top w:val="none" w:sz="0" w:space="0" w:color="auto"/>
            <w:left w:val="none" w:sz="0" w:space="0" w:color="auto"/>
            <w:bottom w:val="none" w:sz="0" w:space="0" w:color="auto"/>
            <w:right w:val="none" w:sz="0" w:space="0" w:color="auto"/>
          </w:divBdr>
        </w:div>
        <w:div w:id="1374118436">
          <w:marLeft w:val="0"/>
          <w:marRight w:val="0"/>
          <w:marTop w:val="300"/>
          <w:marBottom w:val="150"/>
          <w:divBdr>
            <w:top w:val="none" w:sz="0" w:space="0" w:color="auto"/>
            <w:left w:val="none" w:sz="0" w:space="0" w:color="auto"/>
            <w:bottom w:val="none" w:sz="0" w:space="0" w:color="auto"/>
            <w:right w:val="none" w:sz="0" w:space="0" w:color="auto"/>
          </w:divBdr>
        </w:div>
        <w:div w:id="494106393">
          <w:marLeft w:val="0"/>
          <w:marRight w:val="0"/>
          <w:marTop w:val="300"/>
          <w:marBottom w:val="150"/>
          <w:divBdr>
            <w:top w:val="none" w:sz="0" w:space="0" w:color="auto"/>
            <w:left w:val="none" w:sz="0" w:space="0" w:color="auto"/>
            <w:bottom w:val="none" w:sz="0" w:space="0" w:color="auto"/>
            <w:right w:val="none" w:sz="0" w:space="0" w:color="auto"/>
          </w:divBdr>
        </w:div>
        <w:div w:id="335159450">
          <w:marLeft w:val="0"/>
          <w:marRight w:val="0"/>
          <w:marTop w:val="300"/>
          <w:marBottom w:val="150"/>
          <w:divBdr>
            <w:top w:val="none" w:sz="0" w:space="0" w:color="auto"/>
            <w:left w:val="none" w:sz="0" w:space="0" w:color="auto"/>
            <w:bottom w:val="none" w:sz="0" w:space="0" w:color="auto"/>
            <w:right w:val="none" w:sz="0" w:space="0" w:color="auto"/>
          </w:divBdr>
        </w:div>
        <w:div w:id="1306161593">
          <w:marLeft w:val="0"/>
          <w:marRight w:val="0"/>
          <w:marTop w:val="300"/>
          <w:marBottom w:val="150"/>
          <w:divBdr>
            <w:top w:val="none" w:sz="0" w:space="0" w:color="auto"/>
            <w:left w:val="none" w:sz="0" w:space="0" w:color="auto"/>
            <w:bottom w:val="none" w:sz="0" w:space="0" w:color="auto"/>
            <w:right w:val="none" w:sz="0" w:space="0" w:color="auto"/>
          </w:divBdr>
        </w:div>
        <w:div w:id="1910648463">
          <w:marLeft w:val="0"/>
          <w:marRight w:val="0"/>
          <w:marTop w:val="300"/>
          <w:marBottom w:val="150"/>
          <w:divBdr>
            <w:top w:val="none" w:sz="0" w:space="0" w:color="auto"/>
            <w:left w:val="none" w:sz="0" w:space="0" w:color="auto"/>
            <w:bottom w:val="none" w:sz="0" w:space="0" w:color="auto"/>
            <w:right w:val="none" w:sz="0" w:space="0" w:color="auto"/>
          </w:divBdr>
        </w:div>
        <w:div w:id="1111316178">
          <w:marLeft w:val="0"/>
          <w:marRight w:val="0"/>
          <w:marTop w:val="300"/>
          <w:marBottom w:val="150"/>
          <w:divBdr>
            <w:top w:val="none" w:sz="0" w:space="0" w:color="auto"/>
            <w:left w:val="none" w:sz="0" w:space="0" w:color="auto"/>
            <w:bottom w:val="none" w:sz="0" w:space="0" w:color="auto"/>
            <w:right w:val="none" w:sz="0" w:space="0" w:color="auto"/>
          </w:divBdr>
        </w:div>
        <w:div w:id="1319992599">
          <w:marLeft w:val="0"/>
          <w:marRight w:val="0"/>
          <w:marTop w:val="300"/>
          <w:marBottom w:val="150"/>
          <w:divBdr>
            <w:top w:val="none" w:sz="0" w:space="0" w:color="auto"/>
            <w:left w:val="none" w:sz="0" w:space="0" w:color="auto"/>
            <w:bottom w:val="none" w:sz="0" w:space="0" w:color="auto"/>
            <w:right w:val="none" w:sz="0" w:space="0" w:color="auto"/>
          </w:divBdr>
        </w:div>
      </w:divsChild>
    </w:div>
    <w:div w:id="453720697">
      <w:bodyDiv w:val="1"/>
      <w:marLeft w:val="0"/>
      <w:marRight w:val="0"/>
      <w:marTop w:val="0"/>
      <w:marBottom w:val="0"/>
      <w:divBdr>
        <w:top w:val="none" w:sz="0" w:space="0" w:color="auto"/>
        <w:left w:val="none" w:sz="0" w:space="0" w:color="auto"/>
        <w:bottom w:val="none" w:sz="0" w:space="0" w:color="auto"/>
        <w:right w:val="none" w:sz="0" w:space="0" w:color="auto"/>
      </w:divBdr>
      <w:divsChild>
        <w:div w:id="1845625068">
          <w:marLeft w:val="0"/>
          <w:marRight w:val="0"/>
          <w:marTop w:val="150"/>
          <w:marBottom w:val="150"/>
          <w:divBdr>
            <w:top w:val="none" w:sz="0" w:space="0" w:color="auto"/>
            <w:left w:val="none" w:sz="0" w:space="0" w:color="auto"/>
            <w:bottom w:val="none" w:sz="0" w:space="0" w:color="auto"/>
            <w:right w:val="none" w:sz="0" w:space="0" w:color="auto"/>
          </w:divBdr>
        </w:div>
        <w:div w:id="1543789089">
          <w:marLeft w:val="0"/>
          <w:marRight w:val="0"/>
          <w:marTop w:val="150"/>
          <w:marBottom w:val="150"/>
          <w:divBdr>
            <w:top w:val="none" w:sz="0" w:space="0" w:color="auto"/>
            <w:left w:val="none" w:sz="0" w:space="0" w:color="auto"/>
            <w:bottom w:val="none" w:sz="0" w:space="0" w:color="auto"/>
            <w:right w:val="none" w:sz="0" w:space="0" w:color="auto"/>
          </w:divBdr>
        </w:div>
        <w:div w:id="1363747316">
          <w:marLeft w:val="0"/>
          <w:marRight w:val="0"/>
          <w:marTop w:val="150"/>
          <w:marBottom w:val="150"/>
          <w:divBdr>
            <w:top w:val="none" w:sz="0" w:space="0" w:color="auto"/>
            <w:left w:val="none" w:sz="0" w:space="0" w:color="auto"/>
            <w:bottom w:val="none" w:sz="0" w:space="0" w:color="auto"/>
            <w:right w:val="none" w:sz="0" w:space="0" w:color="auto"/>
          </w:divBdr>
        </w:div>
        <w:div w:id="522985499">
          <w:marLeft w:val="0"/>
          <w:marRight w:val="0"/>
          <w:marTop w:val="150"/>
          <w:marBottom w:val="150"/>
          <w:divBdr>
            <w:top w:val="none" w:sz="0" w:space="0" w:color="auto"/>
            <w:left w:val="none" w:sz="0" w:space="0" w:color="auto"/>
            <w:bottom w:val="none" w:sz="0" w:space="0" w:color="auto"/>
            <w:right w:val="none" w:sz="0" w:space="0" w:color="auto"/>
          </w:divBdr>
        </w:div>
        <w:div w:id="1089500450">
          <w:marLeft w:val="0"/>
          <w:marRight w:val="0"/>
          <w:marTop w:val="150"/>
          <w:marBottom w:val="150"/>
          <w:divBdr>
            <w:top w:val="none" w:sz="0" w:space="0" w:color="auto"/>
            <w:left w:val="none" w:sz="0" w:space="0" w:color="auto"/>
            <w:bottom w:val="none" w:sz="0" w:space="0" w:color="auto"/>
            <w:right w:val="none" w:sz="0" w:space="0" w:color="auto"/>
          </w:divBdr>
        </w:div>
        <w:div w:id="1057313714">
          <w:marLeft w:val="0"/>
          <w:marRight w:val="0"/>
          <w:marTop w:val="150"/>
          <w:marBottom w:val="150"/>
          <w:divBdr>
            <w:top w:val="none" w:sz="0" w:space="0" w:color="auto"/>
            <w:left w:val="none" w:sz="0" w:space="0" w:color="auto"/>
            <w:bottom w:val="none" w:sz="0" w:space="0" w:color="auto"/>
            <w:right w:val="none" w:sz="0" w:space="0" w:color="auto"/>
          </w:divBdr>
        </w:div>
        <w:div w:id="1696887203">
          <w:marLeft w:val="0"/>
          <w:marRight w:val="0"/>
          <w:marTop w:val="150"/>
          <w:marBottom w:val="150"/>
          <w:divBdr>
            <w:top w:val="none" w:sz="0" w:space="0" w:color="auto"/>
            <w:left w:val="none" w:sz="0" w:space="0" w:color="auto"/>
            <w:bottom w:val="none" w:sz="0" w:space="0" w:color="auto"/>
            <w:right w:val="none" w:sz="0" w:space="0" w:color="auto"/>
          </w:divBdr>
        </w:div>
        <w:div w:id="517735985">
          <w:marLeft w:val="0"/>
          <w:marRight w:val="0"/>
          <w:marTop w:val="150"/>
          <w:marBottom w:val="150"/>
          <w:divBdr>
            <w:top w:val="none" w:sz="0" w:space="0" w:color="auto"/>
            <w:left w:val="none" w:sz="0" w:space="0" w:color="auto"/>
            <w:bottom w:val="none" w:sz="0" w:space="0" w:color="auto"/>
            <w:right w:val="none" w:sz="0" w:space="0" w:color="auto"/>
          </w:divBdr>
        </w:div>
      </w:divsChild>
    </w:div>
    <w:div w:id="499083049">
      <w:bodyDiv w:val="1"/>
      <w:marLeft w:val="0"/>
      <w:marRight w:val="0"/>
      <w:marTop w:val="0"/>
      <w:marBottom w:val="0"/>
      <w:divBdr>
        <w:top w:val="none" w:sz="0" w:space="0" w:color="auto"/>
        <w:left w:val="none" w:sz="0" w:space="0" w:color="auto"/>
        <w:bottom w:val="none" w:sz="0" w:space="0" w:color="auto"/>
        <w:right w:val="none" w:sz="0" w:space="0" w:color="auto"/>
      </w:divBdr>
    </w:div>
    <w:div w:id="1393311647">
      <w:bodyDiv w:val="1"/>
      <w:marLeft w:val="0"/>
      <w:marRight w:val="0"/>
      <w:marTop w:val="0"/>
      <w:marBottom w:val="0"/>
      <w:divBdr>
        <w:top w:val="none" w:sz="0" w:space="0" w:color="auto"/>
        <w:left w:val="none" w:sz="0" w:space="0" w:color="auto"/>
        <w:bottom w:val="none" w:sz="0" w:space="0" w:color="auto"/>
        <w:right w:val="none" w:sz="0" w:space="0" w:color="auto"/>
      </w:divBdr>
    </w:div>
    <w:div w:id="1578323965">
      <w:bodyDiv w:val="1"/>
      <w:marLeft w:val="0"/>
      <w:marRight w:val="0"/>
      <w:marTop w:val="0"/>
      <w:marBottom w:val="0"/>
      <w:divBdr>
        <w:top w:val="none" w:sz="0" w:space="0" w:color="auto"/>
        <w:left w:val="none" w:sz="0" w:space="0" w:color="auto"/>
        <w:bottom w:val="none" w:sz="0" w:space="0" w:color="auto"/>
        <w:right w:val="none" w:sz="0" w:space="0" w:color="auto"/>
      </w:divBdr>
    </w:div>
    <w:div w:id="1640498739">
      <w:bodyDiv w:val="1"/>
      <w:marLeft w:val="0"/>
      <w:marRight w:val="0"/>
      <w:marTop w:val="0"/>
      <w:marBottom w:val="0"/>
      <w:divBdr>
        <w:top w:val="none" w:sz="0" w:space="0" w:color="auto"/>
        <w:left w:val="none" w:sz="0" w:space="0" w:color="auto"/>
        <w:bottom w:val="none" w:sz="0" w:space="0" w:color="auto"/>
        <w:right w:val="none" w:sz="0" w:space="0" w:color="auto"/>
      </w:divBdr>
    </w:div>
    <w:div w:id="1933708512">
      <w:bodyDiv w:val="1"/>
      <w:marLeft w:val="0"/>
      <w:marRight w:val="0"/>
      <w:marTop w:val="0"/>
      <w:marBottom w:val="0"/>
      <w:divBdr>
        <w:top w:val="none" w:sz="0" w:space="0" w:color="auto"/>
        <w:left w:val="none" w:sz="0" w:space="0" w:color="auto"/>
        <w:bottom w:val="none" w:sz="0" w:space="0" w:color="auto"/>
        <w:right w:val="none" w:sz="0" w:space="0" w:color="auto"/>
      </w:divBdr>
      <w:divsChild>
        <w:div w:id="698313732">
          <w:marLeft w:val="0"/>
          <w:marRight w:val="0"/>
          <w:marTop w:val="0"/>
          <w:marBottom w:val="0"/>
          <w:divBdr>
            <w:top w:val="none" w:sz="0" w:space="0" w:color="auto"/>
            <w:left w:val="none" w:sz="0" w:space="0" w:color="auto"/>
            <w:bottom w:val="none" w:sz="0" w:space="0" w:color="auto"/>
            <w:right w:val="none" w:sz="0" w:space="0" w:color="auto"/>
          </w:divBdr>
          <w:divsChild>
            <w:div w:id="1819687472">
              <w:marLeft w:val="0"/>
              <w:marRight w:val="0"/>
              <w:marTop w:val="0"/>
              <w:marBottom w:val="0"/>
              <w:divBdr>
                <w:top w:val="none" w:sz="0" w:space="0" w:color="auto"/>
                <w:left w:val="none" w:sz="0" w:space="0" w:color="auto"/>
                <w:bottom w:val="none" w:sz="0" w:space="0" w:color="auto"/>
                <w:right w:val="none" w:sz="0" w:space="0" w:color="auto"/>
              </w:divBdr>
            </w:div>
            <w:div w:id="1606379804">
              <w:marLeft w:val="0"/>
              <w:marRight w:val="0"/>
              <w:marTop w:val="0"/>
              <w:marBottom w:val="0"/>
              <w:divBdr>
                <w:top w:val="none" w:sz="0" w:space="0" w:color="auto"/>
                <w:left w:val="none" w:sz="0" w:space="0" w:color="auto"/>
                <w:bottom w:val="none" w:sz="0" w:space="0" w:color="auto"/>
                <w:right w:val="none" w:sz="0" w:space="0" w:color="auto"/>
              </w:divBdr>
            </w:div>
            <w:div w:id="1837459519">
              <w:marLeft w:val="0"/>
              <w:marRight w:val="0"/>
              <w:marTop w:val="0"/>
              <w:marBottom w:val="0"/>
              <w:divBdr>
                <w:top w:val="none" w:sz="0" w:space="0" w:color="auto"/>
                <w:left w:val="none" w:sz="0" w:space="0" w:color="auto"/>
                <w:bottom w:val="none" w:sz="0" w:space="0" w:color="auto"/>
                <w:right w:val="none" w:sz="0" w:space="0" w:color="auto"/>
              </w:divBdr>
            </w:div>
            <w:div w:id="1612394866">
              <w:marLeft w:val="0"/>
              <w:marRight w:val="0"/>
              <w:marTop w:val="0"/>
              <w:marBottom w:val="0"/>
              <w:divBdr>
                <w:top w:val="none" w:sz="0" w:space="0" w:color="auto"/>
                <w:left w:val="none" w:sz="0" w:space="0" w:color="auto"/>
                <w:bottom w:val="none" w:sz="0" w:space="0" w:color="auto"/>
                <w:right w:val="none" w:sz="0" w:space="0" w:color="auto"/>
              </w:divBdr>
            </w:div>
            <w:div w:id="19256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9579">
      <w:bodyDiv w:val="1"/>
      <w:marLeft w:val="0"/>
      <w:marRight w:val="0"/>
      <w:marTop w:val="0"/>
      <w:marBottom w:val="0"/>
      <w:divBdr>
        <w:top w:val="none" w:sz="0" w:space="0" w:color="auto"/>
        <w:left w:val="none" w:sz="0" w:space="0" w:color="auto"/>
        <w:bottom w:val="none" w:sz="0" w:space="0" w:color="auto"/>
        <w:right w:val="none" w:sz="0" w:space="0" w:color="auto"/>
      </w:divBdr>
      <w:divsChild>
        <w:div w:id="207887248">
          <w:marLeft w:val="0"/>
          <w:marRight w:val="0"/>
          <w:marTop w:val="0"/>
          <w:marBottom w:val="0"/>
          <w:divBdr>
            <w:top w:val="none" w:sz="0" w:space="0" w:color="auto"/>
            <w:left w:val="none" w:sz="0" w:space="0" w:color="auto"/>
            <w:bottom w:val="none" w:sz="0" w:space="0" w:color="auto"/>
            <w:right w:val="none" w:sz="0" w:space="0" w:color="auto"/>
          </w:divBdr>
          <w:divsChild>
            <w:div w:id="17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i.cmu.edu/pub/documents/05.reports/pdf/05tr00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Joa05</b:Tag>
    <b:SourceType>InternetSite</b:SourceType>
    <b:Guid>{F0C49D27-4F95-4BAE-A596-C84228760A62}</b:Guid>
    <b:Author>
      <b:Author>
        <b:NameList>
          <b:Person>
            <b:Last>Gracia</b:Last>
            <b:First>Joaquin</b:First>
          </b:Person>
        </b:NameList>
      </b:Author>
    </b:Author>
    <b:Title>IngenieroSoftware</b:Title>
    <b:Year>2005</b:Year>
    <b:Month>Agosto</b:Month>
    <b:Day>14</b:Day>
    <b:YearAccessed>2015</b:YearAccessed>
    <b:MonthAccessed>octubre</b:MonthAccessed>
    <b:DayAccessed>2</b:DayAccessed>
    <b:URL>http://www.ingenierosoftware.com/calidad/cmm-cmmi.php</b:URL>
    <b:RefOrder>1</b:RefOrder>
  </b:Source>
  <b:Source>
    <b:Tag>San13</b:Tag>
    <b:SourceType>InternetSite</b:SourceType>
    <b:Guid>{F13B39C2-FC5F-4F07-963D-6A1B121D91BC}</b:Guid>
    <b:Author>
      <b:Author>
        <b:NameList>
          <b:Person>
            <b:Last>Rodríguez</b:Last>
            <b:First>Sandrea</b:First>
          </b:Person>
        </b:NameList>
      </b:Author>
    </b:Author>
    <b:Title>Slideshare</b:Title>
    <b:Year>2013</b:Year>
    <b:Month>Abril</b:Month>
    <b:Day>15</b:Day>
    <b:YearAccessed>2015</b:YearAccessed>
    <b:MonthAccessed>Octubre</b:MonthAccessed>
    <b:DayAccessed>2</b:DayAccessed>
    <b:URL>http://es.slideshare.net/nipingromanos/ventajas-y-desventajas-de-cmmi</b:URL>
    <b:RefOrder>2</b:RefOrder>
  </b:Source>
  <b:Source>
    <b:Tag>Jua14</b:Tag>
    <b:SourceType>InternetSite</b:SourceType>
    <b:Guid>{0AAB9ABC-BB05-4ED1-ADCD-91224EE526EC}</b:Guid>
    <b:Author>
      <b:Author>
        <b:NameList>
          <b:Person>
            <b:Last>Vega</b:Last>
            <b:First>Juan</b:First>
          </b:Person>
        </b:NameList>
      </b:Author>
    </b:Author>
    <b:Title>Prezi</b:Title>
    <b:Year>2014</b:Year>
    <b:Month>Marzo</b:Month>
    <b:Day>4</b:Day>
    <b:YearAccessed>2015</b:YearAccessed>
    <b:MonthAccessed>Octubre</b:MonthAccessed>
    <b:DayAccessed>2</b:DayAccessed>
    <b:URL>https://prezi.com/a-vd0bfq0ds3/tick-it/</b:URL>
    <b:RefOrder>3</b:RefOrder>
  </b:Source>
  <b:Source>
    <b:Tag>Liz11</b:Tag>
    <b:SourceType>InternetSite</b:SourceType>
    <b:Guid>{2E8A930F-B595-41B6-AFF6-D00C3BC57FAF}</b:Guid>
    <b:Author>
      <b:Author>
        <b:NameList>
          <b:Person>
            <b:Last>Muñoz</b:Last>
            <b:First>Lizeth</b:First>
          </b:Person>
        </b:NameList>
      </b:Author>
    </b:Author>
    <b:Title>Slidesahare</b:Title>
    <b:Year>2011</b:Year>
    <b:Month>Octubre</b:Month>
    <b:Day>22</b:Day>
    <b:YearAccessed>2015</b:YearAccessed>
    <b:MonthAccessed>Octubre</b:MonthAccessed>
    <b:DayAccessed>2</b:DayAccessed>
    <b:URL>http://es.slideshare.net/lizethmunoz/bootstrap-9838425</b:URL>
    <b:RefOrder>4</b:RefOrder>
  </b:Source>
  <b:Source>
    <b:Tag>Crh10</b:Tag>
    <b:SourceType>InternetSite</b:SourceType>
    <b:Guid>{D025B96A-8CB1-4CB3-88AC-B1F59BBA0813}</b:Guid>
    <b:Author>
      <b:Author>
        <b:NameList>
          <b:Person>
            <b:Last>Stay</b:Last>
            <b:First>Crhistian</b:First>
            <b:Middle>A.</b:Middle>
          </b:Person>
        </b:NameList>
      </b:Author>
    </b:Author>
    <b:Title>Wordpress</b:Title>
    <b:Year>2010</b:Year>
    <b:Month>Octubre</b:Month>
    <b:Day>10</b:Day>
    <b:YearAccessed>2015</b:YearAccessed>
    <b:MonthAccessed>Octubre</b:MonthAccessed>
    <b:DayAccessed>2</b:DayAccessed>
    <b:URL>https://cestay.wordpress.com/2010/09/25/modelos-madurez-de-gestion-de-proyectos-capability-maturity-model-cmm-trillium-model-project-management-assesment-pma-management-maturity-model-pm3-e-innovation-maturity-model-imm/</b:URL>
    <b:RefOrder>5</b:RefOrder>
  </b:Source>
  <b:Source>
    <b:Tag>Hec09</b:Tag>
    <b:SourceType>InternetSite</b:SourceType>
    <b:Guid>{5C51B471-4300-4B2F-8B3E-EE707642973A}</b:Guid>
    <b:Author>
      <b:Author>
        <b:NameList>
          <b:Person>
            <b:Last>Hector</b:Last>
          </b:Person>
        </b:NameList>
      </b:Author>
    </b:Author>
    <b:Title>Wordpress</b:Title>
    <b:Year>2009</b:Year>
    <b:Month>septiembre</b:Month>
    <b:Day>14</b:Day>
    <b:YearAccessed>2015</b:YearAccessed>
    <b:MonthAccessed>Octubre</b:MonthAccessed>
    <b:DayAccessed>2</b:DayAccessed>
    <b:URL>https://swnotes.wordpress.com/2009/09/14/ventajas-y-desventajas-del-psp-tsp/</b:URL>
    <b:RefOrder>6</b:RefOrder>
  </b:Source>
  <b:Source>
    <b:Tag>Yei13</b:Tag>
    <b:SourceType>InternetSite</b:SourceType>
    <b:Guid>{D5B80F72-00F5-4EDF-8650-943456EABDD5}</b:Guid>
    <b:Author>
      <b:Author>
        <b:NameList>
          <b:Person>
            <b:Last>Quintero</b:Last>
            <b:First>Yeison</b:First>
            <b:Middle>Samir Aguirre</b:Middle>
          </b:Person>
          <b:Person>
            <b:Last>Becerra</b:Last>
            <b:First>Cristian</b:First>
            <b:Middle>Eduardo</b:Middle>
          </b:Person>
          <b:Person>
            <b:Last>Valencia</b:Last>
            <b:First>Luis</b:First>
            <b:Middle>Miguel Castaño</b:Middle>
          </b:Person>
        </b:NameList>
      </b:Author>
    </b:Author>
    <b:Title>Prezi</b:Title>
    <b:Year>2013</b:Year>
    <b:Month>Noviembre</b:Month>
    <b:Day>13</b:Day>
    <b:YearAccessed>2015</b:YearAccessed>
    <b:MonthAccessed>Octubre</b:MonthAccessed>
    <b:DayAccessed>2</b:DayAccessed>
    <b:URL>https://prezi.com/p6en-qofaiw_/psm-practical-software-measurement/</b:URL>
    <b:RefOrder>7</b:RefOrder>
  </b:Source>
  <b:Source>
    <b:Tag>Uni07</b:Tag>
    <b:SourceType>InternetSite</b:SourceType>
    <b:Guid>{5205F9A1-F35E-4CF0-B0D8-62DBEFADB80F}</b:Guid>
    <b:Author>
      <b:Author>
        <b:Corporate> Universidad Nacional del Sur</b:Corporate>
      </b:Author>
    </b:Author>
    <b:Title>cs.uns.edu</b:Title>
    <b:Year>2007</b:Year>
    <b:YearAccessed>2015</b:YearAccessed>
    <b:MonthAccessed>Octubre</b:MonthAccessed>
    <b:DayAccessed>2</b:DayAccessed>
    <b:URL>http://www.cs.uns.edu.ar/~prf/teaching/SQ07/clase6.pdf</b:URL>
    <b:RefOrder>8</b:RefOrder>
  </b:Source>
  <b:Source>
    <b:Tag>Car10</b:Tag>
    <b:SourceType>InternetSite</b:SourceType>
    <b:Guid>{1E9CB1BD-F5D1-4D97-BB7A-A81CE975E656}</b:Guid>
    <b:Author>
      <b:Author>
        <b:NameList>
          <b:Person>
            <b:Last>Escobar</b:Last>
            <b:First>Carlos</b:First>
            <b:Middle>Javier Perez</b:Middle>
          </b:Person>
        </b:NameList>
      </b:Author>
    </b:Author>
    <b:Title>Blogspot</b:Title>
    <b:Year>2010</b:Year>
    <b:Month>Septiembre</b:Month>
    <b:Day>15</b:Day>
    <b:YearAccessed>2015</b:YearAccessed>
    <b:MonthAccessed>Octubre</b:MonthAccessed>
    <b:DayAccessed>3</b:DayAccessed>
    <b:URL>http://asprotech.blogspot.com.co/2010/09/goal-question-metric.html</b:URL>
    <b:RefOrder>9</b:RefOrder>
  </b:Source>
  <b:Source>
    <b:Tag>Lii10</b:Tag>
    <b:SourceType>InternetSite</b:SourceType>
    <b:Guid>{EF7DDDD6-63E7-4C73-B4EC-FDC68244EE38}</b:Guid>
    <b:Author>
      <b:Author>
        <b:NameList>
          <b:Person>
            <b:Last>Pnk'priinx</b:Last>
            <b:First>Liively</b:First>
          </b:Person>
        </b:NameList>
      </b:Author>
    </b:Author>
    <b:Title>Scribd</b:Title>
    <b:Year>2010</b:Year>
    <b:Month>Febrero</b:Month>
    <b:Day>23</b:Day>
    <b:YearAccessed>2015</b:YearAccessed>
    <b:MonthAccessed>Octubre</b:MonthAccessed>
    <b:DayAccessed>3</b:DayAccessed>
    <b:URL>https://es.scribd.com/doc/135637783/Modelo-Furps</b:URL>
    <b:RefOrder>10</b:RefOrder>
  </b:Source>
</b:Sources>
</file>

<file path=customXml/itemProps1.xml><?xml version="1.0" encoding="utf-8"?>
<ds:datastoreItem xmlns:ds="http://schemas.openxmlformats.org/officeDocument/2006/customXml" ds:itemID="{A123AC05-AE60-4C8C-934D-0E5D915B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2349</Words>
  <Characters>13391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Paula A Zapata Rojas</cp:lastModifiedBy>
  <cp:revision>3</cp:revision>
  <dcterms:created xsi:type="dcterms:W3CDTF">2022-09-12T01:40:00Z</dcterms:created>
  <dcterms:modified xsi:type="dcterms:W3CDTF">2022-09-12T01:59:00Z</dcterms:modified>
</cp:coreProperties>
</file>