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sz w:val="44"/>
          <w:szCs w:val="44"/>
        </w:rPr>
      </w:pPr>
      <w:r w:rsidDel="00000000" w:rsidR="00000000" w:rsidRPr="00000000">
        <w:rPr>
          <w:rtl w:val="0"/>
        </w:rPr>
      </w:r>
    </w:p>
    <w:p w:rsidR="00000000" w:rsidDel="00000000" w:rsidP="00000000" w:rsidRDefault="00000000" w:rsidRPr="00000000" w14:paraId="00000002">
      <w:pPr>
        <w:ind w:left="0" w:firstLine="0"/>
        <w:jc w:val="center"/>
        <w:rPr>
          <w:b w:val="1"/>
          <w:sz w:val="74"/>
          <w:szCs w:val="74"/>
        </w:rPr>
      </w:pPr>
      <w:r w:rsidDel="00000000" w:rsidR="00000000" w:rsidRPr="00000000">
        <w:rPr>
          <w:b w:val="1"/>
          <w:sz w:val="74"/>
          <w:szCs w:val="74"/>
          <w:rtl w:val="0"/>
        </w:rPr>
        <w:t xml:space="preserve">Trajetória balística</w:t>
      </w:r>
    </w:p>
    <w:p w:rsidR="00000000" w:rsidDel="00000000" w:rsidP="00000000" w:rsidRDefault="00000000" w:rsidRPr="00000000" w14:paraId="00000003">
      <w:pPr>
        <w:ind w:left="0" w:firstLine="0"/>
        <w:jc w:val="center"/>
        <w:rPr>
          <w:sz w:val="44"/>
          <w:szCs w:val="44"/>
        </w:rPr>
      </w:pPr>
      <w:r w:rsidDel="00000000" w:rsidR="00000000" w:rsidRPr="00000000">
        <w:rPr>
          <w:rtl w:val="0"/>
        </w:rPr>
      </w:r>
    </w:p>
    <w:p w:rsidR="00000000" w:rsidDel="00000000" w:rsidP="00000000" w:rsidRDefault="00000000" w:rsidRPr="00000000" w14:paraId="00000004">
      <w:pPr>
        <w:ind w:left="0" w:firstLine="0"/>
        <w:jc w:val="center"/>
        <w:rPr>
          <w:sz w:val="44"/>
          <w:szCs w:val="44"/>
        </w:rPr>
      </w:pPr>
      <w:r w:rsidDel="00000000" w:rsidR="00000000" w:rsidRPr="00000000">
        <w:rPr>
          <w:rtl w:val="0"/>
        </w:rPr>
      </w:r>
    </w:p>
    <w:p w:rsidR="00000000" w:rsidDel="00000000" w:rsidP="00000000" w:rsidRDefault="00000000" w:rsidRPr="00000000" w14:paraId="00000005">
      <w:pPr>
        <w:ind w:left="0" w:firstLine="0"/>
        <w:jc w:val="center"/>
        <w:rPr>
          <w:sz w:val="44"/>
          <w:szCs w:val="44"/>
        </w:rPr>
      </w:pPr>
      <w:r w:rsidDel="00000000" w:rsidR="00000000" w:rsidRPr="00000000">
        <w:rPr>
          <w:rtl w:val="0"/>
        </w:rPr>
      </w:r>
    </w:p>
    <w:p w:rsidR="00000000" w:rsidDel="00000000" w:rsidP="00000000" w:rsidRDefault="00000000" w:rsidRPr="00000000" w14:paraId="00000006">
      <w:pPr>
        <w:ind w:left="0" w:firstLine="0"/>
        <w:jc w:val="center"/>
        <w:rPr>
          <w:sz w:val="44"/>
          <w:szCs w:val="44"/>
        </w:rPr>
      </w:pPr>
      <w:r w:rsidDel="00000000" w:rsidR="00000000" w:rsidRPr="00000000">
        <w:rPr>
          <w:rtl w:val="0"/>
        </w:rPr>
      </w:r>
    </w:p>
    <w:p w:rsidR="00000000" w:rsidDel="00000000" w:rsidP="00000000" w:rsidRDefault="00000000" w:rsidRPr="00000000" w14:paraId="00000007">
      <w:pPr>
        <w:ind w:left="0" w:firstLine="0"/>
        <w:jc w:val="center"/>
        <w:rPr>
          <w:sz w:val="44"/>
          <w:szCs w:val="44"/>
        </w:rPr>
      </w:pPr>
      <w:r w:rsidDel="00000000" w:rsidR="00000000" w:rsidRPr="00000000">
        <w:rPr>
          <w:rtl w:val="0"/>
        </w:rPr>
      </w:r>
    </w:p>
    <w:p w:rsidR="00000000" w:rsidDel="00000000" w:rsidP="00000000" w:rsidRDefault="00000000" w:rsidRPr="00000000" w14:paraId="00000008">
      <w:pPr>
        <w:ind w:left="720" w:firstLine="720"/>
        <w:jc w:val="left"/>
        <w:rPr>
          <w:sz w:val="34"/>
          <w:szCs w:val="34"/>
        </w:rPr>
      </w:pPr>
      <w:r w:rsidDel="00000000" w:rsidR="00000000" w:rsidRPr="00000000">
        <w:rPr>
          <w:sz w:val="34"/>
          <w:szCs w:val="34"/>
          <w:rtl w:val="0"/>
        </w:rPr>
        <w:t xml:space="preserve">Deivison Rodrigues jordão(20200023728)</w:t>
      </w:r>
    </w:p>
    <w:p w:rsidR="00000000" w:rsidDel="00000000" w:rsidP="00000000" w:rsidRDefault="00000000" w:rsidRPr="00000000" w14:paraId="00000009">
      <w:pPr>
        <w:ind w:left="720" w:firstLine="720"/>
        <w:jc w:val="left"/>
        <w:rPr>
          <w:sz w:val="44"/>
          <w:szCs w:val="44"/>
        </w:rPr>
      </w:pPr>
      <w:r w:rsidDel="00000000" w:rsidR="00000000" w:rsidRPr="00000000">
        <w:rPr>
          <w:sz w:val="34"/>
          <w:szCs w:val="34"/>
          <w:rtl w:val="0"/>
        </w:rPr>
        <w:t xml:space="preserve">Artur Luís Brito Gurjão(20200024903)</w:t>
      </w:r>
      <w:r w:rsidDel="00000000" w:rsidR="00000000" w:rsidRPr="00000000">
        <w:rPr>
          <w:rtl w:val="0"/>
        </w:rPr>
      </w:r>
    </w:p>
    <w:p w:rsidR="00000000" w:rsidDel="00000000" w:rsidP="00000000" w:rsidRDefault="00000000" w:rsidRPr="00000000" w14:paraId="0000000A">
      <w:pPr>
        <w:ind w:left="0" w:firstLine="0"/>
        <w:jc w:val="center"/>
        <w:rPr>
          <w:sz w:val="44"/>
          <w:szCs w:val="44"/>
        </w:rPr>
      </w:pPr>
      <w:r w:rsidDel="00000000" w:rsidR="00000000" w:rsidRPr="00000000">
        <w:rPr>
          <w:rtl w:val="0"/>
        </w:rPr>
      </w:r>
    </w:p>
    <w:p w:rsidR="00000000" w:rsidDel="00000000" w:rsidP="00000000" w:rsidRDefault="00000000" w:rsidRPr="00000000" w14:paraId="0000000B">
      <w:pPr>
        <w:ind w:left="0" w:firstLine="0"/>
        <w:jc w:val="center"/>
        <w:rPr>
          <w:sz w:val="44"/>
          <w:szCs w:val="44"/>
        </w:rPr>
      </w:pPr>
      <w:r w:rsidDel="00000000" w:rsidR="00000000" w:rsidRPr="00000000">
        <w:rPr>
          <w:rtl w:val="0"/>
        </w:rPr>
      </w:r>
    </w:p>
    <w:p w:rsidR="00000000" w:rsidDel="00000000" w:rsidP="00000000" w:rsidRDefault="00000000" w:rsidRPr="00000000" w14:paraId="0000000C">
      <w:pPr>
        <w:ind w:left="0" w:firstLine="0"/>
        <w:jc w:val="center"/>
        <w:rPr>
          <w:sz w:val="44"/>
          <w:szCs w:val="44"/>
        </w:rPr>
      </w:pPr>
      <w:r w:rsidDel="00000000" w:rsidR="00000000" w:rsidRPr="00000000">
        <w:rPr>
          <w:rtl w:val="0"/>
        </w:rPr>
      </w:r>
    </w:p>
    <w:p w:rsidR="00000000" w:rsidDel="00000000" w:rsidP="00000000" w:rsidRDefault="00000000" w:rsidRPr="00000000" w14:paraId="0000000D">
      <w:pPr>
        <w:ind w:left="0" w:firstLine="0"/>
        <w:jc w:val="center"/>
        <w:rPr>
          <w:sz w:val="44"/>
          <w:szCs w:val="44"/>
        </w:rPr>
      </w:pPr>
      <w:r w:rsidDel="00000000" w:rsidR="00000000" w:rsidRPr="00000000">
        <w:rPr>
          <w:rtl w:val="0"/>
        </w:rPr>
      </w:r>
    </w:p>
    <w:p w:rsidR="00000000" w:rsidDel="00000000" w:rsidP="00000000" w:rsidRDefault="00000000" w:rsidRPr="00000000" w14:paraId="0000000E">
      <w:pPr>
        <w:ind w:left="0" w:firstLine="0"/>
        <w:jc w:val="left"/>
        <w:rPr>
          <w:sz w:val="44"/>
          <w:szCs w:val="44"/>
        </w:rPr>
      </w:pPr>
      <w:r w:rsidDel="00000000" w:rsidR="00000000" w:rsidRPr="00000000">
        <w:rPr>
          <w:rtl w:val="0"/>
        </w:rPr>
      </w:r>
    </w:p>
    <w:p w:rsidR="00000000" w:rsidDel="00000000" w:rsidP="00000000" w:rsidRDefault="00000000" w:rsidRPr="00000000" w14:paraId="0000000F">
      <w:pPr>
        <w:ind w:left="0" w:firstLine="0"/>
        <w:jc w:val="center"/>
        <w:rPr>
          <w:sz w:val="44"/>
          <w:szCs w:val="44"/>
        </w:rPr>
      </w:pPr>
      <w:r w:rsidDel="00000000" w:rsidR="00000000" w:rsidRPr="00000000">
        <w:rPr>
          <w:rtl w:val="0"/>
        </w:rPr>
      </w:r>
    </w:p>
    <w:p w:rsidR="00000000" w:rsidDel="00000000" w:rsidP="00000000" w:rsidRDefault="00000000" w:rsidRPr="00000000" w14:paraId="00000010">
      <w:pPr>
        <w:ind w:left="0" w:firstLine="0"/>
        <w:jc w:val="center"/>
        <w:rPr>
          <w:sz w:val="44"/>
          <w:szCs w:val="44"/>
        </w:rPr>
      </w:pPr>
      <w:r w:rsidDel="00000000" w:rsidR="00000000" w:rsidRPr="00000000">
        <w:rPr>
          <w:rtl w:val="0"/>
        </w:rPr>
      </w:r>
    </w:p>
    <w:p w:rsidR="00000000" w:rsidDel="00000000" w:rsidP="00000000" w:rsidRDefault="00000000" w:rsidRPr="00000000" w14:paraId="00000011">
      <w:pPr>
        <w:ind w:left="0" w:firstLine="0"/>
        <w:jc w:val="center"/>
        <w:rPr>
          <w:sz w:val="44"/>
          <w:szCs w:val="44"/>
        </w:rPr>
      </w:pPr>
      <w:r w:rsidDel="00000000" w:rsidR="00000000" w:rsidRPr="00000000">
        <w:rPr>
          <w:rtl w:val="0"/>
        </w:rPr>
      </w:r>
    </w:p>
    <w:p w:rsidR="00000000" w:rsidDel="00000000" w:rsidP="00000000" w:rsidRDefault="00000000" w:rsidRPr="00000000" w14:paraId="00000012">
      <w:pPr>
        <w:ind w:left="0" w:firstLine="0"/>
        <w:jc w:val="center"/>
        <w:rPr>
          <w:sz w:val="44"/>
          <w:szCs w:val="44"/>
        </w:rPr>
      </w:pPr>
      <w:r w:rsidDel="00000000" w:rsidR="00000000" w:rsidRPr="00000000">
        <w:rPr>
          <w:sz w:val="44"/>
          <w:szCs w:val="44"/>
        </w:rPr>
        <w:drawing>
          <wp:inline distB="114300" distT="114300" distL="114300" distR="114300">
            <wp:extent cx="1774010" cy="10284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4010" cy="10284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sz w:val="28"/>
          <w:szCs w:val="28"/>
          <w:rtl w:val="0"/>
        </w:rPr>
        <w:t xml:space="preserve">CENTRO DE INFORMÁTICA </w:t>
      </w:r>
    </w:p>
    <w:p w:rsidR="00000000" w:rsidDel="00000000" w:rsidP="00000000" w:rsidRDefault="00000000" w:rsidRPr="00000000" w14:paraId="00000014">
      <w:pPr>
        <w:ind w:left="0" w:firstLine="0"/>
        <w:jc w:val="center"/>
        <w:rPr>
          <w:sz w:val="24"/>
          <w:szCs w:val="24"/>
        </w:rPr>
      </w:pPr>
      <w:r w:rsidDel="00000000" w:rsidR="00000000" w:rsidRPr="00000000">
        <w:rPr>
          <w:sz w:val="28"/>
          <w:szCs w:val="28"/>
          <w:rtl w:val="0"/>
        </w:rPr>
        <w:t xml:space="preserve">UNIVERSIDADE FEDERAL DA PARAÍBA  </w:t>
      </w:r>
      <w:r w:rsidDel="00000000" w:rsidR="00000000" w:rsidRPr="00000000">
        <w:rPr>
          <w:rtl w:val="0"/>
        </w:rPr>
      </w:r>
    </w:p>
    <w:p w:rsidR="00000000" w:rsidDel="00000000" w:rsidP="00000000" w:rsidRDefault="00000000" w:rsidRPr="00000000" w14:paraId="00000015">
      <w:pPr>
        <w:ind w:left="0" w:firstLine="0"/>
        <w:jc w:val="center"/>
        <w:rPr>
          <w:sz w:val="24"/>
          <w:szCs w:val="24"/>
        </w:rPr>
      </w:pPr>
      <w:r w:rsidDel="00000000" w:rsidR="00000000" w:rsidRPr="00000000">
        <w:rPr>
          <w:rtl w:val="0"/>
        </w:rPr>
      </w:r>
    </w:p>
    <w:p w:rsidR="00000000" w:rsidDel="00000000" w:rsidP="00000000" w:rsidRDefault="00000000" w:rsidRPr="00000000" w14:paraId="00000016">
      <w:pPr>
        <w:ind w:left="0" w:firstLine="0"/>
        <w:jc w:val="center"/>
        <w:rPr>
          <w:sz w:val="24"/>
          <w:szCs w:val="24"/>
        </w:rPr>
      </w:pPr>
      <w:r w:rsidDel="00000000" w:rsidR="00000000" w:rsidRPr="00000000">
        <w:rPr>
          <w:rtl w:val="0"/>
        </w:rPr>
      </w:r>
    </w:p>
    <w:p w:rsidR="00000000" w:rsidDel="00000000" w:rsidP="00000000" w:rsidRDefault="00000000" w:rsidRPr="00000000" w14:paraId="00000017">
      <w:pPr>
        <w:ind w:left="0" w:firstLine="0"/>
        <w:jc w:val="center"/>
        <w:rPr>
          <w:sz w:val="24"/>
          <w:szCs w:val="24"/>
        </w:rPr>
      </w:pPr>
      <w:r w:rsidDel="00000000" w:rsidR="00000000" w:rsidRPr="00000000">
        <w:rPr>
          <w:rtl w:val="0"/>
        </w:rPr>
      </w:r>
    </w:p>
    <w:p w:rsidR="00000000" w:rsidDel="00000000" w:rsidP="00000000" w:rsidRDefault="00000000" w:rsidRPr="00000000" w14:paraId="00000018">
      <w:pPr>
        <w:ind w:left="0" w:firstLine="0"/>
        <w:jc w:val="center"/>
        <w:rPr>
          <w:sz w:val="24"/>
          <w:szCs w:val="24"/>
        </w:rPr>
      </w:pPr>
      <w:r w:rsidDel="00000000" w:rsidR="00000000" w:rsidRPr="00000000">
        <w:rPr>
          <w:sz w:val="24"/>
          <w:szCs w:val="24"/>
          <w:rtl w:val="0"/>
        </w:rPr>
        <w:t xml:space="preserve">João Pessoa,2021</w:t>
      </w:r>
    </w:p>
    <w:p w:rsidR="00000000" w:rsidDel="00000000" w:rsidP="00000000" w:rsidRDefault="00000000" w:rsidRPr="00000000" w14:paraId="00000019">
      <w:pPr>
        <w:ind w:left="0" w:firstLine="0"/>
        <w:jc w:val="both"/>
        <w:rPr>
          <w:b w:val="1"/>
          <w:sz w:val="30"/>
          <w:szCs w:val="30"/>
        </w:rPr>
      </w:pPr>
      <w:r w:rsidDel="00000000" w:rsidR="00000000" w:rsidRPr="00000000">
        <w:rPr>
          <w:b w:val="1"/>
          <w:sz w:val="30"/>
          <w:szCs w:val="30"/>
          <w:rtl w:val="0"/>
        </w:rPr>
        <w:t xml:space="preserve">Introdução</w:t>
      </w:r>
    </w:p>
    <w:p w:rsidR="00000000" w:rsidDel="00000000" w:rsidP="00000000" w:rsidRDefault="00000000" w:rsidRPr="00000000" w14:paraId="0000001A">
      <w:pPr>
        <w:ind w:left="0" w:firstLine="0"/>
        <w:jc w:val="both"/>
        <w:rPr>
          <w:b w:val="1"/>
          <w:sz w:val="30"/>
          <w:szCs w:val="30"/>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Ajuste de uma função, no caso um polinômio de segundo grau,a um dataset,ou seja com os pontos dados pelo dataset construir os coeficiente da parábola que passa por esse dataset,onde prolongando a curva poderemos assim estimar um piso x que é o final da trajetória do  projétil.</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b w:val="1"/>
          <w:sz w:val="30"/>
          <w:szCs w:val="30"/>
        </w:rPr>
      </w:pPr>
      <w:r w:rsidDel="00000000" w:rsidR="00000000" w:rsidRPr="00000000">
        <w:rPr>
          <w:b w:val="1"/>
          <w:sz w:val="30"/>
          <w:szCs w:val="30"/>
          <w:rtl w:val="0"/>
        </w:rPr>
        <w:t xml:space="preserve">Método</w:t>
      </w:r>
    </w:p>
    <w:p w:rsidR="00000000" w:rsidDel="00000000" w:rsidP="00000000" w:rsidRDefault="00000000" w:rsidRPr="00000000" w14:paraId="0000001E">
      <w:pPr>
        <w:ind w:left="0" w:firstLine="0"/>
        <w:jc w:val="both"/>
        <w:rPr>
          <w:b w:val="1"/>
          <w:sz w:val="30"/>
          <w:szCs w:val="30"/>
        </w:rPr>
      </w:pPr>
      <w:r w:rsidDel="00000000" w:rsidR="00000000" w:rsidRPr="00000000">
        <w:rPr>
          <w:rtl w:val="0"/>
        </w:rPr>
      </w:r>
    </w:p>
    <w:p w:rsidR="00000000" w:rsidDel="00000000" w:rsidP="00000000" w:rsidRDefault="00000000" w:rsidRPr="00000000" w14:paraId="0000001F">
      <w:pPr>
        <w:ind w:left="0" w:firstLine="0"/>
        <w:jc w:val="both"/>
        <w:rPr>
          <w:b w:val="1"/>
          <w:sz w:val="30"/>
          <w:szCs w:val="30"/>
        </w:rPr>
      </w:pPr>
      <w:r w:rsidDel="00000000" w:rsidR="00000000" w:rsidRPr="00000000">
        <w:rPr>
          <w:b w:val="1"/>
          <w:sz w:val="30"/>
          <w:szCs w:val="30"/>
          <w:rtl w:val="0"/>
        </w:rPr>
        <w:t xml:space="preserve">Código</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O código pode ser acessado e executado na íntegra pelo google colab clicando no link a seguir:  </w:t>
      </w:r>
      <w:hyperlink r:id="rId7">
        <w:r w:rsidDel="00000000" w:rsidR="00000000" w:rsidRPr="00000000">
          <w:rPr>
            <w:color w:val="1155cc"/>
            <w:sz w:val="24"/>
            <w:szCs w:val="24"/>
            <w:u w:val="single"/>
            <w:rtl w:val="0"/>
          </w:rPr>
          <w:t xml:space="preserve">código</w:t>
        </w:r>
      </w:hyperlink>
      <w:r w:rsidDel="00000000" w:rsidR="00000000" w:rsidRPr="00000000">
        <w:rPr>
          <w:sz w:val="24"/>
          <w:szCs w:val="24"/>
          <w:rtl w:val="0"/>
        </w:rPr>
        <w:t xml:space="preserve">.</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#Importando Bibliotecas necessárias </w:t>
      </w:r>
    </w:p>
    <w:p w:rsidR="00000000" w:rsidDel="00000000" w:rsidP="00000000" w:rsidRDefault="00000000" w:rsidRPr="00000000" w14:paraId="0000002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numpy.linalg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solve</w:t>
      </w:r>
    </w:p>
    <w:p w:rsidR="00000000" w:rsidDel="00000000" w:rsidP="00000000" w:rsidRDefault="00000000" w:rsidRPr="00000000" w14:paraId="0000002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pp</w:t>
      </w:r>
    </w:p>
    <w:p w:rsidR="00000000" w:rsidDel="00000000" w:rsidP="00000000" w:rsidRDefault="00000000" w:rsidRPr="00000000" w14:paraId="00000027">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#CARREGANDO O DATASET em um variável</w:t>
      </w:r>
    </w:p>
    <w:p w:rsidR="00000000" w:rsidDel="00000000" w:rsidP="00000000" w:rsidRDefault="00000000" w:rsidRPr="00000000" w14:paraId="0000002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 array([</w:t>
      </w:r>
    </w:p>
    <w:p w:rsidR="00000000" w:rsidDel="00000000" w:rsidP="00000000" w:rsidRDefault="00000000" w:rsidRPr="00000000" w14:paraId="0000002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0.68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0.74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0.79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0.86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0.17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0.86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0.89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0.26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0.93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0.97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0.34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0.39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0.98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0.43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0.47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0.51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0.56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0.60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#Número de linhas</w:t>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DataSet.shape[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#Função que recebe uma matriz e retorna a mesma escolonada</w:t>
      </w:r>
    </w:p>
    <w:p w:rsidR="00000000" w:rsidDel="00000000" w:rsidP="00000000" w:rsidRDefault="00000000" w:rsidRPr="00000000" w14:paraId="0000003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escalonamento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A.copy()</w:t>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epsilon = </w:t>
      </w:r>
      <w:r w:rsidDel="00000000" w:rsidR="00000000" w:rsidRPr="00000000">
        <w:rPr>
          <w:rFonts w:ascii="Courier New" w:cs="Courier New" w:eastAsia="Courier New" w:hAnsi="Courier New"/>
          <w:color w:val="09885a"/>
          <w:sz w:val="21"/>
          <w:szCs w:val="21"/>
          <w:rtl w:val="0"/>
        </w:rPr>
        <w:t xml:space="preserve">1e-9</w:t>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m,n = A.shape</w:t>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(m,n)):</w:t>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(A[j,j])&lt;epsilon:</w:t>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(j+</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,m):</w:t>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(A[i,j])&gt;epsilon:</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aux = A[i,:].copy()</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 = A[j,:].copy()</w:t>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A[j,:] = aux</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break</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(A[j,j])&gt;epsilon:</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(j+</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,m):</w:t>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A[i,:] = A[i,:] - A[i,j]/A[j,j]*A[j,:]</w:t>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#Função que resolve sistema linear com substituição reversa</w:t>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substituicaoReversa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m,n = Ab.shape</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n = n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5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Ab[:,:n]</w:t>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Ab[:,n]</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indices =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(m)</w:t>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indices = </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(indices)</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indices.reverse()</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zeros(n)</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indices:</w:t>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soma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,m):</w:t>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soma = soma + A[i,j]*x[j]</w:t>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x[i]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/A[i,i]*(b[i] - soma)</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 irá guardar uma matriz que contem os x^2,x e os 1.</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column_stack((DataSet[:,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,DataSet[:,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],ones((m,</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 vai guardar os y do dataset</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 DataSet[:,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#Usando a propriedade:</w:t>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#A^t . A .alfa =  A^t . b</w:t>
      </w:r>
    </w:p>
    <w:p w:rsidR="00000000" w:rsidDel="00000000" w:rsidP="00000000" w:rsidRDefault="00000000" w:rsidRPr="00000000" w14:paraId="0000006A">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#podemos descobrir alfa</w:t>
      </w:r>
    </w:p>
    <w:p w:rsidR="00000000" w:rsidDel="00000000" w:rsidP="00000000" w:rsidRDefault="00000000" w:rsidRPr="00000000" w14:paraId="0000006B">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#onde alfa é os coeficientes do polinómio</w:t>
      </w:r>
    </w:p>
    <w:p w:rsidR="00000000" w:rsidDel="00000000" w:rsidP="00000000" w:rsidRDefault="00000000" w:rsidRPr="00000000" w14:paraId="0000006C">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#lado esquedo da propriedade</w:t>
      </w:r>
    </w:p>
    <w:p w:rsidR="00000000" w:rsidDel="00000000" w:rsidP="00000000" w:rsidRDefault="00000000" w:rsidRPr="00000000" w14:paraId="0000006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AA = A.T@A</w:t>
      </w:r>
    </w:p>
    <w:p w:rsidR="00000000" w:rsidDel="00000000" w:rsidP="00000000" w:rsidRDefault="00000000" w:rsidRPr="00000000" w14:paraId="0000006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#lado direito da propriedade</w:t>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bb = A.T@b</w:t>
      </w:r>
    </w:p>
    <w:p w:rsidR="00000000" w:rsidDel="00000000" w:rsidP="00000000" w:rsidRDefault="00000000" w:rsidRPr="00000000" w14:paraId="00000072">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#escalonando e usando substituição reversa para descobrir os parâmetros</w:t>
      </w:r>
    </w:p>
    <w:p w:rsidR="00000000" w:rsidDel="00000000" w:rsidP="00000000" w:rsidRDefault="00000000" w:rsidRPr="00000000" w14:paraId="0000007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 = column_stack((AA,bb))</w:t>
      </w:r>
    </w:p>
    <w:p w:rsidR="00000000" w:rsidDel="00000000" w:rsidP="00000000" w:rsidRDefault="00000000" w:rsidRPr="00000000" w14:paraId="0000007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Abe = escalonamento(Ab)</w:t>
      </w:r>
    </w:p>
    <w:p w:rsidR="00000000" w:rsidDel="00000000" w:rsidP="00000000" w:rsidRDefault="00000000" w:rsidRPr="00000000" w14:paraId="0000007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alfa = substituicaoReversa(Abe)</w:t>
      </w:r>
    </w:p>
    <w:p w:rsidR="00000000" w:rsidDel="00000000" w:rsidP="00000000" w:rsidRDefault="00000000" w:rsidRPr="00000000" w14:paraId="00000077">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"Os parâmetos para o polinômio são: "</w:t>
      </w:r>
      <w:r w:rsidDel="00000000" w:rsidR="00000000" w:rsidRPr="00000000">
        <w:rPr>
          <w:rFonts w:ascii="Courier New" w:cs="Courier New" w:eastAsia="Courier New" w:hAnsi="Courier New"/>
          <w:sz w:val="21"/>
          <w:szCs w:val="21"/>
          <w:rtl w:val="0"/>
        </w:rPr>
        <w:t xml:space="preserve">,alfa)</w:t>
      </w:r>
    </w:p>
    <w:p w:rsidR="00000000" w:rsidDel="00000000" w:rsidP="00000000" w:rsidRDefault="00000000" w:rsidRPr="00000000" w14:paraId="00000079">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#função para o calculo do polinómio</w:t>
      </w:r>
    </w:p>
    <w:p w:rsidR="00000000" w:rsidDel="00000000" w:rsidP="00000000" w:rsidRDefault="00000000" w:rsidRPr="00000000" w14:paraId="0000007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 =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alfa[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alfa[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x + alfa[</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DataSet[:,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pp.plot(x,b,</w:t>
      </w:r>
      <w:r w:rsidDel="00000000" w:rsidR="00000000" w:rsidRPr="00000000">
        <w:rPr>
          <w:rFonts w:ascii="Courier New" w:cs="Courier New" w:eastAsia="Courier New" w:hAnsi="Courier New"/>
          <w:color w:val="a31515"/>
          <w:sz w:val="21"/>
          <w:szCs w:val="21"/>
          <w:rtl w:val="0"/>
        </w:rPr>
        <w:t xml:space="preserve">'or'</w:t>
      </w:r>
      <w:r w:rsidDel="00000000" w:rsidR="00000000" w:rsidRPr="00000000">
        <w:rPr>
          <w:rFonts w:ascii="Courier New" w:cs="Courier New" w:eastAsia="Courier New" w:hAnsi="Courier New"/>
          <w:sz w:val="21"/>
          <w:szCs w:val="21"/>
          <w:rtl w:val="0"/>
        </w:rPr>
        <w:t xml:space="preserve">,x,p(x),</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#Calculando a raiz para obter o local estimado para o fim da tragétoria do objeto</w:t>
      </w:r>
    </w:p>
    <w:p w:rsidR="00000000" w:rsidDel="00000000" w:rsidP="00000000" w:rsidRDefault="00000000" w:rsidRPr="00000000" w14:paraId="00000082">
      <w:pPr>
        <w:shd w:fill="fffffe"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#fórmula de bhaskara para obter as raizes</w:t>
      </w:r>
    </w:p>
    <w:p w:rsidR="00000000" w:rsidDel="00000000" w:rsidP="00000000" w:rsidRDefault="00000000" w:rsidRPr="00000000" w14:paraId="00000083">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discriminante = alfa[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*alfa[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]*alfa[</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raiz1 = (-alfa[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sqrt(discriminante))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*alfa[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raiz2 = (-alfa[</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sqrt(discriminante))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*alfa[</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"Primeira raiz = "</w:t>
      </w:r>
      <w:r w:rsidDel="00000000" w:rsidR="00000000" w:rsidRPr="00000000">
        <w:rPr>
          <w:rFonts w:ascii="Courier New" w:cs="Courier New" w:eastAsia="Courier New" w:hAnsi="Courier New"/>
          <w:sz w:val="21"/>
          <w:szCs w:val="21"/>
          <w:rtl w:val="0"/>
        </w:rPr>
        <w:t xml:space="preserve">,raiz1)</w:t>
      </w:r>
    </w:p>
    <w:p w:rsidR="00000000" w:rsidDel="00000000" w:rsidP="00000000" w:rsidRDefault="00000000" w:rsidRPr="00000000" w14:paraId="00000088">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"Segunda raiz = "</w:t>
      </w:r>
      <w:r w:rsidDel="00000000" w:rsidR="00000000" w:rsidRPr="00000000">
        <w:rPr>
          <w:rFonts w:ascii="Courier New" w:cs="Courier New" w:eastAsia="Courier New" w:hAnsi="Courier New"/>
          <w:sz w:val="21"/>
          <w:szCs w:val="21"/>
          <w:rtl w:val="0"/>
        </w:rPr>
        <w:t xml:space="preserve">,raiz2)</w:t>
      </w:r>
    </w:p>
    <w:p w:rsidR="00000000" w:rsidDel="00000000" w:rsidP="00000000" w:rsidRDefault="00000000" w:rsidRPr="00000000" w14:paraId="00000089">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"Como queremos o fim da tragetória estamos interessados na maior raiz."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"Assim, temos que a posição que o projetil atinge o solo é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(raiz2,</w:t>
      </w:r>
      <w:r w:rsidDel="00000000" w:rsidR="00000000" w:rsidRPr="00000000">
        <w:rPr>
          <w:rFonts w:ascii="Courier New" w:cs="Courier New" w:eastAsia="Courier New" w:hAnsi="Courier New"/>
          <w:color w:val="a31515"/>
          <w:sz w:val="21"/>
          <w:szCs w:val="21"/>
          <w:rtl w:val="0"/>
        </w:rPr>
        <w:t xml:space="preserve">'Unidades de Medida \n'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"Podemos confirmar isso colocando a segunda raiz como parâmetro no polinômio e resultando 0,já que seria o valor de y(altura) equivalente a esse 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(p(raiz2))</w:t>
      </w:r>
    </w:p>
    <w:p w:rsidR="00000000" w:rsidDel="00000000" w:rsidP="00000000" w:rsidRDefault="00000000" w:rsidRPr="00000000" w14:paraId="00000090">
      <w:pPr>
        <w:shd w:fill="fffffe" w:val="clear"/>
        <w:spacing w:line="325.71428571428567" w:lineRule="auto"/>
        <w:jc w:val="both"/>
        <w:rPr>
          <w:b w:val="1"/>
          <w:sz w:val="30"/>
          <w:szCs w:val="30"/>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"como pode observar,confirmado"</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91">
      <w:pPr>
        <w:ind w:left="0" w:firstLine="0"/>
        <w:jc w:val="both"/>
        <w:rPr>
          <w:b w:val="1"/>
          <w:sz w:val="30"/>
          <w:szCs w:val="30"/>
        </w:rPr>
      </w:pPr>
      <w:r w:rsidDel="00000000" w:rsidR="00000000" w:rsidRPr="00000000">
        <w:rPr>
          <w:b w:val="1"/>
          <w:sz w:val="30"/>
          <w:szCs w:val="30"/>
          <w:rtl w:val="0"/>
        </w:rPr>
        <w:t xml:space="preserve">Resultados</w:t>
      </w:r>
    </w:p>
    <w:p w:rsidR="00000000" w:rsidDel="00000000" w:rsidP="00000000" w:rsidRDefault="00000000" w:rsidRPr="00000000" w14:paraId="00000092">
      <w:pPr>
        <w:ind w:left="0" w:firstLine="0"/>
        <w:jc w:val="both"/>
        <w:rPr>
          <w:b w:val="1"/>
          <w:sz w:val="30"/>
          <w:szCs w:val="30"/>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Como resultado principal temos a posição que o projétil atingirá o solo,que com relação a situação descrita pelo Dataset dado para essa avaliação é de </w:t>
      </w:r>
      <w:r w:rsidDel="00000000" w:rsidR="00000000" w:rsidRPr="00000000">
        <w:rPr>
          <w:color w:val="212121"/>
          <w:sz w:val="24"/>
          <w:szCs w:val="24"/>
          <w:highlight w:val="white"/>
          <w:rtl w:val="0"/>
        </w:rPr>
        <w:t xml:space="preserve">1,6187132662952342 Unidades de Medida</w:t>
      </w:r>
      <w:r w:rsidDel="00000000" w:rsidR="00000000" w:rsidRPr="00000000">
        <w:rPr>
          <w:sz w:val="24"/>
          <w:szCs w:val="24"/>
          <w:rtl w:val="0"/>
        </w:rPr>
        <w:t xml:space="preserve">.</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Além disso, tivemos como estimar os parâmetros a1, a2 e a3 de modo a minimizar :</w:t>
      </w:r>
    </w:p>
    <w:p w:rsidR="00000000" w:rsidDel="00000000" w:rsidP="00000000" w:rsidRDefault="00000000" w:rsidRPr="00000000" w14:paraId="00000096">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150893</wp:posOffset>
            </wp:positionV>
            <wp:extent cx="3662363" cy="45485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62363" cy="454854"/>
                    </a:xfrm>
                    <a:prstGeom prst="rect"/>
                    <a:ln/>
                  </pic:spPr>
                </pic:pic>
              </a:graphicData>
            </a:graphic>
          </wp:anchor>
        </w:drawing>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color w:val="212121"/>
          <w:sz w:val="24"/>
          <w:szCs w:val="24"/>
          <w:highlight w:val="white"/>
        </w:rPr>
      </w:pPr>
      <w:r w:rsidDel="00000000" w:rsidR="00000000" w:rsidRPr="00000000">
        <w:rPr>
          <w:sz w:val="24"/>
          <w:szCs w:val="24"/>
          <w:rtl w:val="0"/>
        </w:rPr>
        <w:t xml:space="preserve">Sendo eles </w:t>
      </w:r>
      <w:r w:rsidDel="00000000" w:rsidR="00000000" w:rsidRPr="00000000">
        <w:rPr>
          <w:color w:val="212121"/>
          <w:sz w:val="24"/>
          <w:szCs w:val="24"/>
          <w:highlight w:val="white"/>
          <w:rtl w:val="0"/>
        </w:rPr>
        <w:t xml:space="preserve">a1 = -1,02514832, a2 =  1,23406256 e a3 = 0,68853367. E com eles podemos estimar a trajetória do projétil utilizando  y = a1.x^2 + a2.x + a3.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JUYBeL1QQ_SXkH0gfonavuA3Igwvj2Qx?usp=shar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