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3C81" w:rsidRDefault="00043C81" w:rsidP="00D94B29">
      <w:pPr>
        <w:jc w:val="center"/>
        <w:rPr>
          <w:b/>
          <w:color w:val="44546A" w:themeColor="text2"/>
          <w:sz w:val="40"/>
        </w:rPr>
      </w:pPr>
      <w:proofErr w:type="spellStart"/>
      <w:r w:rsidRPr="00043C81">
        <w:rPr>
          <w:b/>
          <w:color w:val="44546A" w:themeColor="text2"/>
          <w:sz w:val="40"/>
        </w:rPr>
        <w:t>Ginkgo</w:t>
      </w:r>
      <w:proofErr w:type="spellEnd"/>
      <w:r w:rsidRPr="00043C81">
        <w:rPr>
          <w:b/>
          <w:color w:val="44546A" w:themeColor="text2"/>
          <w:sz w:val="40"/>
        </w:rPr>
        <w:t xml:space="preserve"> </w:t>
      </w:r>
      <w:proofErr w:type="spellStart"/>
      <w:r w:rsidRPr="00043C81">
        <w:rPr>
          <w:b/>
          <w:color w:val="44546A" w:themeColor="text2"/>
          <w:sz w:val="40"/>
        </w:rPr>
        <w:t>biloba</w:t>
      </w:r>
      <w:proofErr w:type="spellEnd"/>
    </w:p>
    <w:p w:rsidR="00043C81" w:rsidRDefault="00043C81" w:rsidP="00D94B29">
      <w:pPr>
        <w:jc w:val="center"/>
        <w:rPr>
          <w:b/>
          <w:color w:val="44546A" w:themeColor="text2"/>
          <w:sz w:val="40"/>
        </w:rPr>
      </w:pPr>
      <w:r>
        <w:rPr>
          <w:b/>
          <w:color w:val="44546A" w:themeColor="text2"/>
          <w:sz w:val="40"/>
        </w:rPr>
        <w:t>Ácido Fólico (5mg)</w:t>
      </w:r>
    </w:p>
    <w:p w:rsidR="00043C81" w:rsidRDefault="00043C81" w:rsidP="00D94B29">
      <w:pPr>
        <w:jc w:val="center"/>
        <w:rPr>
          <w:b/>
          <w:color w:val="44546A" w:themeColor="text2"/>
          <w:sz w:val="40"/>
        </w:rPr>
      </w:pPr>
      <w:r>
        <w:rPr>
          <w:b/>
          <w:color w:val="44546A" w:themeColor="text2"/>
          <w:sz w:val="40"/>
        </w:rPr>
        <w:t>Vitamina B12</w:t>
      </w:r>
    </w:p>
    <w:p w:rsidR="00043C81" w:rsidRPr="00043C81" w:rsidRDefault="00043C81" w:rsidP="00D94B29">
      <w:pPr>
        <w:jc w:val="center"/>
        <w:rPr>
          <w:b/>
          <w:color w:val="44546A" w:themeColor="text2"/>
          <w:sz w:val="40"/>
        </w:rPr>
      </w:pPr>
      <w:r>
        <w:rPr>
          <w:b/>
          <w:color w:val="44546A" w:themeColor="text2"/>
          <w:sz w:val="40"/>
        </w:rPr>
        <w:t>Lentilha, feijão, abacate, brócolis</w:t>
      </w:r>
      <w:bookmarkStart w:id="0" w:name="_GoBack"/>
      <w:bookmarkEnd w:id="0"/>
    </w:p>
    <w:p w:rsidR="00D94B29" w:rsidRPr="00D94B29" w:rsidRDefault="00D94B29" w:rsidP="00D94B29">
      <w:pPr>
        <w:jc w:val="center"/>
        <w:rPr>
          <w:b/>
          <w:color w:val="FF0000"/>
          <w:sz w:val="40"/>
        </w:rPr>
      </w:pPr>
      <w:r w:rsidRPr="00D94B29">
        <w:rPr>
          <w:b/>
          <w:color w:val="FF0000"/>
          <w:sz w:val="40"/>
        </w:rPr>
        <w:t>Tipos de caixas</w:t>
      </w:r>
    </w:p>
    <w:p w:rsidR="00466D30" w:rsidRDefault="00D94B29">
      <w:r>
        <w:rPr>
          <w:noProof/>
          <w:lang w:eastAsia="pt-BR"/>
        </w:rPr>
        <w:drawing>
          <wp:inline distT="0" distB="0" distL="0" distR="0" wp14:anchorId="7FD715A2" wp14:editId="636A8F6E">
            <wp:extent cx="3933825" cy="22116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38431" cy="221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800" w:rsidRPr="00FF0800" w:rsidRDefault="00FF0800">
      <w:pPr>
        <w:rPr>
          <w:sz w:val="24"/>
        </w:rPr>
      </w:pPr>
    </w:p>
    <w:p w:rsidR="00FF0800" w:rsidRPr="00FF0800" w:rsidRDefault="00FF0800">
      <w:pPr>
        <w:rPr>
          <w:sz w:val="24"/>
        </w:rPr>
      </w:pPr>
      <w:r w:rsidRPr="00FF0800">
        <w:rPr>
          <w:sz w:val="24"/>
        </w:rPr>
        <w:t>Exemplos de cada um:</w:t>
      </w:r>
    </w:p>
    <w:p w:rsidR="00FF0800" w:rsidRDefault="00FF0800">
      <w:r>
        <w:rPr>
          <w:noProof/>
          <w:lang w:eastAsia="pt-BR"/>
        </w:rPr>
        <w:drawing>
          <wp:inline distT="0" distB="0" distL="0" distR="0" wp14:anchorId="46A5EB11" wp14:editId="51C3F475">
            <wp:extent cx="3933825" cy="22116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2102" cy="221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4BE" w:rsidRDefault="008564BE"/>
    <w:p w:rsidR="008564BE" w:rsidRDefault="008564BE">
      <w:r>
        <w:t xml:space="preserve">Mais exemplos: </w:t>
      </w:r>
    </w:p>
    <w:p w:rsidR="008564BE" w:rsidRDefault="008564BE">
      <w:r>
        <w:rPr>
          <w:noProof/>
          <w:lang w:eastAsia="pt-BR"/>
        </w:rPr>
        <w:lastRenderedPageBreak/>
        <w:drawing>
          <wp:inline distT="0" distB="0" distL="0" distR="0" wp14:anchorId="23F5CDEF" wp14:editId="34581094">
            <wp:extent cx="4038600" cy="227052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3649" cy="227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59" w:rsidRDefault="00E51159"/>
    <w:p w:rsidR="00FF0800" w:rsidRPr="00935126" w:rsidRDefault="00E51159">
      <w:pPr>
        <w:rPr>
          <w:sz w:val="24"/>
        </w:rPr>
      </w:pPr>
      <w:r w:rsidRPr="00935126">
        <w:rPr>
          <w:sz w:val="24"/>
        </w:rPr>
        <w:t xml:space="preserve">É possível transformar um box </w:t>
      </w:r>
      <w:proofErr w:type="spellStart"/>
      <w:r w:rsidRPr="00935126">
        <w:rPr>
          <w:sz w:val="24"/>
        </w:rPr>
        <w:t>level</w:t>
      </w:r>
      <w:proofErr w:type="spellEnd"/>
      <w:r w:rsidRPr="00935126">
        <w:rPr>
          <w:sz w:val="24"/>
        </w:rPr>
        <w:t xml:space="preserve"> em </w:t>
      </w:r>
      <w:proofErr w:type="spellStart"/>
      <w:r w:rsidRPr="00935126">
        <w:rPr>
          <w:sz w:val="24"/>
        </w:rPr>
        <w:t>inline</w:t>
      </w:r>
      <w:proofErr w:type="spellEnd"/>
      <w:r w:rsidRPr="00935126">
        <w:rPr>
          <w:sz w:val="24"/>
        </w:rPr>
        <w:t xml:space="preserve"> </w:t>
      </w:r>
      <w:proofErr w:type="spellStart"/>
      <w:r w:rsidRPr="00935126">
        <w:rPr>
          <w:sz w:val="24"/>
        </w:rPr>
        <w:t>level</w:t>
      </w:r>
      <w:proofErr w:type="spellEnd"/>
      <w:r w:rsidRPr="00935126">
        <w:rPr>
          <w:sz w:val="24"/>
        </w:rPr>
        <w:t xml:space="preserve"> e vice-versa usando o display. </w:t>
      </w:r>
      <w:r w:rsidR="008136E6">
        <w:rPr>
          <w:sz w:val="24"/>
        </w:rPr>
        <w:t>T</w:t>
      </w:r>
      <w:r w:rsidR="008136E6" w:rsidRPr="00935126">
        <w:rPr>
          <w:sz w:val="24"/>
        </w:rPr>
        <w:t xml:space="preserve">ransformar um </w:t>
      </w:r>
      <w:proofErr w:type="spellStart"/>
      <w:r w:rsidR="008136E6" w:rsidRPr="00935126">
        <w:rPr>
          <w:sz w:val="24"/>
        </w:rPr>
        <w:t>inline</w:t>
      </w:r>
      <w:proofErr w:type="spellEnd"/>
      <w:r w:rsidR="008136E6" w:rsidRPr="00935126">
        <w:rPr>
          <w:sz w:val="24"/>
        </w:rPr>
        <w:t xml:space="preserve"> </w:t>
      </w:r>
      <w:proofErr w:type="spellStart"/>
      <w:r w:rsidR="008136E6" w:rsidRPr="00935126">
        <w:rPr>
          <w:sz w:val="24"/>
        </w:rPr>
        <w:t>level</w:t>
      </w:r>
      <w:proofErr w:type="spellEnd"/>
      <w:r w:rsidR="008136E6" w:rsidRPr="00935126">
        <w:rPr>
          <w:sz w:val="24"/>
        </w:rPr>
        <w:t xml:space="preserve"> </w:t>
      </w:r>
      <w:r w:rsidR="008136E6">
        <w:rPr>
          <w:sz w:val="24"/>
        </w:rPr>
        <w:t xml:space="preserve">em box </w:t>
      </w:r>
      <w:proofErr w:type="spellStart"/>
      <w:r w:rsidR="008136E6">
        <w:rPr>
          <w:sz w:val="24"/>
        </w:rPr>
        <w:t>level</w:t>
      </w:r>
      <w:proofErr w:type="spellEnd"/>
      <w:r w:rsidR="008136E6">
        <w:rPr>
          <w:sz w:val="24"/>
        </w:rPr>
        <w:t>:</w:t>
      </w:r>
      <w:r w:rsidR="008136E6" w:rsidRPr="00935126">
        <w:rPr>
          <w:sz w:val="24"/>
        </w:rPr>
        <w:t xml:space="preserve"> </w:t>
      </w:r>
    </w:p>
    <w:p w:rsidR="00E51159" w:rsidRPr="00E51159" w:rsidRDefault="00E51159" w:rsidP="00E511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E5115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proofErr w:type="gramEnd"/>
      <w:r w:rsidRPr="00E511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E5115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block</w:t>
      </w:r>
      <w:proofErr w:type="spellEnd"/>
      <w:r w:rsidRPr="00E511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E51159" w:rsidRDefault="00E51159"/>
    <w:p w:rsidR="00E51159" w:rsidRDefault="00E51159">
      <w:pPr>
        <w:rPr>
          <w:b/>
          <w:sz w:val="24"/>
        </w:rPr>
      </w:pPr>
      <w:proofErr w:type="gramStart"/>
      <w:r w:rsidRPr="00E51159">
        <w:rPr>
          <w:b/>
          <w:sz w:val="24"/>
        </w:rPr>
        <w:t>ou</w:t>
      </w:r>
      <w:proofErr w:type="gramEnd"/>
      <w:r w:rsidRPr="00E51159">
        <w:rPr>
          <w:b/>
          <w:sz w:val="24"/>
        </w:rPr>
        <w:t>:</w:t>
      </w:r>
    </w:p>
    <w:p w:rsidR="00141B4C" w:rsidRPr="00E51159" w:rsidRDefault="00141B4C">
      <w:pPr>
        <w:rPr>
          <w:b/>
          <w:sz w:val="24"/>
        </w:rPr>
      </w:pPr>
      <w:r>
        <w:rPr>
          <w:sz w:val="24"/>
        </w:rPr>
        <w:t>T</w:t>
      </w:r>
      <w:r w:rsidRPr="00935126">
        <w:rPr>
          <w:sz w:val="24"/>
        </w:rPr>
        <w:t xml:space="preserve">ransformar um box </w:t>
      </w:r>
      <w:proofErr w:type="spellStart"/>
      <w:r w:rsidRPr="00935126">
        <w:rPr>
          <w:sz w:val="24"/>
        </w:rPr>
        <w:t>level</w:t>
      </w:r>
      <w:proofErr w:type="spellEnd"/>
      <w:r w:rsidR="00016B6B">
        <w:rPr>
          <w:sz w:val="24"/>
        </w:rPr>
        <w:t xml:space="preserve"> em </w:t>
      </w:r>
      <w:proofErr w:type="spellStart"/>
      <w:r w:rsidR="00016B6B">
        <w:rPr>
          <w:sz w:val="24"/>
        </w:rPr>
        <w:t>inline</w:t>
      </w:r>
      <w:proofErr w:type="spellEnd"/>
      <w:r w:rsidR="00016B6B">
        <w:rPr>
          <w:sz w:val="24"/>
        </w:rPr>
        <w:t xml:space="preserve"> </w:t>
      </w:r>
      <w:proofErr w:type="spellStart"/>
      <w:r w:rsidR="00016B6B">
        <w:rPr>
          <w:sz w:val="24"/>
        </w:rPr>
        <w:t>level</w:t>
      </w:r>
      <w:proofErr w:type="spellEnd"/>
      <w:r w:rsidR="00016B6B">
        <w:rPr>
          <w:sz w:val="24"/>
        </w:rPr>
        <w:t>:</w:t>
      </w:r>
    </w:p>
    <w:p w:rsidR="00E51159" w:rsidRPr="00E51159" w:rsidRDefault="00E51159" w:rsidP="00E511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E5115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proofErr w:type="gramEnd"/>
      <w:r w:rsidRPr="00E511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E5115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inline</w:t>
      </w:r>
      <w:proofErr w:type="spellEnd"/>
      <w:r w:rsidRPr="00E5115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E51159" w:rsidRDefault="00E51159"/>
    <w:p w:rsidR="00E51159" w:rsidRDefault="00E51159"/>
    <w:p w:rsidR="009D0EFD" w:rsidRDefault="009D0EFD">
      <w:r>
        <w:rPr>
          <w:noProof/>
          <w:lang w:eastAsia="pt-BR"/>
        </w:rPr>
        <w:drawing>
          <wp:inline distT="0" distB="0" distL="0" distR="0" wp14:anchorId="1F22BD24" wp14:editId="1F3F0C3E">
            <wp:extent cx="3990975" cy="381583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034" b="18427"/>
                    <a:stretch/>
                  </pic:blipFill>
                  <pic:spPr bwMode="auto">
                    <a:xfrm>
                      <a:off x="0" y="0"/>
                      <a:ext cx="3997064" cy="382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67B5" w:rsidRDefault="002E67B5">
      <w:pPr>
        <w:rPr>
          <w:b/>
          <w:color w:val="FF0000"/>
          <w:sz w:val="28"/>
        </w:rPr>
      </w:pPr>
    </w:p>
    <w:p w:rsidR="002E67B5" w:rsidRPr="00144A55" w:rsidRDefault="002E67B5" w:rsidP="002E67B5">
      <w:pPr>
        <w:rPr>
          <w:b/>
          <w:sz w:val="24"/>
        </w:rPr>
      </w:pPr>
      <w:r w:rsidRPr="00144A55">
        <w:rPr>
          <w:b/>
          <w:sz w:val="24"/>
        </w:rPr>
        <w:t xml:space="preserve">Centralizar na tela: </w:t>
      </w:r>
    </w:p>
    <w:p w:rsidR="002E67B5" w:rsidRPr="00144A55" w:rsidRDefault="002E67B5" w:rsidP="002E67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144A5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proofErr w:type="gramEnd"/>
      <w:r w:rsidRPr="00144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44A5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auto</w:t>
      </w:r>
      <w:r w:rsidRPr="00144A5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2E67B5" w:rsidRDefault="002E67B5">
      <w:pPr>
        <w:rPr>
          <w:b/>
          <w:color w:val="FF0000"/>
          <w:sz w:val="28"/>
        </w:rPr>
      </w:pPr>
    </w:p>
    <w:p w:rsidR="002E67B5" w:rsidRDefault="002E67B5" w:rsidP="002E67B5">
      <w:pPr>
        <w:rPr>
          <w:color w:val="FF0000"/>
        </w:rPr>
      </w:pPr>
      <w:proofErr w:type="spellStart"/>
      <w:r>
        <w:rPr>
          <w:b/>
          <w:color w:val="FF0000"/>
          <w:sz w:val="28"/>
        </w:rPr>
        <w:t>Ma</w:t>
      </w:r>
      <w:r w:rsidRPr="005F2392">
        <w:rPr>
          <w:b/>
          <w:color w:val="FF0000"/>
          <w:sz w:val="28"/>
        </w:rPr>
        <w:t>r</w:t>
      </w:r>
      <w:r>
        <w:rPr>
          <w:b/>
          <w:color w:val="FF0000"/>
          <w:sz w:val="28"/>
        </w:rPr>
        <w:t>gin</w:t>
      </w:r>
      <w:proofErr w:type="spellEnd"/>
      <w:r w:rsidRPr="005F2392">
        <w:rPr>
          <w:color w:val="FF0000"/>
        </w:rPr>
        <w:t>:</w:t>
      </w:r>
    </w:p>
    <w:p w:rsidR="00FA5EC2" w:rsidRDefault="00FA5EC2" w:rsidP="002E67B5">
      <w:pPr>
        <w:rPr>
          <w:color w:val="FF0000"/>
        </w:rPr>
      </w:pPr>
      <w:r>
        <w:rPr>
          <w:color w:val="FF0000"/>
        </w:rPr>
        <w:t xml:space="preserve">A ordem é como se fosse um relógio: </w:t>
      </w:r>
      <w:r w:rsidR="00625598">
        <w:rPr>
          <w:color w:val="FF0000"/>
        </w:rPr>
        <w:t>em cima</w:t>
      </w:r>
      <w:r>
        <w:rPr>
          <w:color w:val="FF0000"/>
        </w:rPr>
        <w:t xml:space="preserve">, </w:t>
      </w:r>
      <w:r w:rsidR="00625598">
        <w:rPr>
          <w:color w:val="FF0000"/>
        </w:rPr>
        <w:t>direita</w:t>
      </w:r>
      <w:r>
        <w:rPr>
          <w:color w:val="FF0000"/>
        </w:rPr>
        <w:t xml:space="preserve">, embaixo, esquerda. </w:t>
      </w:r>
    </w:p>
    <w:p w:rsidR="002E67B5" w:rsidRPr="002E67B5" w:rsidRDefault="002E67B5" w:rsidP="002E67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2E67B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margin</w:t>
      </w:r>
      <w:proofErr w:type="spellEnd"/>
      <w:proofErr w:type="gramEnd"/>
      <w:r w:rsidRPr="002E67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E67B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2E67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E67B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auto</w:t>
      </w:r>
      <w:r w:rsidRPr="002E67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E67B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40px</w:t>
      </w:r>
      <w:r w:rsidRPr="002E67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E67B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auto</w:t>
      </w:r>
      <w:r w:rsidRPr="002E67B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2E67B5" w:rsidRPr="005F2392" w:rsidRDefault="002E67B5" w:rsidP="002E67B5">
      <w:pPr>
        <w:rPr>
          <w:color w:val="FF0000"/>
        </w:rPr>
      </w:pPr>
    </w:p>
    <w:p w:rsidR="002E67B5" w:rsidRDefault="002E67B5">
      <w:pPr>
        <w:rPr>
          <w:b/>
          <w:color w:val="FF0000"/>
          <w:sz w:val="28"/>
        </w:rPr>
      </w:pPr>
    </w:p>
    <w:p w:rsidR="00C441A9" w:rsidRPr="005F2392" w:rsidRDefault="00C441A9">
      <w:pPr>
        <w:rPr>
          <w:color w:val="FF0000"/>
        </w:rPr>
      </w:pPr>
      <w:r w:rsidRPr="005F2392">
        <w:rPr>
          <w:b/>
          <w:color w:val="FF0000"/>
          <w:sz w:val="28"/>
        </w:rPr>
        <w:t>Border</w:t>
      </w:r>
      <w:r w:rsidRPr="005F2392">
        <w:rPr>
          <w:color w:val="FF0000"/>
        </w:rPr>
        <w:t>:</w:t>
      </w:r>
    </w:p>
    <w:p w:rsidR="00C441A9" w:rsidRPr="00C441A9" w:rsidRDefault="00C441A9" w:rsidP="00C441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C441A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gramEnd"/>
      <w:r w:rsidRPr="00C441A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-width</w:t>
      </w:r>
      <w:proofErr w:type="spellEnd"/>
      <w:r w:rsidRPr="00C441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441A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C441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C441A9" w:rsidRPr="00C441A9" w:rsidRDefault="00C441A9" w:rsidP="00C441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C441A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gramEnd"/>
      <w:r w:rsidRPr="00C441A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-style</w:t>
      </w:r>
      <w:proofErr w:type="spellEnd"/>
      <w:r w:rsidRPr="00C441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441A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proofErr w:type="spellEnd"/>
      <w:r w:rsidRPr="00C441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C441A9" w:rsidRPr="00C441A9" w:rsidRDefault="00C441A9" w:rsidP="00C441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</w:t>
      </w:r>
      <w:r w:rsidRPr="00C441A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rder</w:t>
      </w:r>
      <w:proofErr w:type="spellEnd"/>
      <w:proofErr w:type="gramEnd"/>
      <w:r w:rsidRPr="00C441A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r w:rsidRPr="00C441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441A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darkslategray</w:t>
      </w:r>
      <w:proofErr w:type="spellEnd"/>
      <w:r w:rsidRPr="00C441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C441A9" w:rsidRDefault="00C441A9"/>
    <w:p w:rsidR="00C441A9" w:rsidRPr="00C441A9" w:rsidRDefault="00C441A9">
      <w:pPr>
        <w:rPr>
          <w:sz w:val="24"/>
        </w:rPr>
      </w:pPr>
      <w:r w:rsidRPr="00C441A9">
        <w:rPr>
          <w:sz w:val="24"/>
        </w:rPr>
        <w:t>O short hand fica na mesma ordem:</w:t>
      </w:r>
    </w:p>
    <w:p w:rsidR="00C441A9" w:rsidRPr="00C441A9" w:rsidRDefault="00C441A9" w:rsidP="00C441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C441A9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proofErr w:type="gramEnd"/>
      <w:r w:rsidRPr="00C441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441A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C441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441A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proofErr w:type="spellEnd"/>
      <w:r w:rsidRPr="00C441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441A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darkslategray</w:t>
      </w:r>
      <w:proofErr w:type="spellEnd"/>
      <w:r w:rsidRPr="00C441A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C441A9" w:rsidRDefault="00C441A9"/>
    <w:p w:rsidR="005F2392" w:rsidRDefault="005F2392"/>
    <w:p w:rsidR="00C61DF8" w:rsidRDefault="00C61DF8">
      <w:pPr>
        <w:rPr>
          <w:b/>
          <w:color w:val="FF0000"/>
          <w:sz w:val="28"/>
        </w:rPr>
      </w:pPr>
      <w:proofErr w:type="spellStart"/>
      <w:r>
        <w:rPr>
          <w:b/>
          <w:color w:val="FF0000"/>
          <w:sz w:val="28"/>
        </w:rPr>
        <w:t>Outline</w:t>
      </w:r>
      <w:proofErr w:type="spellEnd"/>
    </w:p>
    <w:p w:rsidR="00C61DF8" w:rsidRDefault="00C61DF8" w:rsidP="00C61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C61DF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outline</w:t>
      </w:r>
      <w:proofErr w:type="gramEnd"/>
      <w:r w:rsidRPr="00C61DF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-width</w:t>
      </w:r>
      <w:proofErr w:type="spellEnd"/>
      <w:r w:rsidRPr="00C61DF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1DF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C61DF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C61DF8" w:rsidRPr="00C61DF8" w:rsidRDefault="00C61DF8" w:rsidP="00C61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C61DF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outline</w:t>
      </w:r>
      <w:proofErr w:type="gramEnd"/>
      <w:r w:rsidRPr="00C61DF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-style</w:t>
      </w:r>
      <w:proofErr w:type="spellEnd"/>
      <w:r w:rsidRPr="00C61DF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61DF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dashed</w:t>
      </w:r>
      <w:proofErr w:type="spellEnd"/>
      <w:r w:rsidRPr="00C61DF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C61DF8" w:rsidRPr="00C61DF8" w:rsidRDefault="00C61DF8" w:rsidP="00C61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C61DF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outline</w:t>
      </w:r>
      <w:proofErr w:type="spellEnd"/>
      <w:proofErr w:type="gramEnd"/>
      <w:r w:rsidRPr="00C61DF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-color</w:t>
      </w:r>
      <w:r w:rsidRPr="00C61DF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C61DF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salmon</w:t>
      </w:r>
      <w:proofErr w:type="spellEnd"/>
      <w:r w:rsidRPr="00C61DF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C61DF8" w:rsidRDefault="00C61DF8" w:rsidP="00C61DF8">
      <w:pPr>
        <w:rPr>
          <w:sz w:val="24"/>
        </w:rPr>
      </w:pPr>
    </w:p>
    <w:p w:rsidR="00C61DF8" w:rsidRPr="00C441A9" w:rsidRDefault="00C61DF8" w:rsidP="00C61DF8">
      <w:pPr>
        <w:rPr>
          <w:sz w:val="24"/>
        </w:rPr>
      </w:pPr>
      <w:r w:rsidRPr="00C441A9">
        <w:rPr>
          <w:sz w:val="24"/>
        </w:rPr>
        <w:t>O short hand fica na mesma ordem:</w:t>
      </w:r>
    </w:p>
    <w:p w:rsidR="00C61DF8" w:rsidRPr="00C61DF8" w:rsidRDefault="00C61DF8" w:rsidP="00C61D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C61DF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outline</w:t>
      </w:r>
      <w:proofErr w:type="spellEnd"/>
      <w:proofErr w:type="gramEnd"/>
      <w:r w:rsidRPr="00C61DF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C61DF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C61DF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1DF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px</w:t>
      </w:r>
      <w:proofErr w:type="spellEnd"/>
      <w:r w:rsidRPr="00C61DF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1DF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dashed</w:t>
      </w:r>
      <w:proofErr w:type="spellEnd"/>
      <w:r w:rsidRPr="00C61DF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61DF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salmon</w:t>
      </w:r>
      <w:proofErr w:type="spellEnd"/>
      <w:r w:rsidRPr="00C61DF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C61DF8" w:rsidRDefault="00C61DF8">
      <w:pPr>
        <w:rPr>
          <w:b/>
          <w:color w:val="FF0000"/>
          <w:sz w:val="28"/>
        </w:rPr>
      </w:pPr>
    </w:p>
    <w:p w:rsidR="00C61DF8" w:rsidRDefault="00C61DF8">
      <w:pPr>
        <w:rPr>
          <w:b/>
          <w:color w:val="FF0000"/>
          <w:sz w:val="28"/>
        </w:rPr>
      </w:pPr>
    </w:p>
    <w:p w:rsidR="005F2392" w:rsidRPr="005F2392" w:rsidRDefault="005F2392">
      <w:pPr>
        <w:rPr>
          <w:color w:val="FF0000"/>
        </w:rPr>
      </w:pPr>
      <w:proofErr w:type="spellStart"/>
      <w:r w:rsidRPr="005F2392">
        <w:rPr>
          <w:b/>
          <w:color w:val="FF0000"/>
          <w:sz w:val="28"/>
        </w:rPr>
        <w:t>Padding</w:t>
      </w:r>
      <w:proofErr w:type="spellEnd"/>
      <w:r w:rsidRPr="005F2392">
        <w:rPr>
          <w:color w:val="FF0000"/>
        </w:rPr>
        <w:t>:</w:t>
      </w:r>
    </w:p>
    <w:p w:rsidR="005F2392" w:rsidRPr="005F2392" w:rsidRDefault="005F2392" w:rsidP="005F2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5F239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proofErr w:type="gramEnd"/>
      <w:r w:rsidRPr="005F239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-top</w:t>
      </w:r>
      <w:r w:rsidRPr="005F23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5F239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5F23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5F2392" w:rsidRPr="005F2392" w:rsidRDefault="005F2392" w:rsidP="005F2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5F239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gramEnd"/>
      <w:r w:rsidRPr="005F239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-right</w:t>
      </w:r>
      <w:proofErr w:type="spellEnd"/>
      <w:r w:rsidRPr="005F23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5F239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5F23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5F2392" w:rsidRPr="005F2392" w:rsidRDefault="005F2392" w:rsidP="005F2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5F239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gramEnd"/>
      <w:r w:rsidRPr="005F239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-bottom</w:t>
      </w:r>
      <w:proofErr w:type="spellEnd"/>
      <w:r w:rsidRPr="005F23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5F239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5F23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5F2392" w:rsidRPr="005F2392" w:rsidRDefault="005F2392" w:rsidP="005F2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5F239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gramEnd"/>
      <w:r w:rsidRPr="005F239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-left</w:t>
      </w:r>
      <w:proofErr w:type="spellEnd"/>
      <w:r w:rsidRPr="005F23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5F239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5F23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5F2392" w:rsidRDefault="005F2392"/>
    <w:p w:rsidR="005F2392" w:rsidRDefault="005F2392">
      <w:r>
        <w:t>Short Hand:</w:t>
      </w:r>
    </w:p>
    <w:p w:rsidR="005F2392" w:rsidRPr="005F2392" w:rsidRDefault="005F2392" w:rsidP="005F2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5F239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lastRenderedPageBreak/>
        <w:t>padding</w:t>
      </w:r>
      <w:proofErr w:type="spellEnd"/>
      <w:proofErr w:type="gramEnd"/>
      <w:r w:rsidRPr="005F23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5F239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5F23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5F239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proofErr w:type="spellEnd"/>
      <w:r w:rsidRPr="005F23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5F239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proofErr w:type="spellEnd"/>
      <w:r w:rsidRPr="005F23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5F239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proofErr w:type="spellEnd"/>
      <w:r w:rsidRPr="005F23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5F2392" w:rsidRPr="005F2392" w:rsidRDefault="005F2392" w:rsidP="005F23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:rsidR="005F2392" w:rsidRDefault="005F2392"/>
    <w:p w:rsidR="001122FC" w:rsidRDefault="001122FC">
      <w:r>
        <w:t>Como tem a mesma medida pode colocar um só:</w:t>
      </w:r>
    </w:p>
    <w:p w:rsidR="001122FC" w:rsidRPr="005F2392" w:rsidRDefault="001122FC" w:rsidP="00112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5F239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adding</w:t>
      </w:r>
      <w:proofErr w:type="spellEnd"/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5F23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5F239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5F23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1122FC" w:rsidRDefault="001122FC"/>
    <w:p w:rsidR="001122FC" w:rsidRDefault="001122FC">
      <w:r>
        <w:t>Ou se colocar 2, os valores de cima e de baixo serão os mesmos. E os valores da esquerda e da direita serão outros.</w:t>
      </w:r>
    </w:p>
    <w:p w:rsidR="001122FC" w:rsidRPr="005F2392" w:rsidRDefault="001122FC" w:rsidP="00112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</w:t>
      </w:r>
      <w:r w:rsidRPr="005F2392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adding</w:t>
      </w:r>
      <w:proofErr w:type="spellEnd"/>
      <w:proofErr w:type="gramEnd"/>
      <w:r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:</w:t>
      </w:r>
      <w:r w:rsidRPr="005F23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5F239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 xml:space="preserve"> 20px</w:t>
      </w:r>
      <w:r w:rsidRPr="005F239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1122FC" w:rsidRDefault="001122FC"/>
    <w:p w:rsidR="003762C6" w:rsidRDefault="003762C6"/>
    <w:p w:rsidR="003762C6" w:rsidRPr="003762C6" w:rsidRDefault="003762C6">
      <w:pPr>
        <w:rPr>
          <w:b/>
          <w:color w:val="FF0000"/>
          <w:sz w:val="28"/>
        </w:rPr>
      </w:pPr>
      <w:r w:rsidRPr="003762C6">
        <w:rPr>
          <w:b/>
          <w:color w:val="FF0000"/>
          <w:sz w:val="28"/>
        </w:rPr>
        <w:t>Sombras no box:</w:t>
      </w:r>
    </w:p>
    <w:p w:rsidR="003762C6" w:rsidRPr="003762C6" w:rsidRDefault="003762C6" w:rsidP="003762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3762C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box</w:t>
      </w:r>
      <w:proofErr w:type="gramEnd"/>
      <w:r w:rsidRPr="003762C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</w:t>
      </w:r>
      <w:proofErr w:type="spellStart"/>
      <w:r w:rsidRPr="003762C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shadow</w:t>
      </w:r>
      <w:proofErr w:type="spellEnd"/>
      <w:r w:rsidRPr="003762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762C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3762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762C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proofErr w:type="spellEnd"/>
      <w:r w:rsidRPr="003762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762C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proofErr w:type="spellEnd"/>
      <w:r w:rsidRPr="003762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762C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proofErr w:type="spellEnd"/>
      <w:r w:rsidRPr="003762C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3762C6" w:rsidRDefault="00C70D34">
      <w:r>
        <w:t>Horizontal, vertical, espalhamento, sombra</w:t>
      </w:r>
    </w:p>
    <w:p w:rsidR="00AE495F" w:rsidRDefault="00AE495F">
      <w:r>
        <w:t>Um que ficou bom foi esse:</w:t>
      </w:r>
    </w:p>
    <w:p w:rsidR="00AE495F" w:rsidRPr="00AE495F" w:rsidRDefault="00AE495F" w:rsidP="00AE49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gramStart"/>
      <w:r w:rsidRPr="00AE49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box</w:t>
      </w:r>
      <w:proofErr w:type="gramEnd"/>
      <w:r w:rsidRPr="00AE49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</w:t>
      </w:r>
      <w:proofErr w:type="spellStart"/>
      <w:r w:rsidRPr="00AE495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shadow</w:t>
      </w:r>
      <w:proofErr w:type="spellEnd"/>
      <w:r w:rsidRPr="00AE49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E495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r w:rsidRPr="00AE49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E495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2px</w:t>
      </w:r>
      <w:proofErr w:type="spellEnd"/>
      <w:r w:rsidRPr="00AE49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E495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4px</w:t>
      </w:r>
      <w:r w:rsidRPr="00AE49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E495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AE49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E495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rgba</w:t>
      </w:r>
      <w:proofErr w:type="spellEnd"/>
      <w:r w:rsidRPr="00AE49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E495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AE49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AE495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AE49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AE495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AE49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AE495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0.363</w:t>
      </w:r>
      <w:r w:rsidRPr="00AE495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:rsidR="00AE495F" w:rsidRDefault="00AE495F"/>
    <w:p w:rsidR="005C7E5B" w:rsidRDefault="005C7E5B"/>
    <w:p w:rsidR="005C7E5B" w:rsidRPr="005C7E5B" w:rsidRDefault="005C7E5B">
      <w:pPr>
        <w:rPr>
          <w:b/>
          <w:color w:val="FF0000"/>
          <w:sz w:val="28"/>
        </w:rPr>
      </w:pPr>
      <w:r w:rsidRPr="005C7E5B">
        <w:rPr>
          <w:b/>
          <w:color w:val="FF0000"/>
          <w:sz w:val="28"/>
        </w:rPr>
        <w:t>Arredondar a borda:</w:t>
      </w:r>
    </w:p>
    <w:p w:rsidR="005C7E5B" w:rsidRPr="005C7E5B" w:rsidRDefault="005C7E5B" w:rsidP="005C7E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C7E5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proofErr w:type="spellStart"/>
      <w:proofErr w:type="gramStart"/>
      <w:r w:rsidRPr="005C7E5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gramEnd"/>
      <w:r w:rsidRPr="005C7E5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-radius</w:t>
      </w:r>
      <w:proofErr w:type="spellEnd"/>
      <w:r w:rsidRPr="005C7E5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5C7E5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5C7E5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5C7E5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20px</w:t>
      </w:r>
      <w:r w:rsidRPr="005C7E5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:rsidR="005C7E5B" w:rsidRDefault="005C7E5B"/>
    <w:p w:rsidR="00AE495F" w:rsidRDefault="00AE495F"/>
    <w:sectPr w:rsidR="00AE49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4B29"/>
    <w:rsid w:val="00016B6B"/>
    <w:rsid w:val="00043C81"/>
    <w:rsid w:val="001122FC"/>
    <w:rsid w:val="00141B4C"/>
    <w:rsid w:val="00144A55"/>
    <w:rsid w:val="002E67B5"/>
    <w:rsid w:val="003637CC"/>
    <w:rsid w:val="003762C6"/>
    <w:rsid w:val="003F62B8"/>
    <w:rsid w:val="005C7E5B"/>
    <w:rsid w:val="005F2392"/>
    <w:rsid w:val="00625598"/>
    <w:rsid w:val="00640430"/>
    <w:rsid w:val="008032A2"/>
    <w:rsid w:val="008136E6"/>
    <w:rsid w:val="008564BE"/>
    <w:rsid w:val="00935126"/>
    <w:rsid w:val="009D0EFD"/>
    <w:rsid w:val="00AE495F"/>
    <w:rsid w:val="00B65F71"/>
    <w:rsid w:val="00C04B66"/>
    <w:rsid w:val="00C441A9"/>
    <w:rsid w:val="00C61DF8"/>
    <w:rsid w:val="00C70D34"/>
    <w:rsid w:val="00D94B29"/>
    <w:rsid w:val="00E51159"/>
    <w:rsid w:val="00FA5EC2"/>
    <w:rsid w:val="00FF0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F737608-C035-4DA5-83C3-ACD2DB039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40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12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5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7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74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22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38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8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25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2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27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6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81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45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0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3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60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32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6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4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40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3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3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20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05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9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4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24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22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9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8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2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9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9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3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86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5238</TotalTime>
  <Pages>4</Pages>
  <Words>210</Words>
  <Characters>1136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Deivisson Silva Lopes</dc:creator>
  <cp:keywords/>
  <dc:description/>
  <cp:lastModifiedBy>Deivisson Silva Lopes</cp:lastModifiedBy>
  <cp:revision>24</cp:revision>
  <dcterms:created xsi:type="dcterms:W3CDTF">2022-05-20T19:39:00Z</dcterms:created>
  <dcterms:modified xsi:type="dcterms:W3CDTF">2022-05-24T10:57:00Z</dcterms:modified>
</cp:coreProperties>
</file>