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862" w:rsidRDefault="00EB3124" w:rsidP="004B5F4C">
      <w:pPr>
        <w:pStyle w:val="Heading1"/>
      </w:pPr>
      <w:r w:rsidRPr="004B5F4C">
        <w:t>B5 Impact</w:t>
      </w:r>
    </w:p>
    <w:p w:rsidR="004B5F4C" w:rsidRPr="004B5F4C" w:rsidRDefault="004B5F4C" w:rsidP="004B5F4C"/>
    <w:p w:rsidR="004B5F4C" w:rsidRPr="004B5F4C" w:rsidRDefault="004B5F4C" w:rsidP="004B5F4C">
      <w:pPr>
        <w:pStyle w:val="Heading2"/>
      </w:pPr>
      <w:r w:rsidRPr="004B5F4C">
        <w:t>B5.1 Training towards scientific independence.</w:t>
      </w:r>
    </w:p>
    <w:p w:rsidR="000A3DA3" w:rsidRDefault="004B5F4C" w:rsidP="000A3DA3">
      <w:pPr>
        <w:spacing w:after="0" w:line="240" w:lineRule="auto"/>
        <w:jc w:val="both"/>
        <w:rPr>
          <w:rFonts w:ascii="Times New Roman" w:hAnsi="Times New Roman" w:cs="Times New Roman"/>
          <w:b/>
          <w:i/>
          <w:sz w:val="24"/>
          <w:szCs w:val="24"/>
        </w:rPr>
      </w:pPr>
      <w:r w:rsidRPr="004B5F4C">
        <w:rPr>
          <w:rFonts w:ascii="Times New Roman" w:hAnsi="Times New Roman" w:cs="Times New Roman"/>
          <w:b/>
          <w:i/>
          <w:sz w:val="24"/>
          <w:szCs w:val="24"/>
        </w:rPr>
        <w:t>Potential for acquiring competencies during the fellowship to improve the prospects of reaching and/or reinforcing a position of professional maturity, diversity and independence, in particular through exposure to transferable skills training.</w:t>
      </w:r>
    </w:p>
    <w:p w:rsidR="000A3DA3" w:rsidRPr="000A3DA3" w:rsidRDefault="000A3DA3" w:rsidP="000A3DA3">
      <w:pPr>
        <w:spacing w:after="0" w:line="240" w:lineRule="auto"/>
        <w:jc w:val="both"/>
        <w:rPr>
          <w:rFonts w:ascii="Times New Roman" w:hAnsi="Times New Roman" w:cs="Times New Roman"/>
          <w:b/>
          <w:i/>
          <w:sz w:val="24"/>
          <w:szCs w:val="24"/>
        </w:rPr>
      </w:pPr>
    </w:p>
    <w:p w:rsidR="004B5F4C" w:rsidRDefault="004B5F4C" w:rsidP="004B5F4C">
      <w:pPr>
        <w:rPr>
          <w:lang w:eastAsia="it-IT"/>
        </w:rPr>
      </w:pPr>
      <w:r w:rsidRPr="004B5F4C">
        <w:rPr>
          <w:highlight w:val="yellow"/>
          <w:lang w:eastAsia="it-IT"/>
        </w:rPr>
        <w:t xml:space="preserve">To </w:t>
      </w:r>
      <w:r w:rsidR="000A3DA3">
        <w:rPr>
          <w:highlight w:val="yellow"/>
          <w:lang w:eastAsia="it-IT"/>
        </w:rPr>
        <w:t>refine</w:t>
      </w:r>
      <w:r w:rsidRPr="004B5F4C">
        <w:rPr>
          <w:highlight w:val="yellow"/>
          <w:lang w:eastAsia="it-IT"/>
        </w:rPr>
        <w:t xml:space="preserve"> Eric</w:t>
      </w:r>
    </w:p>
    <w:p w:rsidR="000A3DA3" w:rsidRDefault="000A3DA3" w:rsidP="000A3DA3">
      <w:pPr>
        <w:pStyle w:val="ListParagraph"/>
        <w:numPr>
          <w:ilvl w:val="0"/>
          <w:numId w:val="3"/>
        </w:numPr>
        <w:rPr>
          <w:lang w:eastAsia="it-IT"/>
        </w:rPr>
      </w:pPr>
      <w:r>
        <w:rPr>
          <w:lang w:eastAsia="it-IT"/>
        </w:rPr>
        <w:t>People Management training skills = supervision of people / students / PhD students.</w:t>
      </w:r>
    </w:p>
    <w:p w:rsidR="000A3DA3" w:rsidRDefault="000A3DA3" w:rsidP="000A3DA3">
      <w:pPr>
        <w:pStyle w:val="ListParagraph"/>
        <w:numPr>
          <w:ilvl w:val="0"/>
          <w:numId w:val="3"/>
        </w:numPr>
        <w:rPr>
          <w:lang w:eastAsia="it-IT"/>
        </w:rPr>
      </w:pPr>
      <w:r>
        <w:rPr>
          <w:lang w:eastAsia="it-IT"/>
        </w:rPr>
        <w:t>Budget Administration = knowing how to use a budget. Learning by doing with the project budget in Berkeley and at TUM.</w:t>
      </w:r>
    </w:p>
    <w:p w:rsidR="000A3DA3" w:rsidRDefault="000A3DA3" w:rsidP="000A3DA3">
      <w:pPr>
        <w:pStyle w:val="ListParagraph"/>
        <w:numPr>
          <w:ilvl w:val="0"/>
          <w:numId w:val="3"/>
        </w:numPr>
        <w:rPr>
          <w:lang w:eastAsia="it-IT"/>
        </w:rPr>
      </w:pPr>
      <w:r>
        <w:rPr>
          <w:lang w:eastAsia="it-IT"/>
        </w:rPr>
        <w:t>Intellectual property Rights training = follow courses in US and in Germany.</w:t>
      </w:r>
    </w:p>
    <w:p w:rsidR="000A3DA3" w:rsidRDefault="00497238" w:rsidP="000A3DA3">
      <w:pPr>
        <w:pStyle w:val="ListParagraph"/>
        <w:numPr>
          <w:ilvl w:val="0"/>
          <w:numId w:val="3"/>
        </w:numPr>
        <w:rPr>
          <w:lang w:eastAsia="it-IT"/>
        </w:rPr>
      </w:pPr>
      <w:r>
        <w:rPr>
          <w:lang w:eastAsia="it-IT"/>
        </w:rPr>
        <w:t>B</w:t>
      </w:r>
      <w:r w:rsidRPr="004B5F4C">
        <w:rPr>
          <w:lang w:eastAsia="it-IT"/>
        </w:rPr>
        <w:t>usiness acumen</w:t>
      </w:r>
      <w:r>
        <w:rPr>
          <w:lang w:eastAsia="it-IT"/>
        </w:rPr>
        <w:t xml:space="preserve">. </w:t>
      </w:r>
      <w:r w:rsidR="000A3DA3">
        <w:rPr>
          <w:lang w:eastAsia="it-IT"/>
        </w:rPr>
        <w:t>How to create a company = 2 courses with UnternehmerTUM for s</w:t>
      </w:r>
      <w:r>
        <w:rPr>
          <w:lang w:eastAsia="it-IT"/>
        </w:rPr>
        <w:t>cientists back at TUM in Year 3.</w:t>
      </w:r>
    </w:p>
    <w:p w:rsidR="000A3DA3" w:rsidRDefault="000A3DA3" w:rsidP="000A3DA3">
      <w:pPr>
        <w:pStyle w:val="ListParagraph"/>
        <w:numPr>
          <w:ilvl w:val="0"/>
          <w:numId w:val="3"/>
        </w:numPr>
        <w:rPr>
          <w:lang w:eastAsia="it-IT"/>
        </w:rPr>
      </w:pPr>
      <w:r>
        <w:rPr>
          <w:lang w:eastAsia="it-IT"/>
        </w:rPr>
        <w:t>Possibly another People Management course to follow at TUM in Year 3 with the Life-long learning support unit scheme (people management course for University staff).</w:t>
      </w:r>
    </w:p>
    <w:p w:rsidR="000A3DA3" w:rsidRDefault="000A3DA3" w:rsidP="000A3DA3">
      <w:pPr>
        <w:pStyle w:val="ListParagraph"/>
        <w:numPr>
          <w:ilvl w:val="0"/>
          <w:numId w:val="3"/>
        </w:numPr>
        <w:rPr>
          <w:lang w:eastAsia="it-IT"/>
        </w:rPr>
      </w:pPr>
      <w:r>
        <w:rPr>
          <w:lang w:eastAsia="it-IT"/>
        </w:rPr>
        <w:t>How to write a grant = Course to follow back at TUM.</w:t>
      </w:r>
    </w:p>
    <w:p w:rsidR="000A3DA3" w:rsidRPr="004B5F4C" w:rsidRDefault="000A3DA3" w:rsidP="000A3DA3">
      <w:pPr>
        <w:pStyle w:val="ListParagraph"/>
        <w:rPr>
          <w:lang w:eastAsia="it-IT"/>
        </w:rPr>
      </w:pPr>
    </w:p>
    <w:p w:rsidR="004B5F4C" w:rsidRPr="004B5F4C" w:rsidRDefault="004B5F4C" w:rsidP="004B5F4C">
      <w:pPr>
        <w:pStyle w:val="Heading2"/>
      </w:pPr>
      <w:r w:rsidRPr="004B5F4C">
        <w:t>B5.2 Contribution to career development or re-establishment, where relevant</w:t>
      </w:r>
    </w:p>
    <w:p w:rsidR="004B5F4C" w:rsidRDefault="004B5F4C" w:rsidP="004B5F4C">
      <w:pPr>
        <w:rPr>
          <w:lang w:eastAsia="it-IT"/>
        </w:rPr>
      </w:pPr>
      <w:r w:rsidRPr="004B5F4C">
        <w:rPr>
          <w:highlight w:val="yellow"/>
          <w:lang w:eastAsia="it-IT"/>
        </w:rPr>
        <w:t>To complete Eric</w:t>
      </w:r>
    </w:p>
    <w:p w:rsidR="000A3DA3" w:rsidRPr="004B5F4C" w:rsidRDefault="000A3DA3" w:rsidP="004B5F4C">
      <w:pPr>
        <w:rPr>
          <w:lang w:eastAsia="it-IT"/>
        </w:rPr>
      </w:pPr>
    </w:p>
    <w:p w:rsidR="004B5F4C" w:rsidRPr="004B5F4C" w:rsidRDefault="004B5F4C" w:rsidP="004B5F4C">
      <w:pPr>
        <w:pStyle w:val="Heading2"/>
      </w:pPr>
      <w:r w:rsidRPr="004B5F4C">
        <w:t>B5.3 Potential for creating long term collaborations and mutually beneficial cooperation between Europe and the Other Third Country.</w:t>
      </w:r>
    </w:p>
    <w:p w:rsidR="004B5F4C" w:rsidRPr="004B5F4C" w:rsidRDefault="000A3DA3" w:rsidP="004B5F4C">
      <w:pPr>
        <w:jc w:val="both"/>
        <w:rPr>
          <w:rFonts w:ascii="Times New Roman" w:hAnsi="Times New Roman" w:cs="Times New Roman"/>
          <w:color w:val="000000"/>
          <w:sz w:val="24"/>
          <w:szCs w:val="24"/>
        </w:rPr>
      </w:pPr>
      <w:r>
        <w:rPr>
          <w:rFonts w:ascii="Times New Roman" w:hAnsi="Times New Roman" w:cs="Times New Roman"/>
          <w:bCs/>
          <w:sz w:val="24"/>
          <w:szCs w:val="24"/>
        </w:rPr>
        <w:t xml:space="preserve">As a </w:t>
      </w:r>
      <w:r w:rsidR="004B5F4C" w:rsidRPr="004B5F4C">
        <w:rPr>
          <w:rFonts w:ascii="Times New Roman" w:hAnsi="Times New Roman" w:cs="Times New Roman"/>
          <w:bCs/>
          <w:sz w:val="24"/>
          <w:szCs w:val="24"/>
        </w:rPr>
        <w:t xml:space="preserve">member of TUM, I will endeavor to contribute to create long-term fruitful collaborations between </w:t>
      </w:r>
      <w:r>
        <w:rPr>
          <w:rFonts w:ascii="Times New Roman" w:hAnsi="Times New Roman" w:cs="Times New Roman"/>
          <w:bCs/>
          <w:sz w:val="24"/>
          <w:szCs w:val="24"/>
        </w:rPr>
        <w:t xml:space="preserve">the University of California in Berkeley </w:t>
      </w:r>
      <w:r w:rsidR="004B5F4C" w:rsidRPr="004B5F4C">
        <w:rPr>
          <w:rFonts w:ascii="Times New Roman" w:hAnsi="Times New Roman" w:cs="Times New Roman"/>
          <w:bCs/>
          <w:sz w:val="24"/>
          <w:szCs w:val="24"/>
        </w:rPr>
        <w:t xml:space="preserve">and the TUM through a triple strategy agreed between me, the </w:t>
      </w:r>
      <w:r>
        <w:rPr>
          <w:rFonts w:ascii="Times New Roman" w:hAnsi="Times New Roman" w:cs="Times New Roman"/>
          <w:bCs/>
          <w:sz w:val="24"/>
          <w:szCs w:val="24"/>
        </w:rPr>
        <w:t>ISAG</w:t>
      </w:r>
      <w:r w:rsidR="004B5F4C" w:rsidRPr="004B5F4C">
        <w:rPr>
          <w:rFonts w:ascii="Times New Roman" w:hAnsi="Times New Roman" w:cs="Times New Roman"/>
          <w:bCs/>
          <w:sz w:val="24"/>
          <w:szCs w:val="24"/>
        </w:rPr>
        <w:t xml:space="preserve"> </w:t>
      </w:r>
      <w:r>
        <w:rPr>
          <w:rFonts w:ascii="Times New Roman" w:hAnsi="Times New Roman" w:cs="Times New Roman"/>
          <w:bCs/>
          <w:sz w:val="24"/>
          <w:szCs w:val="24"/>
        </w:rPr>
        <w:t>leader Prof. Beetz</w:t>
      </w:r>
      <w:r w:rsidR="004B5F4C" w:rsidRPr="004B5F4C">
        <w:rPr>
          <w:rFonts w:ascii="Times New Roman" w:hAnsi="Times New Roman" w:cs="Times New Roman"/>
          <w:bCs/>
          <w:sz w:val="24"/>
          <w:szCs w:val="24"/>
        </w:rPr>
        <w:t xml:space="preserve">, the TUM </w:t>
      </w:r>
      <w:r>
        <w:rPr>
          <w:rFonts w:ascii="Times New Roman" w:hAnsi="Times New Roman" w:cs="Times New Roman"/>
          <w:bCs/>
          <w:sz w:val="24"/>
          <w:szCs w:val="24"/>
        </w:rPr>
        <w:t>Department of Computer Sciences</w:t>
      </w:r>
      <w:r w:rsidR="004B5F4C" w:rsidRPr="004B5F4C">
        <w:rPr>
          <w:rFonts w:ascii="Times New Roman" w:hAnsi="Times New Roman" w:cs="Times New Roman"/>
          <w:color w:val="000000"/>
          <w:sz w:val="24"/>
          <w:szCs w:val="24"/>
        </w:rPr>
        <w:t>:</w:t>
      </w:r>
    </w:p>
    <w:p w:rsidR="004B5F4C" w:rsidRPr="004B5F4C" w:rsidRDefault="004B5F4C" w:rsidP="004B5F4C">
      <w:pPr>
        <w:jc w:val="both"/>
        <w:rPr>
          <w:rFonts w:ascii="Times New Roman" w:hAnsi="Times New Roman" w:cs="Times New Roman"/>
          <w:bCs/>
          <w:sz w:val="24"/>
          <w:szCs w:val="24"/>
        </w:rPr>
      </w:pPr>
      <w:r w:rsidRPr="004B5F4C">
        <w:rPr>
          <w:rFonts w:ascii="Times New Roman" w:hAnsi="Times New Roman" w:cs="Times New Roman"/>
          <w:bCs/>
          <w:sz w:val="24"/>
          <w:szCs w:val="24"/>
        </w:rPr>
        <w:t>Exchanges of students up to Master level</w:t>
      </w:r>
    </w:p>
    <w:p w:rsidR="004B5F4C" w:rsidRPr="004B5F4C" w:rsidRDefault="004B5F4C" w:rsidP="004B5F4C">
      <w:pPr>
        <w:jc w:val="both"/>
        <w:rPr>
          <w:rFonts w:ascii="Times New Roman" w:hAnsi="Times New Roman" w:cs="Times New Roman"/>
          <w:bCs/>
          <w:sz w:val="24"/>
          <w:szCs w:val="24"/>
        </w:rPr>
      </w:pPr>
      <w:r w:rsidRPr="004B5F4C">
        <w:rPr>
          <w:rFonts w:ascii="Times New Roman" w:hAnsi="Times New Roman" w:cs="Times New Roman"/>
          <w:bCs/>
          <w:sz w:val="24"/>
          <w:szCs w:val="24"/>
        </w:rPr>
        <w:t xml:space="preserve">Study Projects will be planned in common between TUM and </w:t>
      </w:r>
      <w:r w:rsidR="000A3DA3">
        <w:rPr>
          <w:rFonts w:ascii="Times New Roman" w:hAnsi="Times New Roman" w:cs="Times New Roman"/>
          <w:bCs/>
          <w:sz w:val="24"/>
          <w:szCs w:val="24"/>
        </w:rPr>
        <w:t xml:space="preserve">University of California in Berkeley </w:t>
      </w:r>
      <w:r w:rsidRPr="004B5F4C">
        <w:rPr>
          <w:rFonts w:ascii="Times New Roman" w:hAnsi="Times New Roman" w:cs="Times New Roman"/>
          <w:bCs/>
          <w:sz w:val="24"/>
          <w:szCs w:val="24"/>
        </w:rPr>
        <w:t>(starting from my former research group) mentors and mentored students. Short training periods will be planned on both sides to execute these projects, completed by a common summer school in the second year including all hands-on workshops, poster competition, invited internationally well-known speakers of the field.</w:t>
      </w:r>
    </w:p>
    <w:p w:rsidR="004B5F4C" w:rsidRPr="004B5F4C" w:rsidRDefault="004B5F4C" w:rsidP="004B5F4C">
      <w:pPr>
        <w:jc w:val="both"/>
        <w:rPr>
          <w:rFonts w:ascii="Times New Roman" w:hAnsi="Times New Roman" w:cs="Times New Roman"/>
          <w:bCs/>
          <w:sz w:val="24"/>
          <w:szCs w:val="24"/>
        </w:rPr>
      </w:pPr>
      <w:r w:rsidRPr="004B5F4C">
        <w:rPr>
          <w:rFonts w:ascii="Times New Roman" w:hAnsi="Times New Roman" w:cs="Times New Roman"/>
          <w:bCs/>
          <w:sz w:val="24"/>
          <w:szCs w:val="24"/>
        </w:rPr>
        <w:t xml:space="preserve">TUM students will benefit from travel bursaries to be applied from usual German sources (DAAD, Alexander von Humboldt Foundation, Bosch Foundation, etc…). A duty of the newly recruited staff is to maintain a small database of potential grant possibilities to support this very </w:t>
      </w:r>
      <w:r w:rsidRPr="004B5F4C">
        <w:rPr>
          <w:rFonts w:ascii="Times New Roman" w:hAnsi="Times New Roman" w:cs="Times New Roman"/>
          <w:bCs/>
          <w:sz w:val="24"/>
          <w:szCs w:val="24"/>
        </w:rPr>
        <w:lastRenderedPageBreak/>
        <w:t xml:space="preserve">relation. I will be supported by the TUM-Forte office to identify the best funding sources, and I will oversee the quality of the applications written by the students. This shall ensure a pipeline of regular financially supported student projects at the core of long-term exchanges with </w:t>
      </w:r>
      <w:r w:rsidR="000A3DA3">
        <w:rPr>
          <w:rFonts w:ascii="Times New Roman" w:hAnsi="Times New Roman" w:cs="Times New Roman"/>
          <w:bCs/>
          <w:sz w:val="24"/>
          <w:szCs w:val="24"/>
        </w:rPr>
        <w:t>University of California in Berkeley</w:t>
      </w:r>
      <w:r w:rsidRPr="004B5F4C">
        <w:rPr>
          <w:rFonts w:ascii="Times New Roman" w:hAnsi="Times New Roman" w:cs="Times New Roman"/>
          <w:bCs/>
          <w:sz w:val="24"/>
          <w:szCs w:val="24"/>
        </w:rPr>
        <w:t xml:space="preserve">. </w:t>
      </w:r>
    </w:p>
    <w:p w:rsidR="004B5F4C" w:rsidRPr="004B5F4C" w:rsidRDefault="000A3DA3" w:rsidP="004B5F4C">
      <w:pPr>
        <w:jc w:val="both"/>
        <w:rPr>
          <w:rFonts w:ascii="Times New Roman" w:hAnsi="Times New Roman" w:cs="Times New Roman"/>
          <w:bCs/>
          <w:sz w:val="24"/>
          <w:szCs w:val="24"/>
        </w:rPr>
      </w:pPr>
      <w:r>
        <w:rPr>
          <w:rFonts w:ascii="Times New Roman" w:hAnsi="Times New Roman" w:cs="Times New Roman"/>
          <w:bCs/>
          <w:sz w:val="24"/>
          <w:szCs w:val="24"/>
        </w:rPr>
        <w:t xml:space="preserve">University of California in Berkeley </w:t>
      </w:r>
      <w:r w:rsidR="004B5F4C" w:rsidRPr="004B5F4C">
        <w:rPr>
          <w:rFonts w:ascii="Times New Roman" w:hAnsi="Times New Roman" w:cs="Times New Roman"/>
          <w:bCs/>
          <w:sz w:val="24"/>
          <w:szCs w:val="24"/>
        </w:rPr>
        <w:t xml:space="preserve">students will equally apply to their usual funding bodies to finance study travel abroad.  </w:t>
      </w:r>
    </w:p>
    <w:p w:rsidR="004B5F4C" w:rsidRPr="004B5F4C" w:rsidRDefault="004B5F4C" w:rsidP="004B5F4C">
      <w:pPr>
        <w:jc w:val="both"/>
        <w:rPr>
          <w:rFonts w:ascii="Times New Roman" w:hAnsi="Times New Roman" w:cs="Times New Roman"/>
          <w:bCs/>
          <w:sz w:val="24"/>
          <w:szCs w:val="24"/>
        </w:rPr>
      </w:pPr>
      <w:r w:rsidRPr="004B5F4C">
        <w:rPr>
          <w:rFonts w:ascii="Times New Roman" w:hAnsi="Times New Roman" w:cs="Times New Roman"/>
          <w:bCs/>
          <w:sz w:val="24"/>
          <w:szCs w:val="24"/>
        </w:rPr>
        <w:t xml:space="preserve">Both TUM &amp; </w:t>
      </w:r>
      <w:r w:rsidR="000A3DA3">
        <w:rPr>
          <w:rFonts w:ascii="Times New Roman" w:hAnsi="Times New Roman" w:cs="Times New Roman"/>
          <w:bCs/>
          <w:sz w:val="24"/>
          <w:szCs w:val="24"/>
        </w:rPr>
        <w:t xml:space="preserve">University of California in Berkeley </w:t>
      </w:r>
      <w:r w:rsidRPr="004B5F4C">
        <w:rPr>
          <w:rFonts w:ascii="Times New Roman" w:hAnsi="Times New Roman" w:cs="Times New Roman"/>
          <w:bCs/>
          <w:sz w:val="24"/>
          <w:szCs w:val="24"/>
        </w:rPr>
        <w:t xml:space="preserve">students will be requested on their return to report on their experiences abroad to their mentors and to the new students (both technologically and concerning the daily life). </w:t>
      </w:r>
    </w:p>
    <w:p w:rsidR="004B5F4C" w:rsidRPr="00807E18" w:rsidRDefault="00807E18" w:rsidP="00807E18">
      <w:pPr>
        <w:rPr>
          <w:rFonts w:ascii="Times New Roman" w:hAnsi="Times New Roman" w:cs="Times New Roman"/>
          <w:sz w:val="24"/>
          <w:szCs w:val="24"/>
        </w:rPr>
      </w:pPr>
      <w:r w:rsidRPr="00807E18">
        <w:rPr>
          <w:rFonts w:ascii="Times New Roman" w:hAnsi="Times New Roman" w:cs="Times New Roman"/>
          <w:bCs/>
          <w:sz w:val="24"/>
          <w:szCs w:val="24"/>
        </w:rPr>
        <w:t xml:space="preserve">The </w:t>
      </w:r>
      <w:r>
        <w:rPr>
          <w:rFonts w:ascii="Times New Roman" w:hAnsi="Times New Roman" w:cs="Times New Roman"/>
          <w:bCs/>
          <w:sz w:val="24"/>
          <w:szCs w:val="24"/>
        </w:rPr>
        <w:t xml:space="preserve">existing </w:t>
      </w:r>
      <w:r w:rsidRPr="00807E18">
        <w:rPr>
          <w:rFonts w:ascii="Times New Roman" w:hAnsi="Times New Roman" w:cs="Times New Roman"/>
          <w:bCs/>
          <w:sz w:val="24"/>
          <w:szCs w:val="24"/>
        </w:rPr>
        <w:t>TUM Master Programme “</w:t>
      </w:r>
      <w:r w:rsidRPr="00807E18">
        <w:rPr>
          <w:rFonts w:ascii="Times New Roman" w:hAnsi="Times New Roman" w:cs="Times New Roman"/>
          <w:i/>
          <w:sz w:val="24"/>
          <w:szCs w:val="24"/>
          <w:u w:val="single"/>
        </w:rPr>
        <w:t>Robotics, Cognition, Intelligence</w:t>
      </w:r>
      <w:r w:rsidRPr="00807E18">
        <w:rPr>
          <w:rFonts w:ascii="Times New Roman" w:hAnsi="Times New Roman" w:cs="Times New Roman"/>
          <w:sz w:val="24"/>
          <w:szCs w:val="24"/>
        </w:rPr>
        <w:t>”</w:t>
      </w:r>
      <w:r w:rsidRPr="00807E18">
        <w:rPr>
          <w:rStyle w:val="FootnoteReference"/>
          <w:rFonts w:ascii="Times New Roman" w:hAnsi="Times New Roman" w:cs="Times New Roman"/>
          <w:color w:val="474747"/>
          <w:sz w:val="24"/>
          <w:szCs w:val="24"/>
        </w:rPr>
        <w:footnoteReference w:id="1"/>
      </w:r>
      <w:r w:rsidR="004B5F4C" w:rsidRPr="00807E18">
        <w:rPr>
          <w:rFonts w:ascii="Times New Roman" w:hAnsi="Times New Roman" w:cs="Times New Roman"/>
          <w:bCs/>
          <w:sz w:val="24"/>
          <w:szCs w:val="24"/>
        </w:rPr>
        <w:t xml:space="preserve">, shall be the pipeline of exchanges, and it will be steady enough after the conclusion of my fellowship. </w:t>
      </w:r>
    </w:p>
    <w:p w:rsidR="004B5F4C" w:rsidRPr="00807E18" w:rsidRDefault="004B5F4C" w:rsidP="004B5F4C">
      <w:pPr>
        <w:jc w:val="both"/>
        <w:rPr>
          <w:rFonts w:ascii="Times New Roman" w:hAnsi="Times New Roman" w:cs="Times New Roman"/>
          <w:sz w:val="24"/>
          <w:szCs w:val="24"/>
          <w:lang w:eastAsia="it-IT"/>
        </w:rPr>
      </w:pPr>
      <w:r w:rsidRPr="004B5F4C">
        <w:rPr>
          <w:rFonts w:ascii="Times New Roman" w:hAnsi="Times New Roman" w:cs="Times New Roman"/>
          <w:sz w:val="24"/>
          <w:szCs w:val="24"/>
          <w:lang w:eastAsia="it-IT"/>
        </w:rPr>
        <w:t>Thank to my professional and personal experience, I will be a successful example and a role model for young TUM students / Ph.D. students showing scientific and mobility achievements. One of my main contributions will be to raise the awareness for the program in the US and to help in recruiting more US graduate students.</w:t>
      </w:r>
    </w:p>
    <w:p w:rsidR="004B5F4C" w:rsidRPr="004B5F4C" w:rsidRDefault="004B5F4C" w:rsidP="004B5F4C">
      <w:pPr>
        <w:jc w:val="both"/>
        <w:rPr>
          <w:rFonts w:ascii="Times New Roman" w:hAnsi="Times New Roman" w:cs="Times New Roman"/>
          <w:bCs/>
          <w:sz w:val="24"/>
          <w:szCs w:val="24"/>
        </w:rPr>
      </w:pPr>
      <w:r w:rsidRPr="004B5F4C">
        <w:rPr>
          <w:rFonts w:ascii="Times New Roman" w:hAnsi="Times New Roman" w:cs="Times New Roman"/>
          <w:b/>
          <w:bCs/>
          <w:sz w:val="24"/>
          <w:szCs w:val="24"/>
          <w:u w:val="single"/>
        </w:rPr>
        <w:t>Expected results:</w:t>
      </w:r>
      <w:r w:rsidRPr="004B5F4C">
        <w:rPr>
          <w:rFonts w:ascii="Times New Roman" w:hAnsi="Times New Roman" w:cs="Times New Roman"/>
          <w:bCs/>
          <w:sz w:val="24"/>
          <w:szCs w:val="24"/>
        </w:rPr>
        <w:t xml:space="preserve"> 5 students exchanged between </w:t>
      </w:r>
      <w:r w:rsidR="00807E18">
        <w:rPr>
          <w:rFonts w:ascii="Times New Roman" w:hAnsi="Times New Roman" w:cs="Times New Roman"/>
          <w:bCs/>
          <w:sz w:val="24"/>
          <w:szCs w:val="24"/>
        </w:rPr>
        <w:t>University of California in Berkeley</w:t>
      </w:r>
      <w:r w:rsidR="00807E18" w:rsidRPr="004B5F4C">
        <w:rPr>
          <w:rFonts w:ascii="Times New Roman" w:hAnsi="Times New Roman" w:cs="Times New Roman"/>
          <w:bCs/>
          <w:sz w:val="24"/>
          <w:szCs w:val="24"/>
        </w:rPr>
        <w:t xml:space="preserve"> </w:t>
      </w:r>
      <w:r w:rsidRPr="004B5F4C">
        <w:rPr>
          <w:rFonts w:ascii="Times New Roman" w:hAnsi="Times New Roman" w:cs="Times New Roman"/>
          <w:bCs/>
          <w:sz w:val="24"/>
          <w:szCs w:val="24"/>
        </w:rPr>
        <w:t>and TUM during the period of my fellowship; up to 10 students in the following five years after the completion of the I</w:t>
      </w:r>
      <w:r w:rsidR="00807E18">
        <w:rPr>
          <w:rFonts w:ascii="Times New Roman" w:hAnsi="Times New Roman" w:cs="Times New Roman"/>
          <w:bCs/>
          <w:sz w:val="24"/>
          <w:szCs w:val="24"/>
        </w:rPr>
        <w:t>O</w:t>
      </w:r>
      <w:r w:rsidRPr="004B5F4C">
        <w:rPr>
          <w:rFonts w:ascii="Times New Roman" w:hAnsi="Times New Roman" w:cs="Times New Roman"/>
          <w:bCs/>
          <w:sz w:val="24"/>
          <w:szCs w:val="24"/>
        </w:rPr>
        <w:t>F contract. A summer school during the second year (either in Munich or in Princeton) with up to 20 participants.</w:t>
      </w:r>
    </w:p>
    <w:p w:rsidR="004B5F4C" w:rsidRPr="004B5F4C" w:rsidRDefault="004B5F4C" w:rsidP="004B5F4C">
      <w:pPr>
        <w:jc w:val="both"/>
        <w:rPr>
          <w:rFonts w:ascii="Times New Roman" w:hAnsi="Times New Roman" w:cs="Times New Roman"/>
          <w:bCs/>
          <w:sz w:val="24"/>
          <w:szCs w:val="24"/>
        </w:rPr>
      </w:pPr>
      <w:r w:rsidRPr="004B5F4C">
        <w:rPr>
          <w:rFonts w:ascii="Times New Roman" w:hAnsi="Times New Roman" w:cs="Times New Roman"/>
          <w:bCs/>
          <w:sz w:val="24"/>
          <w:szCs w:val="24"/>
        </w:rPr>
        <w:t>Exchanges of scientists from Ph.D. student level to post-doc and senior scientists</w:t>
      </w:r>
    </w:p>
    <w:p w:rsidR="004B5F4C" w:rsidRPr="004B5F4C" w:rsidRDefault="004B5F4C" w:rsidP="004B5F4C">
      <w:pPr>
        <w:jc w:val="both"/>
        <w:rPr>
          <w:rFonts w:ascii="Times New Roman" w:hAnsi="Times New Roman" w:cs="Times New Roman"/>
          <w:bCs/>
          <w:sz w:val="24"/>
          <w:szCs w:val="24"/>
        </w:rPr>
      </w:pPr>
      <w:r w:rsidRPr="004B5F4C">
        <w:rPr>
          <w:rFonts w:ascii="Times New Roman" w:hAnsi="Times New Roman" w:cs="Times New Roman"/>
          <w:bCs/>
          <w:sz w:val="24"/>
          <w:szCs w:val="24"/>
        </w:rPr>
        <w:t xml:space="preserve">The German Research Foundation “DFG” offers a multitude of programs to sustain research exchanges and collaboration with the US, and complements nicely other programs from foundations for the same purpose (DAAD, Alexander von Humboldt Foundation, Bosch Foundation, etc…). During the period at TUM, I will help to connect principal investigators of both institutions in order to win additional resources to sustain the flow of activities with </w:t>
      </w:r>
      <w:r w:rsidR="00807E18">
        <w:rPr>
          <w:rFonts w:ascii="Times New Roman" w:hAnsi="Times New Roman" w:cs="Times New Roman"/>
          <w:bCs/>
          <w:sz w:val="24"/>
          <w:szCs w:val="24"/>
        </w:rPr>
        <w:t>University of California in Berkeley</w:t>
      </w:r>
      <w:r w:rsidRPr="004B5F4C">
        <w:rPr>
          <w:rFonts w:ascii="Times New Roman" w:hAnsi="Times New Roman" w:cs="Times New Roman"/>
          <w:bCs/>
          <w:sz w:val="24"/>
          <w:szCs w:val="24"/>
        </w:rPr>
        <w:t xml:space="preserve">. In order to do that, I will exploit the potentialities of the well-organized offices network at TUM, which will help me at three levels: a) by the TUM-Forte office concerning the non-scientific parts of the projects to be submitted; b) by the </w:t>
      </w:r>
      <w:r w:rsidR="00807E18">
        <w:rPr>
          <w:rFonts w:ascii="Times New Roman" w:hAnsi="Times New Roman" w:cs="Times New Roman"/>
          <w:bCs/>
          <w:sz w:val="24"/>
          <w:szCs w:val="24"/>
        </w:rPr>
        <w:t>IASG</w:t>
      </w:r>
      <w:r w:rsidRPr="004B5F4C">
        <w:rPr>
          <w:rFonts w:ascii="Times New Roman" w:hAnsi="Times New Roman" w:cs="Times New Roman"/>
          <w:bCs/>
          <w:sz w:val="24"/>
          <w:szCs w:val="24"/>
        </w:rPr>
        <w:t xml:space="preserve"> Chair administration and the </w:t>
      </w:r>
      <w:r w:rsidR="00807E18" w:rsidRPr="004B5F4C">
        <w:rPr>
          <w:rFonts w:ascii="Times New Roman" w:hAnsi="Times New Roman" w:cs="Times New Roman"/>
          <w:bCs/>
          <w:sz w:val="24"/>
          <w:szCs w:val="24"/>
        </w:rPr>
        <w:t>TUM</w:t>
      </w:r>
      <w:r w:rsidR="00807E18">
        <w:rPr>
          <w:rFonts w:ascii="Times New Roman" w:hAnsi="Times New Roman" w:cs="Times New Roman"/>
          <w:bCs/>
          <w:sz w:val="24"/>
          <w:szCs w:val="24"/>
        </w:rPr>
        <w:t xml:space="preserve"> Computer Sciences Financial Department </w:t>
      </w:r>
      <w:r w:rsidRPr="004B5F4C">
        <w:rPr>
          <w:rFonts w:ascii="Times New Roman" w:hAnsi="Times New Roman" w:cs="Times New Roman"/>
          <w:bCs/>
          <w:sz w:val="24"/>
          <w:szCs w:val="24"/>
        </w:rPr>
        <w:t>concerning the financial details of such proposals; c) by the TUM Legal Office (in particular regarding Intellectual Property Rights</w:t>
      </w:r>
      <w:r w:rsidR="00807E18">
        <w:rPr>
          <w:rFonts w:ascii="Times New Roman" w:hAnsi="Times New Roman" w:cs="Times New Roman"/>
          <w:bCs/>
          <w:sz w:val="24"/>
          <w:szCs w:val="24"/>
        </w:rPr>
        <w:t xml:space="preserve"> - IPR</w:t>
      </w:r>
      <w:r w:rsidRPr="004B5F4C">
        <w:rPr>
          <w:rFonts w:ascii="Times New Roman" w:hAnsi="Times New Roman" w:cs="Times New Roman"/>
          <w:bCs/>
          <w:sz w:val="24"/>
          <w:szCs w:val="24"/>
        </w:rPr>
        <w:t>). My role will then remain in the frame of scientific exchanges developments, while the administrative burden will be taken by these three supporting services.</w:t>
      </w:r>
    </w:p>
    <w:p w:rsidR="004B5F4C" w:rsidRPr="004B5F4C" w:rsidRDefault="004B5F4C" w:rsidP="004B5F4C">
      <w:pPr>
        <w:jc w:val="both"/>
        <w:rPr>
          <w:rFonts w:ascii="Times New Roman" w:hAnsi="Times New Roman" w:cs="Times New Roman"/>
          <w:bCs/>
          <w:sz w:val="24"/>
          <w:szCs w:val="24"/>
        </w:rPr>
      </w:pPr>
      <w:r w:rsidRPr="004B5F4C">
        <w:rPr>
          <w:rFonts w:ascii="Times New Roman" w:hAnsi="Times New Roman" w:cs="Times New Roman"/>
          <w:b/>
          <w:bCs/>
          <w:sz w:val="24"/>
          <w:szCs w:val="24"/>
          <w:u w:val="single"/>
        </w:rPr>
        <w:t>Expected results:</w:t>
      </w:r>
      <w:r w:rsidRPr="004B5F4C">
        <w:rPr>
          <w:rFonts w:ascii="Times New Roman" w:hAnsi="Times New Roman" w:cs="Times New Roman"/>
          <w:bCs/>
          <w:sz w:val="24"/>
          <w:szCs w:val="24"/>
        </w:rPr>
        <w:t xml:space="preserve"> </w:t>
      </w:r>
    </w:p>
    <w:p w:rsidR="004B5F4C" w:rsidRPr="004B5F4C" w:rsidRDefault="004B5F4C" w:rsidP="004B5F4C">
      <w:pPr>
        <w:jc w:val="both"/>
        <w:rPr>
          <w:rFonts w:ascii="Times New Roman" w:hAnsi="Times New Roman" w:cs="Times New Roman"/>
          <w:bCs/>
          <w:sz w:val="24"/>
          <w:szCs w:val="24"/>
        </w:rPr>
      </w:pPr>
      <w:r w:rsidRPr="004B5F4C">
        <w:rPr>
          <w:rFonts w:ascii="Times New Roman" w:hAnsi="Times New Roman" w:cs="Times New Roman"/>
          <w:bCs/>
          <w:sz w:val="24"/>
          <w:szCs w:val="24"/>
        </w:rPr>
        <w:lastRenderedPageBreak/>
        <w:t xml:space="preserve">Up to 3 Ph.D. students, 2 post-docs &amp; 2 senior scientists from each side performing research training or experiments in the corresponding </w:t>
      </w:r>
      <w:r w:rsidR="00807E18">
        <w:rPr>
          <w:rFonts w:ascii="Times New Roman" w:hAnsi="Times New Roman" w:cs="Times New Roman"/>
          <w:bCs/>
          <w:sz w:val="24"/>
          <w:szCs w:val="24"/>
        </w:rPr>
        <w:t>University of California in Berkeley</w:t>
      </w:r>
      <w:r w:rsidRPr="004B5F4C">
        <w:rPr>
          <w:rFonts w:ascii="Times New Roman" w:hAnsi="Times New Roman" w:cs="Times New Roman"/>
          <w:bCs/>
          <w:sz w:val="24"/>
          <w:szCs w:val="24"/>
        </w:rPr>
        <w:t xml:space="preserve"> or TUM laboratories. </w:t>
      </w:r>
    </w:p>
    <w:p w:rsidR="004B5F4C" w:rsidRPr="004B5F4C" w:rsidRDefault="004B5F4C" w:rsidP="004B5F4C">
      <w:pPr>
        <w:jc w:val="both"/>
        <w:rPr>
          <w:rFonts w:ascii="Times New Roman" w:hAnsi="Times New Roman" w:cs="Times New Roman"/>
          <w:bCs/>
          <w:sz w:val="24"/>
          <w:szCs w:val="24"/>
        </w:rPr>
      </w:pPr>
      <w:r w:rsidRPr="004B5F4C">
        <w:rPr>
          <w:rFonts w:ascii="Times New Roman" w:hAnsi="Times New Roman" w:cs="Times New Roman"/>
          <w:bCs/>
          <w:sz w:val="24"/>
          <w:szCs w:val="24"/>
        </w:rPr>
        <w:t xml:space="preserve">1 common research projects developed in the first year; 1 common research project (eventually with other partners) financed in the second year. Clarity of IPR. </w:t>
      </w:r>
    </w:p>
    <w:p w:rsidR="004B5F4C" w:rsidRPr="004B5F4C" w:rsidRDefault="004B5F4C" w:rsidP="004B5F4C">
      <w:pPr>
        <w:jc w:val="both"/>
        <w:rPr>
          <w:rFonts w:ascii="Times New Roman" w:hAnsi="Times New Roman" w:cs="Times New Roman"/>
          <w:bCs/>
          <w:sz w:val="24"/>
          <w:szCs w:val="24"/>
        </w:rPr>
      </w:pPr>
      <w:r w:rsidRPr="004B5F4C">
        <w:rPr>
          <w:rFonts w:ascii="Times New Roman" w:hAnsi="Times New Roman" w:cs="Times New Roman"/>
          <w:bCs/>
          <w:sz w:val="24"/>
          <w:szCs w:val="24"/>
        </w:rPr>
        <w:t xml:space="preserve">Another possibility – however highly competitive - for projects developed in common will be to insert research teams from </w:t>
      </w:r>
      <w:r w:rsidR="00807E18">
        <w:rPr>
          <w:rFonts w:ascii="Times New Roman" w:hAnsi="Times New Roman" w:cs="Times New Roman"/>
          <w:bCs/>
          <w:sz w:val="24"/>
          <w:szCs w:val="24"/>
        </w:rPr>
        <w:t>University of California in Berkeley</w:t>
      </w:r>
      <w:r w:rsidR="00807E18" w:rsidRPr="004B5F4C">
        <w:rPr>
          <w:rFonts w:ascii="Times New Roman" w:hAnsi="Times New Roman" w:cs="Times New Roman"/>
          <w:bCs/>
          <w:sz w:val="24"/>
          <w:szCs w:val="24"/>
        </w:rPr>
        <w:t xml:space="preserve"> </w:t>
      </w:r>
      <w:r w:rsidRPr="004B5F4C">
        <w:rPr>
          <w:rFonts w:ascii="Times New Roman" w:hAnsi="Times New Roman" w:cs="Times New Roman"/>
          <w:bCs/>
          <w:sz w:val="24"/>
          <w:szCs w:val="24"/>
        </w:rPr>
        <w:t xml:space="preserve">into FP7 European Research proposals, with a request to the NSF, or </w:t>
      </w:r>
      <w:r w:rsidR="00807E18">
        <w:rPr>
          <w:rFonts w:ascii="Times New Roman" w:hAnsi="Times New Roman" w:cs="Times New Roman"/>
          <w:bCs/>
          <w:sz w:val="24"/>
          <w:szCs w:val="24"/>
        </w:rPr>
        <w:t xml:space="preserve">the </w:t>
      </w:r>
      <w:r w:rsidR="00807E18" w:rsidRPr="004B5F4C">
        <w:rPr>
          <w:rFonts w:ascii="Times New Roman" w:hAnsi="Times New Roman" w:cs="Times New Roman"/>
          <w:bCs/>
          <w:sz w:val="24"/>
          <w:szCs w:val="24"/>
        </w:rPr>
        <w:t xml:space="preserve">NIH </w:t>
      </w:r>
      <w:r w:rsidRPr="004B5F4C">
        <w:rPr>
          <w:rFonts w:ascii="Times New Roman" w:hAnsi="Times New Roman" w:cs="Times New Roman"/>
          <w:bCs/>
          <w:sz w:val="24"/>
          <w:szCs w:val="24"/>
        </w:rPr>
        <w:t xml:space="preserve">to finance the US part. </w:t>
      </w:r>
    </w:p>
    <w:p w:rsidR="004B5F4C" w:rsidRPr="004B5F4C" w:rsidRDefault="004B5F4C" w:rsidP="004B5F4C">
      <w:pPr>
        <w:jc w:val="both"/>
        <w:rPr>
          <w:rFonts w:ascii="Times New Roman" w:hAnsi="Times New Roman" w:cs="Times New Roman"/>
          <w:bCs/>
          <w:sz w:val="24"/>
          <w:szCs w:val="24"/>
        </w:rPr>
      </w:pPr>
      <w:r w:rsidRPr="004B5F4C">
        <w:rPr>
          <w:rFonts w:ascii="Times New Roman" w:hAnsi="Times New Roman" w:cs="Times New Roman"/>
          <w:bCs/>
          <w:sz w:val="24"/>
          <w:szCs w:val="24"/>
        </w:rPr>
        <w:t xml:space="preserve">Ideally, high-level scientific publications can be acknowledged as part of this collaboration in internationally significant peer-review journals. A common patent with its exploitation plan would also show the success of this privileged scientific pipeline between </w:t>
      </w:r>
      <w:r w:rsidR="00807E18">
        <w:rPr>
          <w:rFonts w:ascii="Times New Roman" w:hAnsi="Times New Roman" w:cs="Times New Roman"/>
          <w:bCs/>
          <w:sz w:val="24"/>
          <w:szCs w:val="24"/>
        </w:rPr>
        <w:t>University of California in Berkeley</w:t>
      </w:r>
      <w:r w:rsidRPr="004B5F4C">
        <w:rPr>
          <w:rFonts w:ascii="Times New Roman" w:hAnsi="Times New Roman" w:cs="Times New Roman"/>
          <w:bCs/>
          <w:sz w:val="24"/>
          <w:szCs w:val="24"/>
        </w:rPr>
        <w:t xml:space="preserve"> and TUM.</w:t>
      </w:r>
    </w:p>
    <w:p w:rsidR="004B5F4C" w:rsidRPr="004B5F4C" w:rsidRDefault="004B5F4C" w:rsidP="004B5F4C">
      <w:pPr>
        <w:jc w:val="both"/>
        <w:rPr>
          <w:rFonts w:ascii="Times New Roman" w:hAnsi="Times New Roman" w:cs="Times New Roman"/>
          <w:bCs/>
          <w:sz w:val="24"/>
          <w:szCs w:val="24"/>
        </w:rPr>
      </w:pPr>
      <w:r w:rsidRPr="004B5F4C">
        <w:rPr>
          <w:rFonts w:ascii="Times New Roman" w:hAnsi="Times New Roman" w:cs="Times New Roman"/>
          <w:bCs/>
          <w:sz w:val="24"/>
          <w:szCs w:val="24"/>
        </w:rPr>
        <w:t>Cultural &amp; corporate understanding</w:t>
      </w:r>
    </w:p>
    <w:p w:rsidR="004B5F4C" w:rsidRPr="004B5F4C" w:rsidRDefault="004B5F4C" w:rsidP="004B5F4C">
      <w:pPr>
        <w:jc w:val="both"/>
        <w:rPr>
          <w:rFonts w:ascii="Times New Roman" w:hAnsi="Times New Roman" w:cs="Times New Roman"/>
          <w:bCs/>
          <w:sz w:val="24"/>
          <w:szCs w:val="24"/>
        </w:rPr>
      </w:pPr>
      <w:r w:rsidRPr="004B5F4C">
        <w:rPr>
          <w:rFonts w:ascii="Times New Roman" w:hAnsi="Times New Roman" w:cs="Times New Roman"/>
          <w:bCs/>
          <w:sz w:val="24"/>
          <w:szCs w:val="24"/>
        </w:rPr>
        <w:t>The socialization part is a key point of this plan and cultural awareness will be part of each proposed project. This cultural awareness will be acquired on both sides by ensuring that students and scientist have time during the exchanges to visit important historical areas, eventually be accommodated by locals (especially for the students), be proposed German and English courses. This cultural knowledge will be linked to the visit of main industrial sites to approach nearer the different industrial cultures (for some of the students it will be an additional opportunity to stay longer by identifying potential interested companies to work for). The TUM will contribute with enlisting the Princeton visitors onto its IKOM</w:t>
      </w:r>
      <w:r w:rsidRPr="004B5F4C">
        <w:rPr>
          <w:rStyle w:val="FootnoteReference"/>
          <w:rFonts w:ascii="Times New Roman" w:hAnsi="Times New Roman" w:cs="Times New Roman"/>
          <w:bCs/>
          <w:sz w:val="24"/>
          <w:szCs w:val="24"/>
        </w:rPr>
        <w:footnoteReference w:id="2"/>
      </w:r>
      <w:r w:rsidRPr="004B5F4C">
        <w:rPr>
          <w:rFonts w:ascii="Times New Roman" w:hAnsi="Times New Roman" w:cs="Times New Roman"/>
          <w:bCs/>
          <w:sz w:val="24"/>
          <w:szCs w:val="24"/>
        </w:rPr>
        <w:t xml:space="preserve"> program of visits to industries. </w:t>
      </w:r>
    </w:p>
    <w:p w:rsidR="004B5F4C" w:rsidRPr="004B5F4C" w:rsidRDefault="004B5F4C" w:rsidP="004B5F4C">
      <w:pPr>
        <w:pStyle w:val="Heading2"/>
      </w:pPr>
      <w:r w:rsidRPr="004B5F4C">
        <w:t>B5.4 Contribution to European excellence and European competitiveness</w:t>
      </w:r>
    </w:p>
    <w:p w:rsidR="004B5F4C" w:rsidRPr="004B5F4C" w:rsidRDefault="004B5F4C" w:rsidP="004B5F4C">
      <w:pPr>
        <w:jc w:val="both"/>
        <w:rPr>
          <w:rFonts w:ascii="Times New Roman" w:hAnsi="Times New Roman" w:cs="Times New Roman"/>
          <w:b/>
          <w:bCs/>
          <w:color w:val="FF0000"/>
          <w:sz w:val="24"/>
          <w:szCs w:val="24"/>
        </w:rPr>
      </w:pPr>
      <w:r w:rsidRPr="004B5F4C">
        <w:rPr>
          <w:rFonts w:ascii="Times New Roman" w:hAnsi="Times New Roman" w:cs="Times New Roman"/>
          <w:sz w:val="24"/>
          <w:szCs w:val="24"/>
        </w:rPr>
        <w:t xml:space="preserve">My research experience will bring to </w:t>
      </w:r>
      <w:r w:rsidR="00807E18">
        <w:rPr>
          <w:rFonts w:ascii="Times New Roman" w:hAnsi="Times New Roman" w:cs="Times New Roman"/>
          <w:bCs/>
          <w:sz w:val="24"/>
          <w:szCs w:val="24"/>
        </w:rPr>
        <w:t>University of California in Berkeley</w:t>
      </w:r>
      <w:r w:rsidR="00807E18" w:rsidRPr="004B5F4C">
        <w:rPr>
          <w:rFonts w:ascii="Times New Roman" w:hAnsi="Times New Roman" w:cs="Times New Roman"/>
          <w:sz w:val="24"/>
          <w:szCs w:val="24"/>
        </w:rPr>
        <w:t xml:space="preserve"> </w:t>
      </w:r>
      <w:r w:rsidR="00807E18">
        <w:rPr>
          <w:rFonts w:ascii="Times New Roman" w:hAnsi="Times New Roman" w:cs="Times New Roman"/>
          <w:sz w:val="24"/>
          <w:szCs w:val="24"/>
        </w:rPr>
        <w:t xml:space="preserve"> and back to </w:t>
      </w:r>
      <w:r w:rsidRPr="004B5F4C">
        <w:rPr>
          <w:rFonts w:ascii="Times New Roman" w:hAnsi="Times New Roman" w:cs="Times New Roman"/>
          <w:sz w:val="24"/>
          <w:szCs w:val="24"/>
        </w:rPr>
        <w:t xml:space="preserve">TUM a clear scientific competence, a competence inserted in that fashion in the host institution and Chair. There are few competences of that kind in Europe that, at the same time, helps to </w:t>
      </w:r>
      <w:r w:rsidR="00807E18">
        <w:rPr>
          <w:rFonts w:ascii="Times New Roman" w:hAnsi="Times New Roman" w:cs="Times New Roman"/>
          <w:sz w:val="24"/>
          <w:szCs w:val="24"/>
        </w:rPr>
        <w:t>p</w:t>
      </w:r>
      <w:r w:rsidRPr="004B5F4C">
        <w:rPr>
          <w:rFonts w:ascii="Times New Roman" w:hAnsi="Times New Roman" w:cs="Times New Roman"/>
          <w:sz w:val="24"/>
          <w:szCs w:val="24"/>
        </w:rPr>
        <w:t>re</w:t>
      </w:r>
      <w:r w:rsidR="00807E18">
        <w:rPr>
          <w:rFonts w:ascii="Times New Roman" w:hAnsi="Times New Roman" w:cs="Times New Roman"/>
          <w:sz w:val="24"/>
          <w:szCs w:val="24"/>
        </w:rPr>
        <w:t xml:space="preserve">serve from </w:t>
      </w:r>
      <w:r w:rsidRPr="004B5F4C">
        <w:rPr>
          <w:rFonts w:ascii="Times New Roman" w:hAnsi="Times New Roman" w:cs="Times New Roman"/>
          <w:sz w:val="24"/>
          <w:szCs w:val="24"/>
        </w:rPr>
        <w:t xml:space="preserve">the “Brain Drain”. I will bring a more theoretical angle to the common </w:t>
      </w:r>
      <w:r w:rsidR="00807E18" w:rsidRPr="00807E18">
        <w:rPr>
          <w:rFonts w:ascii="Times New Roman" w:hAnsi="Times New Roman" w:cs="Times New Roman"/>
          <w:sz w:val="24"/>
          <w:szCs w:val="24"/>
          <w:highlight w:val="yellow"/>
        </w:rPr>
        <w:t>xyz scientific approach of the chair</w:t>
      </w:r>
      <w:r w:rsidRPr="004B5F4C">
        <w:rPr>
          <w:rFonts w:ascii="Times New Roman" w:hAnsi="Times New Roman" w:cs="Times New Roman"/>
          <w:sz w:val="24"/>
          <w:szCs w:val="24"/>
        </w:rPr>
        <w:t xml:space="preserve">. </w:t>
      </w:r>
      <w:r w:rsidRPr="00807E18">
        <w:rPr>
          <w:rFonts w:ascii="Times New Roman" w:hAnsi="Times New Roman" w:cs="Times New Roman"/>
          <w:sz w:val="24"/>
          <w:szCs w:val="24"/>
          <w:highlight w:val="yellow"/>
        </w:rPr>
        <w:t xml:space="preserve">The </w:t>
      </w:r>
      <w:r w:rsidR="00807E18" w:rsidRPr="00807E18">
        <w:rPr>
          <w:rFonts w:ascii="Times New Roman" w:hAnsi="Times New Roman" w:cs="Times New Roman"/>
          <w:sz w:val="24"/>
          <w:szCs w:val="24"/>
          <w:highlight w:val="yellow"/>
        </w:rPr>
        <w:t>IASG</w:t>
      </w:r>
      <w:r w:rsidRPr="00807E18">
        <w:rPr>
          <w:rFonts w:ascii="Times New Roman" w:hAnsi="Times New Roman" w:cs="Times New Roman"/>
          <w:sz w:val="24"/>
          <w:szCs w:val="24"/>
          <w:highlight w:val="yellow"/>
        </w:rPr>
        <w:t xml:space="preserve"> follows the angle of application-orientated systems, which I will complement perfectly, contributing to the international development of the Chair and the Faculty.</w:t>
      </w:r>
      <w:r w:rsidRPr="004B5F4C">
        <w:rPr>
          <w:rFonts w:ascii="Times New Roman" w:hAnsi="Times New Roman" w:cs="Times New Roman"/>
          <w:sz w:val="24"/>
          <w:szCs w:val="24"/>
        </w:rPr>
        <w:t xml:space="preserve"> With my additional contacts, I will help to concretize other projects ideas of the Chair and of the </w:t>
      </w:r>
      <w:r w:rsidR="00807E18">
        <w:rPr>
          <w:rFonts w:ascii="Times New Roman" w:hAnsi="Times New Roman" w:cs="Times New Roman"/>
          <w:sz w:val="24"/>
          <w:szCs w:val="24"/>
        </w:rPr>
        <w:t>Comput</w:t>
      </w:r>
      <w:r w:rsidR="00497238">
        <w:rPr>
          <w:rFonts w:ascii="Times New Roman" w:hAnsi="Times New Roman" w:cs="Times New Roman"/>
          <w:sz w:val="24"/>
          <w:szCs w:val="24"/>
        </w:rPr>
        <w:t>er</w:t>
      </w:r>
      <w:r w:rsidRPr="004B5F4C">
        <w:rPr>
          <w:rFonts w:ascii="Times New Roman" w:hAnsi="Times New Roman" w:cs="Times New Roman"/>
          <w:sz w:val="24"/>
          <w:szCs w:val="24"/>
        </w:rPr>
        <w:t xml:space="preserve"> Faculty to answer the interests of European companies (main though-after partners in this field are: </w:t>
      </w:r>
      <w:r w:rsidR="00497238">
        <w:rPr>
          <w:rFonts w:ascii="Times New Roman" w:hAnsi="Times New Roman" w:cs="Times New Roman"/>
          <w:sz w:val="24"/>
          <w:szCs w:val="24"/>
        </w:rPr>
        <w:t xml:space="preserve">Kuka Roboter GmbH, The Source Works, Aldebaran Robotics, etc… </w:t>
      </w:r>
      <w:r w:rsidR="00497238" w:rsidRPr="00497238">
        <w:rPr>
          <w:rFonts w:ascii="Times New Roman" w:hAnsi="Times New Roman" w:cs="Times New Roman"/>
          <w:sz w:val="24"/>
          <w:szCs w:val="24"/>
          <w:highlight w:val="yellow"/>
        </w:rPr>
        <w:t>other examples??</w:t>
      </w:r>
      <w:r w:rsidR="00497238">
        <w:rPr>
          <w:rFonts w:ascii="Times New Roman" w:hAnsi="Times New Roman" w:cs="Times New Roman"/>
          <w:sz w:val="24"/>
          <w:szCs w:val="24"/>
        </w:rPr>
        <w:t>) and American ones such as Willow Garage and Bosch USA</w:t>
      </w:r>
      <w:r w:rsidRPr="004B5F4C">
        <w:rPr>
          <w:rFonts w:ascii="Times New Roman" w:hAnsi="Times New Roman" w:cs="Times New Roman"/>
          <w:sz w:val="24"/>
          <w:szCs w:val="24"/>
        </w:rPr>
        <w:t xml:space="preserve">. </w:t>
      </w:r>
    </w:p>
    <w:p w:rsidR="004B5F4C" w:rsidRPr="004B5F4C" w:rsidRDefault="004B5F4C" w:rsidP="004B5F4C">
      <w:pPr>
        <w:pStyle w:val="Heading2"/>
      </w:pPr>
      <w:r w:rsidRPr="004B5F4C">
        <w:lastRenderedPageBreak/>
        <w:t>B5.5 Benefit of the mobility to the European Research Area</w:t>
      </w:r>
    </w:p>
    <w:p w:rsidR="004B5F4C" w:rsidRPr="004B5F4C" w:rsidRDefault="004B5F4C" w:rsidP="004B5F4C">
      <w:pPr>
        <w:jc w:val="both"/>
        <w:rPr>
          <w:rFonts w:ascii="Times New Roman" w:hAnsi="Times New Roman" w:cs="Times New Roman"/>
          <w:sz w:val="24"/>
          <w:szCs w:val="24"/>
        </w:rPr>
      </w:pPr>
      <w:r w:rsidRPr="004B5F4C">
        <w:rPr>
          <w:rFonts w:ascii="Times New Roman" w:hAnsi="Times New Roman" w:cs="Times New Roman"/>
          <w:sz w:val="24"/>
          <w:szCs w:val="24"/>
        </w:rPr>
        <w:t>As can be evinced from my curriculum vitae, I have a significant mobility ability and wishes not only to maintain my scientific collaborations with a recognized world-leading research institution (</w:t>
      </w:r>
      <w:r w:rsidR="00497238" w:rsidRPr="00497238">
        <w:rPr>
          <w:rFonts w:ascii="Times New Roman" w:hAnsi="Times New Roman" w:cs="Times New Roman"/>
          <w:sz w:val="24"/>
          <w:szCs w:val="24"/>
          <w:highlight w:val="yellow"/>
        </w:rPr>
        <w:t xml:space="preserve">XYZ in Slovenia, </w:t>
      </w:r>
      <w:r w:rsidRPr="00497238">
        <w:rPr>
          <w:rFonts w:ascii="Times New Roman" w:hAnsi="Times New Roman" w:cs="Times New Roman"/>
          <w:sz w:val="24"/>
          <w:szCs w:val="24"/>
          <w:highlight w:val="yellow"/>
        </w:rPr>
        <w:t>University of California</w:t>
      </w:r>
      <w:r w:rsidR="00497238" w:rsidRPr="00497238">
        <w:rPr>
          <w:rFonts w:ascii="Times New Roman" w:hAnsi="Times New Roman" w:cs="Times New Roman"/>
          <w:sz w:val="24"/>
          <w:szCs w:val="24"/>
          <w:highlight w:val="yellow"/>
        </w:rPr>
        <w:t xml:space="preserve"> in Berkeley</w:t>
      </w:r>
      <w:r w:rsidRPr="00497238">
        <w:rPr>
          <w:rFonts w:ascii="Times New Roman" w:hAnsi="Times New Roman" w:cs="Times New Roman"/>
          <w:sz w:val="24"/>
          <w:szCs w:val="24"/>
          <w:highlight w:val="yellow"/>
        </w:rPr>
        <w:t>,</w:t>
      </w:r>
      <w:r w:rsidR="00497238" w:rsidRPr="00497238">
        <w:rPr>
          <w:rFonts w:ascii="Times New Roman" w:hAnsi="Times New Roman" w:cs="Times New Roman"/>
          <w:sz w:val="24"/>
          <w:szCs w:val="24"/>
          <w:highlight w:val="yellow"/>
        </w:rPr>
        <w:t xml:space="preserve"> Bosch in Palo Alto</w:t>
      </w:r>
      <w:r w:rsidRPr="00497238">
        <w:rPr>
          <w:rFonts w:ascii="Times New Roman" w:hAnsi="Times New Roman" w:cs="Times New Roman"/>
          <w:sz w:val="24"/>
          <w:szCs w:val="24"/>
          <w:highlight w:val="yellow"/>
        </w:rPr>
        <w:t xml:space="preserve"> etc</w:t>
      </w:r>
      <w:r w:rsidRPr="004B5F4C">
        <w:rPr>
          <w:rFonts w:ascii="Times New Roman" w:hAnsi="Times New Roman" w:cs="Times New Roman"/>
          <w:sz w:val="24"/>
          <w:szCs w:val="24"/>
        </w:rPr>
        <w:t xml:space="preserve">.), but also to use the scientific and technological links that I have in </w:t>
      </w:r>
      <w:r w:rsidR="00497238" w:rsidRPr="00497238">
        <w:rPr>
          <w:rFonts w:ascii="Times New Roman" w:hAnsi="Times New Roman" w:cs="Times New Roman"/>
          <w:sz w:val="24"/>
          <w:szCs w:val="24"/>
          <w:highlight w:val="yellow"/>
        </w:rPr>
        <w:t>XYZ</w:t>
      </w:r>
      <w:r w:rsidRPr="004B5F4C">
        <w:rPr>
          <w:rFonts w:ascii="Times New Roman" w:hAnsi="Times New Roman" w:cs="Times New Roman"/>
          <w:sz w:val="24"/>
          <w:szCs w:val="24"/>
        </w:rPr>
        <w:t xml:space="preserve"> (</w:t>
      </w:r>
      <w:r w:rsidR="00497238" w:rsidRPr="00497238">
        <w:rPr>
          <w:rFonts w:ascii="Times New Roman" w:hAnsi="Times New Roman" w:cs="Times New Roman"/>
          <w:sz w:val="24"/>
          <w:szCs w:val="24"/>
          <w:highlight w:val="yellow"/>
        </w:rPr>
        <w:t>academia 1</w:t>
      </w:r>
      <w:r w:rsidRPr="00497238">
        <w:rPr>
          <w:rFonts w:ascii="Times New Roman" w:hAnsi="Times New Roman" w:cs="Times New Roman"/>
          <w:sz w:val="24"/>
          <w:szCs w:val="24"/>
          <w:highlight w:val="yellow"/>
        </w:rPr>
        <w:t>,</w:t>
      </w:r>
      <w:r w:rsidR="00497238" w:rsidRPr="00497238">
        <w:rPr>
          <w:rFonts w:ascii="Times New Roman" w:hAnsi="Times New Roman" w:cs="Times New Roman"/>
          <w:sz w:val="24"/>
          <w:szCs w:val="24"/>
          <w:highlight w:val="yellow"/>
        </w:rPr>
        <w:t xml:space="preserve"> company 2</w:t>
      </w:r>
      <w:r w:rsidRPr="00497238">
        <w:rPr>
          <w:rFonts w:ascii="Times New Roman" w:hAnsi="Times New Roman" w:cs="Times New Roman"/>
          <w:sz w:val="24"/>
          <w:szCs w:val="24"/>
          <w:highlight w:val="yellow"/>
        </w:rPr>
        <w:t>, etc.</w:t>
      </w:r>
      <w:r w:rsidRPr="004B5F4C">
        <w:rPr>
          <w:rFonts w:ascii="Times New Roman" w:hAnsi="Times New Roman" w:cs="Times New Roman"/>
          <w:sz w:val="24"/>
          <w:szCs w:val="24"/>
        </w:rPr>
        <w:t xml:space="preserve">) and </w:t>
      </w:r>
      <w:r w:rsidRPr="00497238">
        <w:rPr>
          <w:rFonts w:ascii="Times New Roman" w:hAnsi="Times New Roman" w:cs="Times New Roman"/>
          <w:sz w:val="24"/>
          <w:szCs w:val="24"/>
          <w:highlight w:val="yellow"/>
        </w:rPr>
        <w:t>Italy (University of Genova, CNR, CNIT etc.).</w:t>
      </w:r>
      <w:r w:rsidRPr="004B5F4C">
        <w:rPr>
          <w:rFonts w:ascii="Times New Roman" w:hAnsi="Times New Roman" w:cs="Times New Roman"/>
          <w:sz w:val="24"/>
          <w:szCs w:val="24"/>
        </w:rPr>
        <w:t xml:space="preserve"> For me, it will be a thriving scientific time to work in</w:t>
      </w:r>
      <w:r w:rsidR="00497238">
        <w:rPr>
          <w:rFonts w:ascii="Times New Roman" w:hAnsi="Times New Roman" w:cs="Times New Roman"/>
          <w:sz w:val="24"/>
          <w:szCs w:val="24"/>
        </w:rPr>
        <w:t xml:space="preserve"> the USA and back in</w:t>
      </w:r>
      <w:r w:rsidRPr="004B5F4C">
        <w:rPr>
          <w:rFonts w:ascii="Times New Roman" w:hAnsi="Times New Roman" w:cs="Times New Roman"/>
          <w:sz w:val="24"/>
          <w:szCs w:val="24"/>
        </w:rPr>
        <w:t xml:space="preserve"> Munich as the </w:t>
      </w:r>
      <w:r w:rsidRPr="004B5F4C">
        <w:rPr>
          <w:rFonts w:ascii="Times New Roman" w:hAnsi="Times New Roman" w:cs="Times New Roman"/>
          <w:bCs/>
          <w:sz w:val="24"/>
          <w:szCs w:val="24"/>
        </w:rPr>
        <w:t>Munich R&amp;D capital encompasses: Applied Science</w:t>
      </w:r>
      <w:r w:rsidRPr="004B5F4C">
        <w:rPr>
          <w:rFonts w:ascii="Times New Roman" w:hAnsi="Times New Roman" w:cs="Times New Roman"/>
          <w:sz w:val="24"/>
          <w:szCs w:val="24"/>
        </w:rPr>
        <w:t xml:space="preserve"> (i.e., 4 Institutes Fraunhofer Gesellschaft); </w:t>
      </w:r>
      <w:r w:rsidRPr="004B5F4C">
        <w:rPr>
          <w:rFonts w:ascii="Times New Roman" w:hAnsi="Times New Roman" w:cs="Times New Roman"/>
          <w:bCs/>
          <w:sz w:val="24"/>
          <w:szCs w:val="24"/>
        </w:rPr>
        <w:t>Fundamental research</w:t>
      </w:r>
      <w:r w:rsidRPr="004B5F4C">
        <w:rPr>
          <w:rFonts w:ascii="Times New Roman" w:hAnsi="Times New Roman" w:cs="Times New Roman"/>
          <w:sz w:val="24"/>
          <w:szCs w:val="24"/>
        </w:rPr>
        <w:t xml:space="preserve"> (i.e., 12 Max-Planck Institutes); </w:t>
      </w:r>
      <w:r w:rsidRPr="004B5F4C">
        <w:rPr>
          <w:rFonts w:ascii="Times New Roman" w:hAnsi="Times New Roman" w:cs="Times New Roman"/>
          <w:bCs/>
          <w:sz w:val="24"/>
          <w:szCs w:val="24"/>
        </w:rPr>
        <w:t>Aerospace &amp; IT</w:t>
      </w:r>
      <w:r w:rsidRPr="004B5F4C">
        <w:rPr>
          <w:rFonts w:ascii="Times New Roman" w:hAnsi="Times New Roman" w:cs="Times New Roman"/>
          <w:sz w:val="24"/>
          <w:szCs w:val="24"/>
        </w:rPr>
        <w:t xml:space="preserve"> (i.e., 8 DLR Institutes</w:t>
      </w:r>
      <w:r w:rsidR="00497238">
        <w:rPr>
          <w:rFonts w:ascii="Times New Roman" w:hAnsi="Times New Roman" w:cs="Times New Roman"/>
          <w:sz w:val="24"/>
          <w:szCs w:val="24"/>
        </w:rPr>
        <w:t xml:space="preserve"> including a new major one in Robotics</w:t>
      </w:r>
      <w:r w:rsidRPr="004B5F4C">
        <w:rPr>
          <w:rFonts w:ascii="Times New Roman" w:hAnsi="Times New Roman" w:cs="Times New Roman"/>
          <w:sz w:val="24"/>
          <w:szCs w:val="24"/>
        </w:rPr>
        <w:t>; H</w:t>
      </w:r>
      <w:r w:rsidRPr="004B5F4C">
        <w:rPr>
          <w:rFonts w:ascii="Times New Roman" w:hAnsi="Times New Roman" w:cs="Times New Roman"/>
          <w:bCs/>
          <w:sz w:val="24"/>
          <w:szCs w:val="24"/>
        </w:rPr>
        <w:t>ealth and Environment</w:t>
      </w:r>
      <w:r w:rsidRPr="004B5F4C">
        <w:rPr>
          <w:rFonts w:ascii="Times New Roman" w:hAnsi="Times New Roman" w:cs="Times New Roman"/>
          <w:sz w:val="24"/>
          <w:szCs w:val="24"/>
        </w:rPr>
        <w:t xml:space="preserve"> (i.e., 23 Helmholtz Center Institutes); </w:t>
      </w:r>
      <w:r w:rsidRPr="004B5F4C">
        <w:rPr>
          <w:rFonts w:ascii="Times New Roman" w:hAnsi="Times New Roman" w:cs="Times New Roman"/>
          <w:bCs/>
          <w:sz w:val="24"/>
          <w:szCs w:val="24"/>
        </w:rPr>
        <w:t>Corporate R&amp;D</w:t>
      </w:r>
      <w:r w:rsidRPr="004B5F4C">
        <w:rPr>
          <w:rFonts w:ascii="Times New Roman" w:hAnsi="Times New Roman" w:cs="Times New Roman"/>
          <w:sz w:val="24"/>
          <w:szCs w:val="24"/>
        </w:rPr>
        <w:t xml:space="preserve"> (about 20500 employees); </w:t>
      </w:r>
      <w:r w:rsidRPr="004B5F4C">
        <w:rPr>
          <w:rFonts w:ascii="Times New Roman" w:hAnsi="Times New Roman" w:cs="Times New Roman"/>
          <w:bCs/>
          <w:sz w:val="24"/>
          <w:szCs w:val="24"/>
        </w:rPr>
        <w:t>IT infrastructure</w:t>
      </w:r>
      <w:r w:rsidRPr="004B5F4C">
        <w:rPr>
          <w:rFonts w:ascii="Times New Roman" w:hAnsi="Times New Roman" w:cs="Times New Roman"/>
          <w:sz w:val="24"/>
          <w:szCs w:val="24"/>
        </w:rPr>
        <w:t xml:space="preserve"> (i.e., Leibniz Supercomputing Centre); IT services for more than 10</w:t>
      </w:r>
      <w:r w:rsidR="00497238">
        <w:rPr>
          <w:rFonts w:ascii="Times New Roman" w:hAnsi="Times New Roman" w:cs="Times New Roman"/>
          <w:sz w:val="24"/>
          <w:szCs w:val="24"/>
        </w:rPr>
        <w:t>0 000 university customers; and</w:t>
      </w:r>
      <w:r w:rsidRPr="004B5F4C">
        <w:rPr>
          <w:rFonts w:ascii="Times New Roman" w:hAnsi="Times New Roman" w:cs="Times New Roman"/>
          <w:sz w:val="24"/>
          <w:szCs w:val="24"/>
        </w:rPr>
        <w:t xml:space="preserve"> Competence Center for Networks (e.g., GÉANT2, X-WIN, etc.).</w:t>
      </w:r>
    </w:p>
    <w:p w:rsidR="004B5F4C" w:rsidRDefault="004B5F4C" w:rsidP="004B5F4C">
      <w:pPr>
        <w:jc w:val="both"/>
        <w:rPr>
          <w:rFonts w:ascii="Times New Roman" w:hAnsi="Times New Roman" w:cs="Times New Roman"/>
          <w:sz w:val="24"/>
          <w:szCs w:val="24"/>
          <w:lang w:eastAsia="it-IT"/>
        </w:rPr>
      </w:pPr>
      <w:r w:rsidRPr="004B5F4C">
        <w:rPr>
          <w:rFonts w:ascii="Times New Roman" w:hAnsi="Times New Roman" w:cs="Times New Roman"/>
          <w:sz w:val="24"/>
          <w:szCs w:val="24"/>
          <w:lang w:eastAsia="it-IT"/>
        </w:rPr>
        <w:t xml:space="preserve">The excellent quality of life </w:t>
      </w:r>
      <w:r w:rsidR="00497238">
        <w:rPr>
          <w:rFonts w:ascii="Times New Roman" w:hAnsi="Times New Roman" w:cs="Times New Roman"/>
          <w:sz w:val="24"/>
          <w:szCs w:val="24"/>
          <w:lang w:eastAsia="it-IT"/>
        </w:rPr>
        <w:t xml:space="preserve">in </w:t>
      </w:r>
      <w:r w:rsidRPr="004B5F4C">
        <w:rPr>
          <w:rFonts w:ascii="Times New Roman" w:hAnsi="Times New Roman" w:cs="Times New Roman"/>
          <w:sz w:val="24"/>
          <w:szCs w:val="24"/>
          <w:lang w:eastAsia="it-IT"/>
        </w:rPr>
        <w:t>Munich, its dense and very dynamic industrial base and the excellent airport and train connections will support my mobility plans (professional duties as well as personal journeys) so that I will in a best position. The dominant scientific language of the laboratory is English, including with administrative staff that can make the link to the external administrations (and with the support of TUM Dual Career office). The TUM has also strong life-long learning training offers (technology transfer entrepreneurship, business acumen). I am convinced that this extraordinary environment will be beneficial to strengthen my knowledge, to reinforce my collaboration network, and will allow me to experience the excitement of working in a new country.</w:t>
      </w:r>
    </w:p>
    <w:p w:rsidR="00497238" w:rsidRPr="004B5F4C" w:rsidRDefault="00497238" w:rsidP="004B5F4C">
      <w:pPr>
        <w:jc w:val="both"/>
        <w:rPr>
          <w:rFonts w:ascii="Times New Roman" w:hAnsi="Times New Roman" w:cs="Times New Roman"/>
          <w:sz w:val="24"/>
          <w:szCs w:val="24"/>
          <w:lang w:eastAsia="it-IT"/>
        </w:rPr>
      </w:pPr>
    </w:p>
    <w:p w:rsidR="004B5F4C" w:rsidRDefault="004B5F4C" w:rsidP="004B5F4C">
      <w:pPr>
        <w:pStyle w:val="Heading2"/>
      </w:pPr>
      <w:r w:rsidRPr="004B5F4C">
        <w:t>B5.6 Impact of the proposed outreach activities</w:t>
      </w:r>
    </w:p>
    <w:p w:rsidR="00497238" w:rsidRPr="00497238" w:rsidRDefault="00497238" w:rsidP="00497238">
      <w:pPr>
        <w:rPr>
          <w:lang w:eastAsia="it-IT"/>
        </w:rPr>
      </w:pPr>
    </w:p>
    <w:p w:rsidR="00497238" w:rsidRPr="00497238" w:rsidRDefault="00497238" w:rsidP="00497238">
      <w:pPr>
        <w:spacing w:after="0" w:line="240" w:lineRule="auto"/>
        <w:rPr>
          <w:rFonts w:ascii="Times New Roman" w:hAnsi="Times New Roman" w:cs="Times New Roman"/>
          <w:sz w:val="24"/>
          <w:szCs w:val="24"/>
          <w:lang w:eastAsia="it-IT"/>
        </w:rPr>
      </w:pPr>
      <w:r w:rsidRPr="00497238">
        <w:rPr>
          <w:rFonts w:ascii="Times New Roman" w:hAnsi="Times New Roman" w:cs="Times New Roman"/>
          <w:sz w:val="24"/>
          <w:szCs w:val="24"/>
          <w:lang w:eastAsia="it-IT"/>
        </w:rPr>
        <w:t xml:space="preserve">In the US I will contribute to outreach activities by </w:t>
      </w:r>
      <w:r w:rsidRPr="00497238">
        <w:rPr>
          <w:rFonts w:ascii="Times New Roman" w:hAnsi="Times New Roman" w:cs="Times New Roman"/>
          <w:sz w:val="24"/>
          <w:szCs w:val="24"/>
          <w:highlight w:val="yellow"/>
          <w:lang w:eastAsia="it-IT"/>
        </w:rPr>
        <w:t>PLEASE DEJAN COMPLETE</w:t>
      </w:r>
    </w:p>
    <w:p w:rsidR="00497238" w:rsidRDefault="00497238" w:rsidP="00497238">
      <w:pPr>
        <w:spacing w:after="0" w:line="240" w:lineRule="auto"/>
        <w:rPr>
          <w:rFonts w:ascii="Times New Roman" w:hAnsi="Times New Roman" w:cs="Times New Roman"/>
          <w:sz w:val="24"/>
          <w:szCs w:val="24"/>
          <w:lang w:eastAsia="it-IT"/>
        </w:rPr>
      </w:pPr>
    </w:p>
    <w:p w:rsidR="00497238" w:rsidRPr="002B280D" w:rsidRDefault="00497238" w:rsidP="004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2B280D">
        <w:rPr>
          <w:rFonts w:ascii="Times New Roman" w:hAnsi="Times New Roman" w:cs="Times New Roman"/>
          <w:sz w:val="24"/>
          <w:szCs w:val="24"/>
          <w:lang w:eastAsia="it-IT"/>
        </w:rPr>
        <w:t>In Year 3 we will plan a public demonstration with the results of my project at the Deutsches Museum. T</w:t>
      </w:r>
      <w:r w:rsidRPr="002B280D">
        <w:rPr>
          <w:rFonts w:ascii="Times New Roman" w:hAnsi="Times New Roman" w:cs="Times New Roman"/>
          <w:sz w:val="24"/>
          <w:szCs w:val="24"/>
        </w:rPr>
        <w:t xml:space="preserve">he Munich based world-wide renowned Museum, which is the right place to show new robotic results to a wide international public, from young to seniors. </w:t>
      </w:r>
      <w:r w:rsidR="002D6569">
        <w:rPr>
          <w:rFonts w:ascii="Times New Roman" w:hAnsi="Times New Roman" w:cs="Times New Roman"/>
          <w:sz w:val="24"/>
          <w:szCs w:val="24"/>
        </w:rPr>
        <w:t xml:space="preserve">The demonstration could take place in the </w:t>
      </w:r>
      <w:r w:rsidRPr="002B280D">
        <w:rPr>
          <w:rFonts w:ascii="Times New Roman" w:hAnsi="Times New Roman" w:cs="Times New Roman"/>
          <w:sz w:val="24"/>
          <w:szCs w:val="24"/>
        </w:rPr>
        <w:t>“Center for new technologies”</w:t>
      </w:r>
      <w:r w:rsidR="002D6569">
        <w:rPr>
          <w:rFonts w:ascii="Times New Roman" w:hAnsi="Times New Roman" w:cs="Times New Roman"/>
          <w:sz w:val="24"/>
          <w:szCs w:val="24"/>
        </w:rPr>
        <w:t>.</w:t>
      </w:r>
      <w:r w:rsidRPr="002B280D">
        <w:rPr>
          <w:rFonts w:ascii="Times New Roman" w:hAnsi="Times New Roman" w:cs="Times New Roman"/>
          <w:sz w:val="24"/>
          <w:szCs w:val="24"/>
        </w:rPr>
        <w:t xml:space="preserve"> </w:t>
      </w:r>
      <w:r w:rsidR="002D6569">
        <w:rPr>
          <w:rFonts w:ascii="Times New Roman" w:hAnsi="Times New Roman" w:cs="Times New Roman"/>
          <w:sz w:val="24"/>
          <w:szCs w:val="24"/>
        </w:rPr>
        <w:t>The demonstration event</w:t>
      </w:r>
      <w:r w:rsidRPr="002B280D">
        <w:rPr>
          <w:rFonts w:ascii="Times New Roman" w:hAnsi="Times New Roman" w:cs="Times New Roman"/>
          <w:sz w:val="24"/>
          <w:szCs w:val="24"/>
        </w:rPr>
        <w:t xml:space="preserve"> - three days long -, </w:t>
      </w:r>
      <w:r w:rsidR="002D6569">
        <w:rPr>
          <w:rFonts w:ascii="Times New Roman" w:hAnsi="Times New Roman" w:cs="Times New Roman"/>
          <w:sz w:val="24"/>
          <w:szCs w:val="24"/>
        </w:rPr>
        <w:t>will</w:t>
      </w:r>
      <w:r w:rsidRPr="002B280D">
        <w:rPr>
          <w:rFonts w:ascii="Times New Roman" w:hAnsi="Times New Roman" w:cs="Times New Roman"/>
          <w:sz w:val="24"/>
          <w:szCs w:val="24"/>
        </w:rPr>
        <w:t xml:space="preserve"> show final project results by month thirty-</w:t>
      </w:r>
      <w:r w:rsidR="002D6569">
        <w:rPr>
          <w:rFonts w:ascii="Times New Roman" w:hAnsi="Times New Roman" w:cs="Times New Roman"/>
          <w:sz w:val="24"/>
          <w:szCs w:val="24"/>
        </w:rPr>
        <w:t>five</w:t>
      </w:r>
      <w:r w:rsidRPr="002B280D">
        <w:rPr>
          <w:rFonts w:ascii="Times New Roman" w:hAnsi="Times New Roman" w:cs="Times New Roman"/>
          <w:sz w:val="24"/>
          <w:szCs w:val="24"/>
        </w:rPr>
        <w:t xml:space="preserve">. </w:t>
      </w:r>
      <w:r w:rsidR="002D6569">
        <w:rPr>
          <w:rFonts w:ascii="Times New Roman" w:hAnsi="Times New Roman" w:cs="Times New Roman"/>
          <w:sz w:val="24"/>
          <w:szCs w:val="24"/>
        </w:rPr>
        <w:t xml:space="preserve">The CoTeSys and IASG teams will support this event. </w:t>
      </w:r>
    </w:p>
    <w:p w:rsidR="00497238" w:rsidRPr="002B280D" w:rsidRDefault="00497238" w:rsidP="004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p>
    <w:p w:rsidR="00497238" w:rsidRPr="00497238" w:rsidRDefault="00497238" w:rsidP="00497238">
      <w:pPr>
        <w:spacing w:after="0" w:line="240" w:lineRule="auto"/>
        <w:rPr>
          <w:rFonts w:ascii="Times New Roman" w:hAnsi="Times New Roman" w:cs="Times New Roman"/>
          <w:sz w:val="24"/>
          <w:szCs w:val="24"/>
          <w:lang w:eastAsia="it-IT"/>
        </w:rPr>
      </w:pPr>
    </w:p>
    <w:p w:rsidR="003B1538" w:rsidRPr="004B5F4C" w:rsidRDefault="003B1538" w:rsidP="004B5F4C">
      <w:pPr>
        <w:rPr>
          <w:rFonts w:ascii="Times New Roman" w:hAnsi="Times New Roman" w:cs="Times New Roman"/>
          <w:b/>
          <w:bCs/>
          <w:color w:val="FF0000"/>
          <w:sz w:val="24"/>
          <w:szCs w:val="24"/>
        </w:rPr>
      </w:pPr>
    </w:p>
    <w:p w:rsidR="00EB3124" w:rsidRPr="003B1538" w:rsidRDefault="00EB3124" w:rsidP="004B5F4C"/>
    <w:sectPr w:rsidR="00EB3124" w:rsidRPr="003B1538" w:rsidSect="00AB3862">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0FF5" w:rsidRDefault="00EB0FF5" w:rsidP="003B1538">
      <w:pPr>
        <w:spacing w:after="0" w:line="240" w:lineRule="auto"/>
      </w:pPr>
      <w:r>
        <w:separator/>
      </w:r>
    </w:p>
  </w:endnote>
  <w:endnote w:type="continuationSeparator" w:id="0">
    <w:p w:rsidR="00EB0FF5" w:rsidRDefault="00EB0FF5" w:rsidP="003B15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2454"/>
      <w:docPartObj>
        <w:docPartGallery w:val="Page Numbers (Bottom of Page)"/>
        <w:docPartUnique/>
      </w:docPartObj>
    </w:sdtPr>
    <w:sdtContent>
      <w:p w:rsidR="000A3DA3" w:rsidRDefault="000A3DA3">
        <w:pPr>
          <w:pStyle w:val="Footer"/>
          <w:jc w:val="right"/>
        </w:pPr>
        <w:fldSimple w:instr=" PAGE   \* MERGEFORMAT ">
          <w:r w:rsidR="002D6569">
            <w:rPr>
              <w:noProof/>
            </w:rPr>
            <w:t>1</w:t>
          </w:r>
        </w:fldSimple>
      </w:p>
    </w:sdtContent>
  </w:sdt>
  <w:p w:rsidR="000A3DA3" w:rsidRDefault="000A3D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0FF5" w:rsidRDefault="00EB0FF5" w:rsidP="003B1538">
      <w:pPr>
        <w:spacing w:after="0" w:line="240" w:lineRule="auto"/>
      </w:pPr>
      <w:r>
        <w:separator/>
      </w:r>
    </w:p>
  </w:footnote>
  <w:footnote w:type="continuationSeparator" w:id="0">
    <w:p w:rsidR="00EB0FF5" w:rsidRDefault="00EB0FF5" w:rsidP="003B1538">
      <w:pPr>
        <w:spacing w:after="0" w:line="240" w:lineRule="auto"/>
      </w:pPr>
      <w:r>
        <w:continuationSeparator/>
      </w:r>
    </w:p>
  </w:footnote>
  <w:footnote w:id="1">
    <w:p w:rsidR="00807E18" w:rsidRPr="00807E18" w:rsidRDefault="00807E18">
      <w:pPr>
        <w:pStyle w:val="FootnoteText"/>
        <w:rPr>
          <w:lang w:val="fr-FR"/>
        </w:rPr>
      </w:pPr>
      <w:r>
        <w:rPr>
          <w:rStyle w:val="FootnoteReference"/>
        </w:rPr>
        <w:footnoteRef/>
      </w:r>
      <w:r>
        <w:t xml:space="preserve"> </w:t>
      </w:r>
      <w:r w:rsidRPr="00807E18">
        <w:t>http://www.in.tum.de/fuer-studieninteressierte/master-studiengaenge/robotics-cognition-intelligence.html</w:t>
      </w:r>
    </w:p>
  </w:footnote>
  <w:footnote w:id="2">
    <w:p w:rsidR="000A3DA3" w:rsidRPr="00593DC9" w:rsidRDefault="000A3DA3" w:rsidP="004B5F4C">
      <w:pPr>
        <w:pStyle w:val="FootnoteText"/>
        <w:rPr>
          <w:lang w:val="en-US"/>
        </w:rPr>
      </w:pPr>
      <w:r>
        <w:rPr>
          <w:rStyle w:val="FootnoteReference"/>
        </w:rPr>
        <w:footnoteRef/>
      </w:r>
      <w:r>
        <w:t xml:space="preserve"> </w:t>
      </w:r>
      <w:r w:rsidRPr="00593DC9">
        <w:t>http://www.ikom.tum.de/?language=en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1668A8"/>
    <w:multiLevelType w:val="hybridMultilevel"/>
    <w:tmpl w:val="5A12B934"/>
    <w:lvl w:ilvl="0" w:tplc="6B52B5F0">
      <w:start w:val="2"/>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E36D3A"/>
    <w:multiLevelType w:val="hybridMultilevel"/>
    <w:tmpl w:val="08AE6F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A6101A"/>
    <w:multiLevelType w:val="hybridMultilevel"/>
    <w:tmpl w:val="B116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1"/>
    <w:footnote w:id="0"/>
  </w:footnotePr>
  <w:endnotePr>
    <w:endnote w:id="-1"/>
    <w:endnote w:id="0"/>
  </w:endnotePr>
  <w:compat/>
  <w:rsids>
    <w:rsidRoot w:val="00EB3124"/>
    <w:rsid w:val="000043BF"/>
    <w:rsid w:val="00006D7E"/>
    <w:rsid w:val="00010DD6"/>
    <w:rsid w:val="00017092"/>
    <w:rsid w:val="00021F6D"/>
    <w:rsid w:val="000229CC"/>
    <w:rsid w:val="00022D6B"/>
    <w:rsid w:val="00025B55"/>
    <w:rsid w:val="000332EB"/>
    <w:rsid w:val="00034DB5"/>
    <w:rsid w:val="00036754"/>
    <w:rsid w:val="00042A53"/>
    <w:rsid w:val="00043178"/>
    <w:rsid w:val="00045D63"/>
    <w:rsid w:val="00047367"/>
    <w:rsid w:val="000474ED"/>
    <w:rsid w:val="00050675"/>
    <w:rsid w:val="00053170"/>
    <w:rsid w:val="00057786"/>
    <w:rsid w:val="00063FF2"/>
    <w:rsid w:val="0006463D"/>
    <w:rsid w:val="00076FA6"/>
    <w:rsid w:val="00077FEF"/>
    <w:rsid w:val="00084C37"/>
    <w:rsid w:val="0009022D"/>
    <w:rsid w:val="0009128D"/>
    <w:rsid w:val="0009378A"/>
    <w:rsid w:val="0009397B"/>
    <w:rsid w:val="000944A6"/>
    <w:rsid w:val="00094990"/>
    <w:rsid w:val="00096795"/>
    <w:rsid w:val="000A3DA3"/>
    <w:rsid w:val="000A4D2A"/>
    <w:rsid w:val="000B078E"/>
    <w:rsid w:val="000B1E63"/>
    <w:rsid w:val="000B27AB"/>
    <w:rsid w:val="000B2986"/>
    <w:rsid w:val="000B5926"/>
    <w:rsid w:val="000B7B70"/>
    <w:rsid w:val="000C2811"/>
    <w:rsid w:val="000C3753"/>
    <w:rsid w:val="000C3A95"/>
    <w:rsid w:val="000C3DB1"/>
    <w:rsid w:val="000C4697"/>
    <w:rsid w:val="000C4D1E"/>
    <w:rsid w:val="000C76B2"/>
    <w:rsid w:val="000D08CA"/>
    <w:rsid w:val="000D2A77"/>
    <w:rsid w:val="000D352C"/>
    <w:rsid w:val="000D6253"/>
    <w:rsid w:val="000D6FC0"/>
    <w:rsid w:val="000D7B62"/>
    <w:rsid w:val="000D7F28"/>
    <w:rsid w:val="000E1800"/>
    <w:rsid w:val="000E1EE4"/>
    <w:rsid w:val="000E28EA"/>
    <w:rsid w:val="000E511A"/>
    <w:rsid w:val="000E54EC"/>
    <w:rsid w:val="000F1266"/>
    <w:rsid w:val="000F1E17"/>
    <w:rsid w:val="000F3902"/>
    <w:rsid w:val="000F4AB8"/>
    <w:rsid w:val="000F56CE"/>
    <w:rsid w:val="001052F8"/>
    <w:rsid w:val="00107985"/>
    <w:rsid w:val="00110E73"/>
    <w:rsid w:val="00111789"/>
    <w:rsid w:val="00111D88"/>
    <w:rsid w:val="0011341F"/>
    <w:rsid w:val="00113884"/>
    <w:rsid w:val="0011395C"/>
    <w:rsid w:val="00114232"/>
    <w:rsid w:val="0011461D"/>
    <w:rsid w:val="001163E1"/>
    <w:rsid w:val="00124CA6"/>
    <w:rsid w:val="00126371"/>
    <w:rsid w:val="001275B7"/>
    <w:rsid w:val="001313E4"/>
    <w:rsid w:val="001517A8"/>
    <w:rsid w:val="00151DBA"/>
    <w:rsid w:val="0015228F"/>
    <w:rsid w:val="00153A1C"/>
    <w:rsid w:val="001550F5"/>
    <w:rsid w:val="00162B5E"/>
    <w:rsid w:val="0016495F"/>
    <w:rsid w:val="00167094"/>
    <w:rsid w:val="00167292"/>
    <w:rsid w:val="00170F8A"/>
    <w:rsid w:val="00174775"/>
    <w:rsid w:val="001756D2"/>
    <w:rsid w:val="00176BA9"/>
    <w:rsid w:val="00180943"/>
    <w:rsid w:val="00180BD8"/>
    <w:rsid w:val="00183406"/>
    <w:rsid w:val="001835A1"/>
    <w:rsid w:val="00184C31"/>
    <w:rsid w:val="0018694D"/>
    <w:rsid w:val="001877EF"/>
    <w:rsid w:val="00190C53"/>
    <w:rsid w:val="00193D9F"/>
    <w:rsid w:val="001967B5"/>
    <w:rsid w:val="0019768C"/>
    <w:rsid w:val="001A52ED"/>
    <w:rsid w:val="001A5EF8"/>
    <w:rsid w:val="001A610A"/>
    <w:rsid w:val="001A6217"/>
    <w:rsid w:val="001A728A"/>
    <w:rsid w:val="001B0884"/>
    <w:rsid w:val="001B0D69"/>
    <w:rsid w:val="001B1D08"/>
    <w:rsid w:val="001B30B2"/>
    <w:rsid w:val="001B65F4"/>
    <w:rsid w:val="001C0B0A"/>
    <w:rsid w:val="001C1669"/>
    <w:rsid w:val="001D6DAE"/>
    <w:rsid w:val="001E1BAE"/>
    <w:rsid w:val="001E2079"/>
    <w:rsid w:val="001E2300"/>
    <w:rsid w:val="001E3153"/>
    <w:rsid w:val="001E3517"/>
    <w:rsid w:val="001E5BBD"/>
    <w:rsid w:val="001E5FE3"/>
    <w:rsid w:val="001E78B9"/>
    <w:rsid w:val="001F1009"/>
    <w:rsid w:val="001F13B7"/>
    <w:rsid w:val="001F372E"/>
    <w:rsid w:val="001F513B"/>
    <w:rsid w:val="001F799B"/>
    <w:rsid w:val="00200EA2"/>
    <w:rsid w:val="00205F40"/>
    <w:rsid w:val="0021290B"/>
    <w:rsid w:val="0021454A"/>
    <w:rsid w:val="00224825"/>
    <w:rsid w:val="00230A63"/>
    <w:rsid w:val="00230E54"/>
    <w:rsid w:val="00233499"/>
    <w:rsid w:val="00234C41"/>
    <w:rsid w:val="002362F8"/>
    <w:rsid w:val="00236CD9"/>
    <w:rsid w:val="002415D5"/>
    <w:rsid w:val="00241988"/>
    <w:rsid w:val="002419A2"/>
    <w:rsid w:val="00245241"/>
    <w:rsid w:val="002463D3"/>
    <w:rsid w:val="00247564"/>
    <w:rsid w:val="00251C03"/>
    <w:rsid w:val="00253FCB"/>
    <w:rsid w:val="00266086"/>
    <w:rsid w:val="002672F7"/>
    <w:rsid w:val="00271FE4"/>
    <w:rsid w:val="00274C7F"/>
    <w:rsid w:val="0027536B"/>
    <w:rsid w:val="00276BE2"/>
    <w:rsid w:val="002774DC"/>
    <w:rsid w:val="00277A2A"/>
    <w:rsid w:val="00281589"/>
    <w:rsid w:val="00281BCC"/>
    <w:rsid w:val="00282493"/>
    <w:rsid w:val="00283075"/>
    <w:rsid w:val="0028761B"/>
    <w:rsid w:val="002879FF"/>
    <w:rsid w:val="00290846"/>
    <w:rsid w:val="00290D60"/>
    <w:rsid w:val="00294864"/>
    <w:rsid w:val="00295CE7"/>
    <w:rsid w:val="002975A5"/>
    <w:rsid w:val="00297E6F"/>
    <w:rsid w:val="002A097B"/>
    <w:rsid w:val="002A0BFC"/>
    <w:rsid w:val="002A2599"/>
    <w:rsid w:val="002A4A00"/>
    <w:rsid w:val="002A5699"/>
    <w:rsid w:val="002A64FB"/>
    <w:rsid w:val="002B280D"/>
    <w:rsid w:val="002B49C2"/>
    <w:rsid w:val="002B7288"/>
    <w:rsid w:val="002C122B"/>
    <w:rsid w:val="002C366E"/>
    <w:rsid w:val="002C4615"/>
    <w:rsid w:val="002C4988"/>
    <w:rsid w:val="002C546D"/>
    <w:rsid w:val="002C642E"/>
    <w:rsid w:val="002C6FB9"/>
    <w:rsid w:val="002D0A44"/>
    <w:rsid w:val="002D3D3D"/>
    <w:rsid w:val="002D485D"/>
    <w:rsid w:val="002D5809"/>
    <w:rsid w:val="002D6569"/>
    <w:rsid w:val="002E0E82"/>
    <w:rsid w:val="002E141E"/>
    <w:rsid w:val="002E716A"/>
    <w:rsid w:val="002F4628"/>
    <w:rsid w:val="002F4B2F"/>
    <w:rsid w:val="003008CB"/>
    <w:rsid w:val="00303263"/>
    <w:rsid w:val="003064FB"/>
    <w:rsid w:val="0030662F"/>
    <w:rsid w:val="0030719D"/>
    <w:rsid w:val="0030732C"/>
    <w:rsid w:val="0031710F"/>
    <w:rsid w:val="003223B9"/>
    <w:rsid w:val="00322615"/>
    <w:rsid w:val="00322BE2"/>
    <w:rsid w:val="00322CB2"/>
    <w:rsid w:val="00322F05"/>
    <w:rsid w:val="00323089"/>
    <w:rsid w:val="00323D03"/>
    <w:rsid w:val="00323DB0"/>
    <w:rsid w:val="003253AE"/>
    <w:rsid w:val="003316BC"/>
    <w:rsid w:val="00332284"/>
    <w:rsid w:val="0033431E"/>
    <w:rsid w:val="00334C7E"/>
    <w:rsid w:val="00343754"/>
    <w:rsid w:val="00343893"/>
    <w:rsid w:val="00344025"/>
    <w:rsid w:val="00344BC6"/>
    <w:rsid w:val="00345268"/>
    <w:rsid w:val="003533CF"/>
    <w:rsid w:val="003537D2"/>
    <w:rsid w:val="003568F9"/>
    <w:rsid w:val="00360B27"/>
    <w:rsid w:val="003629B2"/>
    <w:rsid w:val="0036374C"/>
    <w:rsid w:val="00366993"/>
    <w:rsid w:val="00370401"/>
    <w:rsid w:val="0037547E"/>
    <w:rsid w:val="00380424"/>
    <w:rsid w:val="00381368"/>
    <w:rsid w:val="00384EFC"/>
    <w:rsid w:val="00385FC2"/>
    <w:rsid w:val="00391055"/>
    <w:rsid w:val="00395D82"/>
    <w:rsid w:val="003A30D7"/>
    <w:rsid w:val="003A4999"/>
    <w:rsid w:val="003A7A62"/>
    <w:rsid w:val="003B1538"/>
    <w:rsid w:val="003B270B"/>
    <w:rsid w:val="003C1CD1"/>
    <w:rsid w:val="003C369F"/>
    <w:rsid w:val="003C3D18"/>
    <w:rsid w:val="003C4D8C"/>
    <w:rsid w:val="003D1E41"/>
    <w:rsid w:val="003D267A"/>
    <w:rsid w:val="003E6E74"/>
    <w:rsid w:val="003E7EB7"/>
    <w:rsid w:val="003F010D"/>
    <w:rsid w:val="003F01BB"/>
    <w:rsid w:val="003F0702"/>
    <w:rsid w:val="003F15C0"/>
    <w:rsid w:val="003F2A1A"/>
    <w:rsid w:val="003F739E"/>
    <w:rsid w:val="00401D21"/>
    <w:rsid w:val="004027F4"/>
    <w:rsid w:val="00404A50"/>
    <w:rsid w:val="004066ED"/>
    <w:rsid w:val="00407092"/>
    <w:rsid w:val="00407C63"/>
    <w:rsid w:val="00410511"/>
    <w:rsid w:val="0041057B"/>
    <w:rsid w:val="00412948"/>
    <w:rsid w:val="004134EB"/>
    <w:rsid w:val="00417C09"/>
    <w:rsid w:val="00420545"/>
    <w:rsid w:val="0042182C"/>
    <w:rsid w:val="00422B70"/>
    <w:rsid w:val="00422FFE"/>
    <w:rsid w:val="0042673F"/>
    <w:rsid w:val="00426F5C"/>
    <w:rsid w:val="004276BB"/>
    <w:rsid w:val="00430E19"/>
    <w:rsid w:val="0043127D"/>
    <w:rsid w:val="004313CC"/>
    <w:rsid w:val="004314F8"/>
    <w:rsid w:val="00432B0F"/>
    <w:rsid w:val="004337BB"/>
    <w:rsid w:val="0043483C"/>
    <w:rsid w:val="0043537F"/>
    <w:rsid w:val="00435A6D"/>
    <w:rsid w:val="004363DF"/>
    <w:rsid w:val="00441219"/>
    <w:rsid w:val="004414DE"/>
    <w:rsid w:val="00442617"/>
    <w:rsid w:val="00444B64"/>
    <w:rsid w:val="00444FC9"/>
    <w:rsid w:val="004453CD"/>
    <w:rsid w:val="00446DBF"/>
    <w:rsid w:val="00460CCB"/>
    <w:rsid w:val="00461E91"/>
    <w:rsid w:val="0046277E"/>
    <w:rsid w:val="00462D6B"/>
    <w:rsid w:val="00464B92"/>
    <w:rsid w:val="00467416"/>
    <w:rsid w:val="00467CCE"/>
    <w:rsid w:val="00470401"/>
    <w:rsid w:val="0047041A"/>
    <w:rsid w:val="00470468"/>
    <w:rsid w:val="004742D8"/>
    <w:rsid w:val="004833BF"/>
    <w:rsid w:val="00483C44"/>
    <w:rsid w:val="0048490C"/>
    <w:rsid w:val="00484915"/>
    <w:rsid w:val="00485377"/>
    <w:rsid w:val="00485663"/>
    <w:rsid w:val="004904E5"/>
    <w:rsid w:val="00491B62"/>
    <w:rsid w:val="004948C5"/>
    <w:rsid w:val="00497238"/>
    <w:rsid w:val="004978FD"/>
    <w:rsid w:val="004A3FCF"/>
    <w:rsid w:val="004A7181"/>
    <w:rsid w:val="004B5BFD"/>
    <w:rsid w:val="004B5F4C"/>
    <w:rsid w:val="004B65B2"/>
    <w:rsid w:val="004B6E82"/>
    <w:rsid w:val="004B75A3"/>
    <w:rsid w:val="004B7A52"/>
    <w:rsid w:val="004C24E4"/>
    <w:rsid w:val="004C2D2F"/>
    <w:rsid w:val="004C40FD"/>
    <w:rsid w:val="004C72CE"/>
    <w:rsid w:val="004D1EAA"/>
    <w:rsid w:val="004D7288"/>
    <w:rsid w:val="004D7577"/>
    <w:rsid w:val="004D7F07"/>
    <w:rsid w:val="004E0207"/>
    <w:rsid w:val="004E1094"/>
    <w:rsid w:val="004E6263"/>
    <w:rsid w:val="004F0EF0"/>
    <w:rsid w:val="004F1D07"/>
    <w:rsid w:val="005009E9"/>
    <w:rsid w:val="005026BB"/>
    <w:rsid w:val="00502E30"/>
    <w:rsid w:val="005064F3"/>
    <w:rsid w:val="005073FE"/>
    <w:rsid w:val="00515058"/>
    <w:rsid w:val="00521BA7"/>
    <w:rsid w:val="00524FBE"/>
    <w:rsid w:val="005251B8"/>
    <w:rsid w:val="00527501"/>
    <w:rsid w:val="005312C8"/>
    <w:rsid w:val="005315BE"/>
    <w:rsid w:val="005320E3"/>
    <w:rsid w:val="005347EE"/>
    <w:rsid w:val="005351E1"/>
    <w:rsid w:val="005379B9"/>
    <w:rsid w:val="0055257A"/>
    <w:rsid w:val="00552D41"/>
    <w:rsid w:val="00552EF4"/>
    <w:rsid w:val="00554A14"/>
    <w:rsid w:val="00556621"/>
    <w:rsid w:val="0055686F"/>
    <w:rsid w:val="005579DE"/>
    <w:rsid w:val="005610C7"/>
    <w:rsid w:val="00561EBE"/>
    <w:rsid w:val="005704C6"/>
    <w:rsid w:val="005709C2"/>
    <w:rsid w:val="00571F0E"/>
    <w:rsid w:val="0057621A"/>
    <w:rsid w:val="005811DF"/>
    <w:rsid w:val="005825D9"/>
    <w:rsid w:val="00584F52"/>
    <w:rsid w:val="00594439"/>
    <w:rsid w:val="00594697"/>
    <w:rsid w:val="005975C1"/>
    <w:rsid w:val="005A3B23"/>
    <w:rsid w:val="005A56F8"/>
    <w:rsid w:val="005A6A63"/>
    <w:rsid w:val="005A77F6"/>
    <w:rsid w:val="005B1582"/>
    <w:rsid w:val="005B24AC"/>
    <w:rsid w:val="005B69B9"/>
    <w:rsid w:val="005B7834"/>
    <w:rsid w:val="005C2C3F"/>
    <w:rsid w:val="005C5B89"/>
    <w:rsid w:val="005C6758"/>
    <w:rsid w:val="005D0DB6"/>
    <w:rsid w:val="005D19B5"/>
    <w:rsid w:val="005D4D7F"/>
    <w:rsid w:val="005D4D8A"/>
    <w:rsid w:val="005D58FE"/>
    <w:rsid w:val="005D5EEA"/>
    <w:rsid w:val="005E4E26"/>
    <w:rsid w:val="005E6C15"/>
    <w:rsid w:val="005F09D2"/>
    <w:rsid w:val="005F0EFE"/>
    <w:rsid w:val="005F3EF0"/>
    <w:rsid w:val="005F783B"/>
    <w:rsid w:val="00601175"/>
    <w:rsid w:val="0060209C"/>
    <w:rsid w:val="00602136"/>
    <w:rsid w:val="006024F1"/>
    <w:rsid w:val="00603427"/>
    <w:rsid w:val="00604B54"/>
    <w:rsid w:val="00604DEE"/>
    <w:rsid w:val="00605BA6"/>
    <w:rsid w:val="00606059"/>
    <w:rsid w:val="006067A0"/>
    <w:rsid w:val="006113C9"/>
    <w:rsid w:val="00612B9F"/>
    <w:rsid w:val="00616276"/>
    <w:rsid w:val="006173DE"/>
    <w:rsid w:val="00620F75"/>
    <w:rsid w:val="006224A8"/>
    <w:rsid w:val="00624653"/>
    <w:rsid w:val="00626458"/>
    <w:rsid w:val="00626ABD"/>
    <w:rsid w:val="0062714C"/>
    <w:rsid w:val="00627479"/>
    <w:rsid w:val="0063065F"/>
    <w:rsid w:val="00632E59"/>
    <w:rsid w:val="00635B06"/>
    <w:rsid w:val="00635DB7"/>
    <w:rsid w:val="00636C8A"/>
    <w:rsid w:val="006417DF"/>
    <w:rsid w:val="00645A5E"/>
    <w:rsid w:val="00650DBE"/>
    <w:rsid w:val="00651E2F"/>
    <w:rsid w:val="006563D1"/>
    <w:rsid w:val="006601BD"/>
    <w:rsid w:val="00664AF8"/>
    <w:rsid w:val="00664B39"/>
    <w:rsid w:val="00664DAE"/>
    <w:rsid w:val="0066556B"/>
    <w:rsid w:val="00665A9C"/>
    <w:rsid w:val="00670F4B"/>
    <w:rsid w:val="006721F6"/>
    <w:rsid w:val="00674B50"/>
    <w:rsid w:val="0067634F"/>
    <w:rsid w:val="006815C5"/>
    <w:rsid w:val="0068390D"/>
    <w:rsid w:val="0068396C"/>
    <w:rsid w:val="006918D2"/>
    <w:rsid w:val="00697573"/>
    <w:rsid w:val="00697C1F"/>
    <w:rsid w:val="006A111C"/>
    <w:rsid w:val="006A5837"/>
    <w:rsid w:val="006B2D02"/>
    <w:rsid w:val="006B2DEB"/>
    <w:rsid w:val="006B3DF6"/>
    <w:rsid w:val="006B47EC"/>
    <w:rsid w:val="006B4ADC"/>
    <w:rsid w:val="006B52CA"/>
    <w:rsid w:val="006C174B"/>
    <w:rsid w:val="006C36FA"/>
    <w:rsid w:val="006C678D"/>
    <w:rsid w:val="006D0FE3"/>
    <w:rsid w:val="006D489C"/>
    <w:rsid w:val="006D6DDA"/>
    <w:rsid w:val="006D709D"/>
    <w:rsid w:val="006E669E"/>
    <w:rsid w:val="006E6A29"/>
    <w:rsid w:val="006E6DB6"/>
    <w:rsid w:val="006F2602"/>
    <w:rsid w:val="006F3808"/>
    <w:rsid w:val="006F5C05"/>
    <w:rsid w:val="006F60BA"/>
    <w:rsid w:val="00701DDE"/>
    <w:rsid w:val="007045F0"/>
    <w:rsid w:val="00704AE6"/>
    <w:rsid w:val="00704F11"/>
    <w:rsid w:val="00711849"/>
    <w:rsid w:val="00711FDE"/>
    <w:rsid w:val="00713128"/>
    <w:rsid w:val="00722197"/>
    <w:rsid w:val="00723E60"/>
    <w:rsid w:val="00725875"/>
    <w:rsid w:val="00726C84"/>
    <w:rsid w:val="00730F0C"/>
    <w:rsid w:val="00734036"/>
    <w:rsid w:val="00737679"/>
    <w:rsid w:val="00743F28"/>
    <w:rsid w:val="007451C0"/>
    <w:rsid w:val="0074552F"/>
    <w:rsid w:val="00745A63"/>
    <w:rsid w:val="00745BEA"/>
    <w:rsid w:val="0074662B"/>
    <w:rsid w:val="007479FB"/>
    <w:rsid w:val="00751BC4"/>
    <w:rsid w:val="00754958"/>
    <w:rsid w:val="00756857"/>
    <w:rsid w:val="00760F1E"/>
    <w:rsid w:val="00761355"/>
    <w:rsid w:val="00762EBE"/>
    <w:rsid w:val="00763D53"/>
    <w:rsid w:val="0077196C"/>
    <w:rsid w:val="00773D5A"/>
    <w:rsid w:val="00776022"/>
    <w:rsid w:val="00783584"/>
    <w:rsid w:val="007844CB"/>
    <w:rsid w:val="007847C4"/>
    <w:rsid w:val="00787279"/>
    <w:rsid w:val="0078741C"/>
    <w:rsid w:val="00793E1B"/>
    <w:rsid w:val="00795F5C"/>
    <w:rsid w:val="00797D3E"/>
    <w:rsid w:val="007A2A8E"/>
    <w:rsid w:val="007A4382"/>
    <w:rsid w:val="007B083F"/>
    <w:rsid w:val="007B18E8"/>
    <w:rsid w:val="007B2265"/>
    <w:rsid w:val="007B3BB6"/>
    <w:rsid w:val="007B75CF"/>
    <w:rsid w:val="007C1C53"/>
    <w:rsid w:val="007C1F60"/>
    <w:rsid w:val="007C3969"/>
    <w:rsid w:val="007C416A"/>
    <w:rsid w:val="007D0D45"/>
    <w:rsid w:val="007D5F56"/>
    <w:rsid w:val="007D7398"/>
    <w:rsid w:val="007E003A"/>
    <w:rsid w:val="007E0BEA"/>
    <w:rsid w:val="007F3DD1"/>
    <w:rsid w:val="007F5B7E"/>
    <w:rsid w:val="007F63D0"/>
    <w:rsid w:val="0080155E"/>
    <w:rsid w:val="00806A1C"/>
    <w:rsid w:val="00807E18"/>
    <w:rsid w:val="00810AB7"/>
    <w:rsid w:val="00812159"/>
    <w:rsid w:val="00815C0F"/>
    <w:rsid w:val="00817AF6"/>
    <w:rsid w:val="008209E9"/>
    <w:rsid w:val="00821307"/>
    <w:rsid w:val="008219D6"/>
    <w:rsid w:val="008221A9"/>
    <w:rsid w:val="0082428B"/>
    <w:rsid w:val="008245F5"/>
    <w:rsid w:val="00824BA3"/>
    <w:rsid w:val="00826A65"/>
    <w:rsid w:val="008327B9"/>
    <w:rsid w:val="00832D20"/>
    <w:rsid w:val="008347FF"/>
    <w:rsid w:val="008433FC"/>
    <w:rsid w:val="00844F01"/>
    <w:rsid w:val="008454B6"/>
    <w:rsid w:val="0084585D"/>
    <w:rsid w:val="008463DE"/>
    <w:rsid w:val="00852DF6"/>
    <w:rsid w:val="00853BF1"/>
    <w:rsid w:val="00854904"/>
    <w:rsid w:val="00854EA0"/>
    <w:rsid w:val="00855601"/>
    <w:rsid w:val="00860EB5"/>
    <w:rsid w:val="00863644"/>
    <w:rsid w:val="008647E3"/>
    <w:rsid w:val="00864D17"/>
    <w:rsid w:val="0086730F"/>
    <w:rsid w:val="008679D5"/>
    <w:rsid w:val="00871FBA"/>
    <w:rsid w:val="00873F82"/>
    <w:rsid w:val="00875B16"/>
    <w:rsid w:val="00877E86"/>
    <w:rsid w:val="00880233"/>
    <w:rsid w:val="00882AE9"/>
    <w:rsid w:val="0088472F"/>
    <w:rsid w:val="008867C7"/>
    <w:rsid w:val="008870A9"/>
    <w:rsid w:val="008879BB"/>
    <w:rsid w:val="008914BB"/>
    <w:rsid w:val="0089200B"/>
    <w:rsid w:val="00893290"/>
    <w:rsid w:val="00896ACD"/>
    <w:rsid w:val="008A103F"/>
    <w:rsid w:val="008B304A"/>
    <w:rsid w:val="008B6EE5"/>
    <w:rsid w:val="008C5384"/>
    <w:rsid w:val="008C57F8"/>
    <w:rsid w:val="008C586F"/>
    <w:rsid w:val="008C6012"/>
    <w:rsid w:val="008C681F"/>
    <w:rsid w:val="008D13F5"/>
    <w:rsid w:val="008D1F03"/>
    <w:rsid w:val="008D4A20"/>
    <w:rsid w:val="008D5362"/>
    <w:rsid w:val="008D5BA8"/>
    <w:rsid w:val="008D68F4"/>
    <w:rsid w:val="008E0585"/>
    <w:rsid w:val="008E7A68"/>
    <w:rsid w:val="008F0E35"/>
    <w:rsid w:val="008F1072"/>
    <w:rsid w:val="008F4EB3"/>
    <w:rsid w:val="008F5433"/>
    <w:rsid w:val="00901290"/>
    <w:rsid w:val="009015CE"/>
    <w:rsid w:val="009023CD"/>
    <w:rsid w:val="00903911"/>
    <w:rsid w:val="00905266"/>
    <w:rsid w:val="009058AE"/>
    <w:rsid w:val="00910255"/>
    <w:rsid w:val="00914494"/>
    <w:rsid w:val="00916D1A"/>
    <w:rsid w:val="00920CD1"/>
    <w:rsid w:val="00921157"/>
    <w:rsid w:val="0092265E"/>
    <w:rsid w:val="00926EC1"/>
    <w:rsid w:val="00927AC7"/>
    <w:rsid w:val="009326AB"/>
    <w:rsid w:val="00933830"/>
    <w:rsid w:val="009364C4"/>
    <w:rsid w:val="00937EA7"/>
    <w:rsid w:val="00942879"/>
    <w:rsid w:val="00943BD9"/>
    <w:rsid w:val="009465F6"/>
    <w:rsid w:val="009502AA"/>
    <w:rsid w:val="009508EF"/>
    <w:rsid w:val="00951DA5"/>
    <w:rsid w:val="0095217C"/>
    <w:rsid w:val="0095576E"/>
    <w:rsid w:val="00955861"/>
    <w:rsid w:val="00956EAC"/>
    <w:rsid w:val="009661B2"/>
    <w:rsid w:val="00973756"/>
    <w:rsid w:val="00974FE5"/>
    <w:rsid w:val="00975F07"/>
    <w:rsid w:val="00977EE7"/>
    <w:rsid w:val="0098033E"/>
    <w:rsid w:val="0098176B"/>
    <w:rsid w:val="009844A2"/>
    <w:rsid w:val="0098737D"/>
    <w:rsid w:val="00987ED4"/>
    <w:rsid w:val="00987ED6"/>
    <w:rsid w:val="0099037B"/>
    <w:rsid w:val="00991358"/>
    <w:rsid w:val="009953D6"/>
    <w:rsid w:val="009957A3"/>
    <w:rsid w:val="009966B9"/>
    <w:rsid w:val="009A177C"/>
    <w:rsid w:val="009A1A02"/>
    <w:rsid w:val="009A3896"/>
    <w:rsid w:val="009A746C"/>
    <w:rsid w:val="009B0800"/>
    <w:rsid w:val="009B0AFB"/>
    <w:rsid w:val="009B65CA"/>
    <w:rsid w:val="009B774C"/>
    <w:rsid w:val="009B7F56"/>
    <w:rsid w:val="009C101C"/>
    <w:rsid w:val="009C1066"/>
    <w:rsid w:val="009C24A9"/>
    <w:rsid w:val="009C2E71"/>
    <w:rsid w:val="009C76F6"/>
    <w:rsid w:val="009D28E8"/>
    <w:rsid w:val="009D3A97"/>
    <w:rsid w:val="009D7FF2"/>
    <w:rsid w:val="009E327A"/>
    <w:rsid w:val="009E7236"/>
    <w:rsid w:val="009E728A"/>
    <w:rsid w:val="009F0CFB"/>
    <w:rsid w:val="009F30FA"/>
    <w:rsid w:val="009F34BF"/>
    <w:rsid w:val="009F3C3D"/>
    <w:rsid w:val="009F68FA"/>
    <w:rsid w:val="009F6F67"/>
    <w:rsid w:val="00A01925"/>
    <w:rsid w:val="00A027F0"/>
    <w:rsid w:val="00A0448E"/>
    <w:rsid w:val="00A10D55"/>
    <w:rsid w:val="00A1469F"/>
    <w:rsid w:val="00A14E65"/>
    <w:rsid w:val="00A22092"/>
    <w:rsid w:val="00A25CF8"/>
    <w:rsid w:val="00A26CF0"/>
    <w:rsid w:val="00A270C3"/>
    <w:rsid w:val="00A359F5"/>
    <w:rsid w:val="00A371EA"/>
    <w:rsid w:val="00A3799A"/>
    <w:rsid w:val="00A4489B"/>
    <w:rsid w:val="00A44F17"/>
    <w:rsid w:val="00A4536C"/>
    <w:rsid w:val="00A45D77"/>
    <w:rsid w:val="00A46284"/>
    <w:rsid w:val="00A46D74"/>
    <w:rsid w:val="00A46DC4"/>
    <w:rsid w:val="00A47171"/>
    <w:rsid w:val="00A50322"/>
    <w:rsid w:val="00A51118"/>
    <w:rsid w:val="00A55DA5"/>
    <w:rsid w:val="00A55E09"/>
    <w:rsid w:val="00A564A3"/>
    <w:rsid w:val="00A57FB9"/>
    <w:rsid w:val="00A603B9"/>
    <w:rsid w:val="00A60C76"/>
    <w:rsid w:val="00A61ACF"/>
    <w:rsid w:val="00A65129"/>
    <w:rsid w:val="00A70C9E"/>
    <w:rsid w:val="00A717D5"/>
    <w:rsid w:val="00A732A0"/>
    <w:rsid w:val="00A7352B"/>
    <w:rsid w:val="00A73AD5"/>
    <w:rsid w:val="00A76CAE"/>
    <w:rsid w:val="00A8118D"/>
    <w:rsid w:val="00A8159F"/>
    <w:rsid w:val="00A8200F"/>
    <w:rsid w:val="00A82FB1"/>
    <w:rsid w:val="00A90AA2"/>
    <w:rsid w:val="00A9490B"/>
    <w:rsid w:val="00A96F53"/>
    <w:rsid w:val="00AA1855"/>
    <w:rsid w:val="00AA1C2D"/>
    <w:rsid w:val="00AA362D"/>
    <w:rsid w:val="00AA4697"/>
    <w:rsid w:val="00AA530E"/>
    <w:rsid w:val="00AA697F"/>
    <w:rsid w:val="00AB1BD9"/>
    <w:rsid w:val="00AB1BDB"/>
    <w:rsid w:val="00AB1E4C"/>
    <w:rsid w:val="00AB3862"/>
    <w:rsid w:val="00AB67F1"/>
    <w:rsid w:val="00AB6C4A"/>
    <w:rsid w:val="00AC04A6"/>
    <w:rsid w:val="00AC20FC"/>
    <w:rsid w:val="00AC41BE"/>
    <w:rsid w:val="00AC770B"/>
    <w:rsid w:val="00AD550E"/>
    <w:rsid w:val="00AD68AA"/>
    <w:rsid w:val="00AD7094"/>
    <w:rsid w:val="00AD7DC4"/>
    <w:rsid w:val="00AE1799"/>
    <w:rsid w:val="00AE2AE6"/>
    <w:rsid w:val="00AE3F00"/>
    <w:rsid w:val="00AE494D"/>
    <w:rsid w:val="00AE4A87"/>
    <w:rsid w:val="00AE5977"/>
    <w:rsid w:val="00AE5E76"/>
    <w:rsid w:val="00AF4DB0"/>
    <w:rsid w:val="00AF5ABE"/>
    <w:rsid w:val="00AF61F8"/>
    <w:rsid w:val="00B006C7"/>
    <w:rsid w:val="00B0374B"/>
    <w:rsid w:val="00B146C8"/>
    <w:rsid w:val="00B17314"/>
    <w:rsid w:val="00B204DE"/>
    <w:rsid w:val="00B22896"/>
    <w:rsid w:val="00B240CD"/>
    <w:rsid w:val="00B303D8"/>
    <w:rsid w:val="00B34D37"/>
    <w:rsid w:val="00B36BAE"/>
    <w:rsid w:val="00B37F56"/>
    <w:rsid w:val="00B4075D"/>
    <w:rsid w:val="00B42330"/>
    <w:rsid w:val="00B43070"/>
    <w:rsid w:val="00B440FE"/>
    <w:rsid w:val="00B45663"/>
    <w:rsid w:val="00B45E17"/>
    <w:rsid w:val="00B47E29"/>
    <w:rsid w:val="00B606E4"/>
    <w:rsid w:val="00B62DBE"/>
    <w:rsid w:val="00B6313C"/>
    <w:rsid w:val="00B63F75"/>
    <w:rsid w:val="00B6630E"/>
    <w:rsid w:val="00B67AAF"/>
    <w:rsid w:val="00B71DFB"/>
    <w:rsid w:val="00B729C3"/>
    <w:rsid w:val="00B83147"/>
    <w:rsid w:val="00B83704"/>
    <w:rsid w:val="00B84575"/>
    <w:rsid w:val="00B849F0"/>
    <w:rsid w:val="00B86C63"/>
    <w:rsid w:val="00B87872"/>
    <w:rsid w:val="00B87D4D"/>
    <w:rsid w:val="00B92E21"/>
    <w:rsid w:val="00B971AD"/>
    <w:rsid w:val="00BA2DD0"/>
    <w:rsid w:val="00BA3899"/>
    <w:rsid w:val="00BA4475"/>
    <w:rsid w:val="00BA48D3"/>
    <w:rsid w:val="00BA739F"/>
    <w:rsid w:val="00BA74F1"/>
    <w:rsid w:val="00BA79DD"/>
    <w:rsid w:val="00BB37A6"/>
    <w:rsid w:val="00BB442B"/>
    <w:rsid w:val="00BC0F7E"/>
    <w:rsid w:val="00BC1397"/>
    <w:rsid w:val="00BC52B6"/>
    <w:rsid w:val="00BC7C06"/>
    <w:rsid w:val="00BD3488"/>
    <w:rsid w:val="00BD4328"/>
    <w:rsid w:val="00BD4D16"/>
    <w:rsid w:val="00BE4CCC"/>
    <w:rsid w:val="00BE5831"/>
    <w:rsid w:val="00BE5E73"/>
    <w:rsid w:val="00BF11FB"/>
    <w:rsid w:val="00BF5767"/>
    <w:rsid w:val="00C0366E"/>
    <w:rsid w:val="00C054C9"/>
    <w:rsid w:val="00C05B1A"/>
    <w:rsid w:val="00C06387"/>
    <w:rsid w:val="00C12F98"/>
    <w:rsid w:val="00C13C30"/>
    <w:rsid w:val="00C16413"/>
    <w:rsid w:val="00C17793"/>
    <w:rsid w:val="00C24DCA"/>
    <w:rsid w:val="00C25A51"/>
    <w:rsid w:val="00C30FD8"/>
    <w:rsid w:val="00C31471"/>
    <w:rsid w:val="00C345C2"/>
    <w:rsid w:val="00C36A62"/>
    <w:rsid w:val="00C40628"/>
    <w:rsid w:val="00C516F9"/>
    <w:rsid w:val="00C5171A"/>
    <w:rsid w:val="00C525D2"/>
    <w:rsid w:val="00C54813"/>
    <w:rsid w:val="00C574FE"/>
    <w:rsid w:val="00C615B1"/>
    <w:rsid w:val="00C6299E"/>
    <w:rsid w:val="00C703E2"/>
    <w:rsid w:val="00C723A9"/>
    <w:rsid w:val="00C75D63"/>
    <w:rsid w:val="00C77B24"/>
    <w:rsid w:val="00C77E1F"/>
    <w:rsid w:val="00C82748"/>
    <w:rsid w:val="00C831F2"/>
    <w:rsid w:val="00C8519F"/>
    <w:rsid w:val="00C8611A"/>
    <w:rsid w:val="00C86EA3"/>
    <w:rsid w:val="00C86EE5"/>
    <w:rsid w:val="00C906CB"/>
    <w:rsid w:val="00C9221F"/>
    <w:rsid w:val="00C924C2"/>
    <w:rsid w:val="00C92CF3"/>
    <w:rsid w:val="00C95C05"/>
    <w:rsid w:val="00CA004A"/>
    <w:rsid w:val="00CA1F33"/>
    <w:rsid w:val="00CB3CC6"/>
    <w:rsid w:val="00CB6A48"/>
    <w:rsid w:val="00CB76C8"/>
    <w:rsid w:val="00CC1101"/>
    <w:rsid w:val="00CC140E"/>
    <w:rsid w:val="00CC29EF"/>
    <w:rsid w:val="00CC3667"/>
    <w:rsid w:val="00CC6171"/>
    <w:rsid w:val="00CD25A7"/>
    <w:rsid w:val="00CD7197"/>
    <w:rsid w:val="00CE02F2"/>
    <w:rsid w:val="00CE0B58"/>
    <w:rsid w:val="00CE2B3F"/>
    <w:rsid w:val="00CE30A9"/>
    <w:rsid w:val="00CE6BB5"/>
    <w:rsid w:val="00CF2C77"/>
    <w:rsid w:val="00CF3907"/>
    <w:rsid w:val="00D06C63"/>
    <w:rsid w:val="00D10456"/>
    <w:rsid w:val="00D15A4C"/>
    <w:rsid w:val="00D168BC"/>
    <w:rsid w:val="00D228CA"/>
    <w:rsid w:val="00D22F68"/>
    <w:rsid w:val="00D3173A"/>
    <w:rsid w:val="00D31A3C"/>
    <w:rsid w:val="00D32DA0"/>
    <w:rsid w:val="00D339E5"/>
    <w:rsid w:val="00D34EFB"/>
    <w:rsid w:val="00D3627C"/>
    <w:rsid w:val="00D404A3"/>
    <w:rsid w:val="00D44B0F"/>
    <w:rsid w:val="00D46F52"/>
    <w:rsid w:val="00D46F6C"/>
    <w:rsid w:val="00D505F5"/>
    <w:rsid w:val="00D53090"/>
    <w:rsid w:val="00D550C9"/>
    <w:rsid w:val="00D5624D"/>
    <w:rsid w:val="00D5670B"/>
    <w:rsid w:val="00D61D8E"/>
    <w:rsid w:val="00D620D7"/>
    <w:rsid w:val="00D627FC"/>
    <w:rsid w:val="00D64350"/>
    <w:rsid w:val="00D64C3A"/>
    <w:rsid w:val="00D65500"/>
    <w:rsid w:val="00D669DE"/>
    <w:rsid w:val="00D80A6A"/>
    <w:rsid w:val="00D80E7C"/>
    <w:rsid w:val="00D81EF4"/>
    <w:rsid w:val="00D831F6"/>
    <w:rsid w:val="00D855D6"/>
    <w:rsid w:val="00D85770"/>
    <w:rsid w:val="00D86D49"/>
    <w:rsid w:val="00D907F1"/>
    <w:rsid w:val="00D929E8"/>
    <w:rsid w:val="00DA1301"/>
    <w:rsid w:val="00DA2A69"/>
    <w:rsid w:val="00DA2CF5"/>
    <w:rsid w:val="00DA7502"/>
    <w:rsid w:val="00DB04A0"/>
    <w:rsid w:val="00DB3AA4"/>
    <w:rsid w:val="00DB5AB7"/>
    <w:rsid w:val="00DB6EDF"/>
    <w:rsid w:val="00DB7E3A"/>
    <w:rsid w:val="00DC7165"/>
    <w:rsid w:val="00DD12EA"/>
    <w:rsid w:val="00DD3204"/>
    <w:rsid w:val="00DE03F7"/>
    <w:rsid w:val="00DE1883"/>
    <w:rsid w:val="00DE2041"/>
    <w:rsid w:val="00DF2E8E"/>
    <w:rsid w:val="00DF3C46"/>
    <w:rsid w:val="00DF3FF5"/>
    <w:rsid w:val="00DF6AF0"/>
    <w:rsid w:val="00E025D4"/>
    <w:rsid w:val="00E04596"/>
    <w:rsid w:val="00E06804"/>
    <w:rsid w:val="00E143BE"/>
    <w:rsid w:val="00E162D4"/>
    <w:rsid w:val="00E200F3"/>
    <w:rsid w:val="00E23317"/>
    <w:rsid w:val="00E32EFB"/>
    <w:rsid w:val="00E35750"/>
    <w:rsid w:val="00E36733"/>
    <w:rsid w:val="00E37D6D"/>
    <w:rsid w:val="00E40ED2"/>
    <w:rsid w:val="00E41E4C"/>
    <w:rsid w:val="00E46834"/>
    <w:rsid w:val="00E50898"/>
    <w:rsid w:val="00E5200E"/>
    <w:rsid w:val="00E53AF1"/>
    <w:rsid w:val="00E5580F"/>
    <w:rsid w:val="00E573B1"/>
    <w:rsid w:val="00E57EA1"/>
    <w:rsid w:val="00E61405"/>
    <w:rsid w:val="00E615F1"/>
    <w:rsid w:val="00E6307F"/>
    <w:rsid w:val="00E63BC7"/>
    <w:rsid w:val="00E648DC"/>
    <w:rsid w:val="00E67C41"/>
    <w:rsid w:val="00E7576C"/>
    <w:rsid w:val="00E7668C"/>
    <w:rsid w:val="00E770A4"/>
    <w:rsid w:val="00E77AF1"/>
    <w:rsid w:val="00E847B0"/>
    <w:rsid w:val="00E84C1D"/>
    <w:rsid w:val="00E92976"/>
    <w:rsid w:val="00E93559"/>
    <w:rsid w:val="00E97B7C"/>
    <w:rsid w:val="00EA2F61"/>
    <w:rsid w:val="00EA3EE6"/>
    <w:rsid w:val="00EA4141"/>
    <w:rsid w:val="00EB0FF5"/>
    <w:rsid w:val="00EB3124"/>
    <w:rsid w:val="00EB5B3A"/>
    <w:rsid w:val="00EB6EBE"/>
    <w:rsid w:val="00EB7C87"/>
    <w:rsid w:val="00EB7C9D"/>
    <w:rsid w:val="00EC1FB7"/>
    <w:rsid w:val="00EC219E"/>
    <w:rsid w:val="00EC6443"/>
    <w:rsid w:val="00EC674F"/>
    <w:rsid w:val="00EC7F69"/>
    <w:rsid w:val="00ED0EF0"/>
    <w:rsid w:val="00ED1B9D"/>
    <w:rsid w:val="00ED3DA9"/>
    <w:rsid w:val="00ED534C"/>
    <w:rsid w:val="00ED5E6A"/>
    <w:rsid w:val="00ED73E1"/>
    <w:rsid w:val="00EE5CBB"/>
    <w:rsid w:val="00EE6A3F"/>
    <w:rsid w:val="00EF23F1"/>
    <w:rsid w:val="00EF2ED0"/>
    <w:rsid w:val="00EF659A"/>
    <w:rsid w:val="00F04C53"/>
    <w:rsid w:val="00F04ECF"/>
    <w:rsid w:val="00F07F9C"/>
    <w:rsid w:val="00F1199F"/>
    <w:rsid w:val="00F14D94"/>
    <w:rsid w:val="00F22575"/>
    <w:rsid w:val="00F22678"/>
    <w:rsid w:val="00F24D73"/>
    <w:rsid w:val="00F253EE"/>
    <w:rsid w:val="00F2585C"/>
    <w:rsid w:val="00F25880"/>
    <w:rsid w:val="00F26D33"/>
    <w:rsid w:val="00F30ED7"/>
    <w:rsid w:val="00F3286D"/>
    <w:rsid w:val="00F33F5E"/>
    <w:rsid w:val="00F36787"/>
    <w:rsid w:val="00F45091"/>
    <w:rsid w:val="00F4740B"/>
    <w:rsid w:val="00F53EEA"/>
    <w:rsid w:val="00F54C66"/>
    <w:rsid w:val="00F574F5"/>
    <w:rsid w:val="00F579F1"/>
    <w:rsid w:val="00F60881"/>
    <w:rsid w:val="00F60AB5"/>
    <w:rsid w:val="00F61918"/>
    <w:rsid w:val="00F679A1"/>
    <w:rsid w:val="00F67D77"/>
    <w:rsid w:val="00F72C00"/>
    <w:rsid w:val="00F72EF3"/>
    <w:rsid w:val="00F76EE1"/>
    <w:rsid w:val="00F77F8D"/>
    <w:rsid w:val="00F80796"/>
    <w:rsid w:val="00F80D8D"/>
    <w:rsid w:val="00F83C91"/>
    <w:rsid w:val="00F87C06"/>
    <w:rsid w:val="00F92A26"/>
    <w:rsid w:val="00F97C15"/>
    <w:rsid w:val="00FA107A"/>
    <w:rsid w:val="00FA2DDE"/>
    <w:rsid w:val="00FA53C1"/>
    <w:rsid w:val="00FA5753"/>
    <w:rsid w:val="00FB01F5"/>
    <w:rsid w:val="00FB3791"/>
    <w:rsid w:val="00FC1815"/>
    <w:rsid w:val="00FC3755"/>
    <w:rsid w:val="00FC5DD4"/>
    <w:rsid w:val="00FD2A36"/>
    <w:rsid w:val="00FD336A"/>
    <w:rsid w:val="00FD39B7"/>
    <w:rsid w:val="00FD48E4"/>
    <w:rsid w:val="00FD6E93"/>
    <w:rsid w:val="00FD7AE0"/>
    <w:rsid w:val="00FE1D07"/>
    <w:rsid w:val="00FE1D0E"/>
    <w:rsid w:val="00FE4CC5"/>
    <w:rsid w:val="00FE67D6"/>
    <w:rsid w:val="00FE7662"/>
    <w:rsid w:val="00FF09B4"/>
    <w:rsid w:val="00FF15AA"/>
    <w:rsid w:val="00FF272A"/>
    <w:rsid w:val="00FF5261"/>
    <w:rsid w:val="00FF5EEA"/>
    <w:rsid w:val="00FF6F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862"/>
  </w:style>
  <w:style w:type="paragraph" w:styleId="Heading1">
    <w:name w:val="heading 1"/>
    <w:basedOn w:val="Normal"/>
    <w:next w:val="Normal"/>
    <w:link w:val="Heading1Char"/>
    <w:uiPriority w:val="9"/>
    <w:qFormat/>
    <w:rsid w:val="004B5F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3B1538"/>
    <w:pPr>
      <w:keepNext/>
      <w:keepLines/>
      <w:spacing w:after="120" w:line="240" w:lineRule="auto"/>
      <w:ind w:left="576" w:hanging="576"/>
      <w:jc w:val="both"/>
      <w:outlineLvl w:val="1"/>
    </w:pPr>
    <w:rPr>
      <w:rFonts w:ascii="Times New Roman" w:eastAsia="Times New Roman" w:hAnsi="Times New Roman" w:cs="Times New Roman"/>
      <w:b/>
      <w:sz w:val="24"/>
      <w:szCs w:val="20"/>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B1538"/>
    <w:rPr>
      <w:rFonts w:ascii="Times New Roman" w:eastAsia="Times New Roman" w:hAnsi="Times New Roman" w:cs="Times New Roman"/>
      <w:b/>
      <w:sz w:val="24"/>
      <w:szCs w:val="20"/>
      <w:lang w:eastAsia="it-IT"/>
    </w:rPr>
  </w:style>
  <w:style w:type="paragraph" w:styleId="FootnoteText">
    <w:name w:val="footnote text"/>
    <w:basedOn w:val="Normal"/>
    <w:link w:val="FootnoteTextChar"/>
    <w:semiHidden/>
    <w:rsid w:val="003B1538"/>
    <w:pPr>
      <w:spacing w:after="0" w:line="240" w:lineRule="auto"/>
      <w:jc w:val="both"/>
    </w:pPr>
    <w:rPr>
      <w:rFonts w:ascii="Times New Roman" w:eastAsia="Times New Roman" w:hAnsi="Times New Roman" w:cs="Times New Roman"/>
      <w:sz w:val="20"/>
      <w:szCs w:val="20"/>
      <w:lang w:val="en-GB" w:eastAsia="fr-BE"/>
    </w:rPr>
  </w:style>
  <w:style w:type="character" w:customStyle="1" w:styleId="FootnoteTextChar">
    <w:name w:val="Footnote Text Char"/>
    <w:basedOn w:val="DefaultParagraphFont"/>
    <w:link w:val="FootnoteText"/>
    <w:semiHidden/>
    <w:rsid w:val="003B1538"/>
    <w:rPr>
      <w:rFonts w:ascii="Times New Roman" w:eastAsia="Times New Roman" w:hAnsi="Times New Roman" w:cs="Times New Roman"/>
      <w:sz w:val="20"/>
      <w:szCs w:val="20"/>
      <w:lang w:val="en-GB" w:eastAsia="fr-BE"/>
    </w:rPr>
  </w:style>
  <w:style w:type="character" w:styleId="FootnoteReference">
    <w:name w:val="footnote reference"/>
    <w:basedOn w:val="DefaultParagraphFont"/>
    <w:semiHidden/>
    <w:rsid w:val="003B1538"/>
    <w:rPr>
      <w:vertAlign w:val="superscript"/>
    </w:rPr>
  </w:style>
  <w:style w:type="paragraph" w:styleId="ListParagraph">
    <w:name w:val="List Paragraph"/>
    <w:basedOn w:val="Normal"/>
    <w:uiPriority w:val="34"/>
    <w:qFormat/>
    <w:rsid w:val="003B1538"/>
    <w:pPr>
      <w:spacing w:after="0" w:line="240" w:lineRule="auto"/>
      <w:ind w:left="720"/>
      <w:contextualSpacing/>
      <w:jc w:val="both"/>
    </w:pPr>
    <w:rPr>
      <w:rFonts w:ascii="Times New Roman" w:eastAsia="Times New Roman" w:hAnsi="Times New Roman" w:cs="Times New Roman"/>
      <w:sz w:val="24"/>
      <w:szCs w:val="24"/>
      <w:lang w:val="en-GB" w:eastAsia="fr-BE"/>
    </w:rPr>
  </w:style>
  <w:style w:type="paragraph" w:styleId="Header">
    <w:name w:val="header"/>
    <w:basedOn w:val="Normal"/>
    <w:link w:val="HeaderChar"/>
    <w:uiPriority w:val="99"/>
    <w:semiHidden/>
    <w:unhideWhenUsed/>
    <w:rsid w:val="004B5F4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5F4C"/>
  </w:style>
  <w:style w:type="paragraph" w:styleId="Footer">
    <w:name w:val="footer"/>
    <w:basedOn w:val="Normal"/>
    <w:link w:val="FooterChar"/>
    <w:uiPriority w:val="99"/>
    <w:unhideWhenUsed/>
    <w:rsid w:val="004B5F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F4C"/>
  </w:style>
  <w:style w:type="character" w:customStyle="1" w:styleId="Heading1Char">
    <w:name w:val="Heading 1 Char"/>
    <w:basedOn w:val="DefaultParagraphFont"/>
    <w:link w:val="Heading1"/>
    <w:uiPriority w:val="9"/>
    <w:rsid w:val="004B5F4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625163689">
      <w:bodyDiv w:val="1"/>
      <w:marLeft w:val="0"/>
      <w:marRight w:val="0"/>
      <w:marTop w:val="0"/>
      <w:marBottom w:val="0"/>
      <w:divBdr>
        <w:top w:val="none" w:sz="0" w:space="0" w:color="auto"/>
        <w:left w:val="none" w:sz="0" w:space="0" w:color="auto"/>
        <w:bottom w:val="none" w:sz="0" w:space="0" w:color="auto"/>
        <w:right w:val="none" w:sz="0" w:space="0" w:color="auto"/>
      </w:divBdr>
      <w:divsChild>
        <w:div w:id="605894504">
          <w:marLeft w:val="0"/>
          <w:marRight w:val="0"/>
          <w:marTop w:val="0"/>
          <w:marBottom w:val="0"/>
          <w:divBdr>
            <w:top w:val="none" w:sz="0" w:space="0" w:color="auto"/>
            <w:left w:val="none" w:sz="0" w:space="0" w:color="auto"/>
            <w:bottom w:val="none" w:sz="0" w:space="0" w:color="auto"/>
            <w:right w:val="none" w:sz="0" w:space="0" w:color="auto"/>
          </w:divBdr>
          <w:divsChild>
            <w:div w:id="1481268972">
              <w:marLeft w:val="0"/>
              <w:marRight w:val="0"/>
              <w:marTop w:val="0"/>
              <w:marBottom w:val="0"/>
              <w:divBdr>
                <w:top w:val="none" w:sz="0" w:space="0" w:color="auto"/>
                <w:left w:val="none" w:sz="0" w:space="0" w:color="auto"/>
                <w:bottom w:val="none" w:sz="0" w:space="0" w:color="auto"/>
                <w:right w:val="none" w:sz="0" w:space="0" w:color="auto"/>
              </w:divBdr>
              <w:divsChild>
                <w:div w:id="102460559">
                  <w:marLeft w:val="437"/>
                  <w:marRight w:val="437"/>
                  <w:marTop w:val="0"/>
                  <w:marBottom w:val="437"/>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8E7407-3ADD-4AF2-BC41-7C86C66DA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4</Pages>
  <Words>1500</Words>
  <Characters>8554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2011-08-03T11:00:00Z</dcterms:created>
  <dcterms:modified xsi:type="dcterms:W3CDTF">2011-08-03T11:00:00Z</dcterms:modified>
</cp:coreProperties>
</file>