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密度聚类算法实现</w:t>
      </w: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一、问题描述：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实现DBSCAN算法。</w:t>
      </w:r>
    </w:p>
    <w:p>
      <w:pPr>
        <w:numPr>
          <w:ilvl w:val="0"/>
          <w:numId w:val="1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假设EPS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邻域内样本个数最小值MinPts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= 4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邻域半径EPS自行确定参数。</w:t>
      </w:r>
    </w:p>
    <w:p>
      <w:pPr>
        <w:numPr>
          <w:ilvl w:val="0"/>
          <w:numId w:val="1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自行设计生成数据集，要求有两个半月形的簇组成，两个簇之间有间隙，每个半月100个数据点，共200个数据点，要求结果不同的簇用不同的颜色表示。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算法思路</w:t>
      </w:r>
    </w:p>
    <w:p>
      <w:pPr>
        <w:numPr>
          <w:ilvl w:val="0"/>
          <w:numId w:val="3"/>
        </w:numPr>
        <w:ind w:firstLine="480" w:firstLineChars="20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首先生成月牙形的数据集，并且将数据集以图的形式展示在二维的坐标轴上。</w:t>
      </w:r>
    </w:p>
    <w:p>
      <w:pPr>
        <w:numPr>
          <w:ilvl w:val="0"/>
          <w:numId w:val="3"/>
        </w:numPr>
        <w:ind w:firstLine="480" w:firstLineChars="20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然后每个点按照K近邻的距离进行排序，以折线的形式显示在二维坐标轴上，根据图确定EPS。</w:t>
      </w:r>
    </w:p>
    <w:p>
      <w:pPr>
        <w:numPr>
          <w:ilvl w:val="0"/>
          <w:numId w:val="3"/>
        </w:numPr>
        <w:ind w:firstLine="480" w:firstLineChars="20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实现DBSCAN算法将第二部第一步所产生的数据集进行分类，并将分类的结果以图的形式现实在二位坐标轴上，每个分类簇都对应不同的颜色。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算法实现</w:t>
      </w:r>
    </w:p>
    <w:p>
      <w:pPr>
        <w:numPr>
          <w:ilvl w:val="0"/>
          <w:numId w:val="0"/>
        </w:numPr>
        <w:ind w:firstLine="480" w:firstLineChars="20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算法采用python程序设计语言是实现。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0" w:firstLineChars="200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月牙数据集的生成采用的是机器学习sklearn库下datasets数据集模块的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make_moons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()方法来实现：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宋体" w:cs="Arial"/>
          <w:i w:val="0"/>
          <w:caps w:val="0"/>
          <w:color w:val="4D4D4D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kern w:val="2"/>
          <w:sz w:val="24"/>
          <w:szCs w:val="24"/>
          <w:shd w:val="clear" w:fill="FFFFFF"/>
          <w:lang w:val="en-US" w:eastAsia="zh-CN" w:bidi="ar-SA"/>
        </w:rPr>
        <w:t>X,y = make_moons(n_samples=200, noise=0.09)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 w:cs="Arial"/>
          <w:i w:val="0"/>
          <w:caps w:val="0"/>
          <w:color w:val="4D4D4D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第一个参数n_numbers代表生成样本数量，第二个参数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noise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代表加到数据里面的高斯噪声的标准差，返回值是样本数据X和样本分类结果x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；产生数据集以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后通过基于python的绘图库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matplotlib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下的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pyplot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包函数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数据集以图的形式展示在二维的坐标轴上。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clear" w:pos="312"/>
        </w:tabs>
        <w:ind w:firstLine="480" w:firstLineChars="20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在计算一个点的k近邻距离时，首先要计算该点到其他所有点的欧氏距离，按照距离升序排序后，选择第k小的距离作为</w:t>
      </w:r>
      <w:r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k-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距离的值，再将所有保存的k-距离的值进行排序，给排序后的数值标上标签，按照横坐标为k近邻排序点的个数，纵坐标为k近邻的距离显示在展示在二维坐标轴上，根据坐标轴中去曲线，找出曲线的拐点即为对应的EPS。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240" w:firstLineChars="10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输入：数据集dataset，k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240" w:firstLineChars="10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输出：k-距离曲线图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240" w:firstLineChars="100"/>
        <w:jc w:val="left"/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or i in dataset：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构建dataset每个点的k距离矩阵</w:t>
      </w:r>
      <w:r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dist_Matrix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240" w:firstLineChars="100"/>
        <w:jc w:val="left"/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or j in </w:t>
      </w:r>
      <w:r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dist_Matrix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j.sort()   #对每个点的k距离排序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选择第k小的距离作为</w:t>
      </w:r>
      <w:r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k-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距离的值存储在</w:t>
      </w:r>
      <w:r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dist_list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dist_list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.sort()    #对</w:t>
      </w:r>
      <w:r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k-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距离的值进行排序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240" w:firstLineChars="10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plt.show()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#展示曲线图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240" w:firstLineChars="10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clear" w:pos="312"/>
        </w:tabs>
        <w:ind w:left="0" w:leftChars="0" w:firstLine="480" w:firstLineChars="200"/>
        <w:jc w:val="left"/>
        <w:rPr>
          <w:rFonts w:hint="eastAsia" w:ascii="Arial" w:hAnsi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DBSCAN算法的完成需要使用到第一步产生的数据集和第二部找到的EPS以及实现假定的MinPts，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DBSCAN算法先任选数据集中的一个核心对象作为种子，创建一个簇并找出它所有的核心对象，寻找合并核心对象密度可达的对象，直到所有核心对象均被访问过为止。 DBSCAN的簇中可以少包含一个核心对象：如果只有一个核心对象，则其他非核心对象都落在核心对象的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EPS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-邻域内；如果有多个核心对象，则任意一个核心对象的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EPS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-邻域内至少有一个其他核心对象，否则这两个核心对象无法密度可达；包含过少对象的簇可以被认为是噪音。</w:t>
      </w:r>
      <w:r>
        <w:rPr>
          <w:rFonts w:hint="eastAsia" w:ascii="Arial" w:hAnsi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算法过程如下：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37465</wp:posOffset>
            </wp:positionV>
            <wp:extent cx="4467225" cy="5146675"/>
            <wp:effectExtent l="0" t="0" r="9525" b="1587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699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4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200"/>
        <w:jc w:val="left"/>
        <w:rPr>
          <w:rFonts w:hint="default" w:ascii="Arial" w:hAnsi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200"/>
        <w:jc w:val="left"/>
        <w:rPr>
          <w:rFonts w:hint="default" w:ascii="Arial" w:hAnsi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200"/>
        <w:jc w:val="left"/>
        <w:rPr>
          <w:rFonts w:hint="default" w:ascii="Arial" w:hAnsi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结果展示</w:t>
      </w:r>
    </w:p>
    <w:p>
      <w:pPr>
        <w:numPr>
          <w:ilvl w:val="0"/>
          <w:numId w:val="5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生成的数据集展示</w:t>
      </w:r>
    </w:p>
    <w:p>
      <w:pPr>
        <w:numPr>
          <w:ilvl w:val="0"/>
          <w:numId w:val="5"/>
        </w:numPr>
        <w:rPr>
          <w:rFonts w:hint="default" w:ascii="Arial" w:hAnsi="Arial" w:eastAsia="宋体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生成的k近邻距离曲线图展示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133350</wp:posOffset>
            </wp:positionV>
            <wp:extent cx="3278505" cy="2293620"/>
            <wp:effectExtent l="0" t="0" r="17145" b="1143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4805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112395</wp:posOffset>
            </wp:positionV>
            <wp:extent cx="3235960" cy="2172970"/>
            <wp:effectExtent l="0" t="0" r="2540" b="177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5348" b="2476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Arial" w:hAnsi="Arial" w:cs="Arial" w:eastAsiaTheme="minorEastAsia"/>
          <w:i w:val="0"/>
          <w:caps w:val="0"/>
          <w:color w:val="4D4D4D"/>
          <w:spacing w:val="0"/>
          <w:kern w:val="2"/>
          <w:sz w:val="24"/>
          <w:szCs w:val="24"/>
          <w:shd w:val="clear" w:fill="FFFFFF"/>
          <w:lang w:val="en-US" w:eastAsia="zh-CN" w:bidi="ar-SA"/>
        </w:rPr>
        <w:t>算法分类解雇展示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240" w:firstLineChars="10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180340</wp:posOffset>
            </wp:positionV>
            <wp:extent cx="3255645" cy="2289175"/>
            <wp:effectExtent l="0" t="0" r="1905" b="158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4831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62641"/>
    <w:multiLevelType w:val="singleLevel"/>
    <w:tmpl w:val="95A626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32DC08"/>
    <w:multiLevelType w:val="singleLevel"/>
    <w:tmpl w:val="A132DC0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74AAE4A"/>
    <w:multiLevelType w:val="singleLevel"/>
    <w:tmpl w:val="C74AAE4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476C65D"/>
    <w:multiLevelType w:val="singleLevel"/>
    <w:tmpl w:val="0476C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8C7F05"/>
    <w:multiLevelType w:val="singleLevel"/>
    <w:tmpl w:val="4A8C7F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673F7"/>
    <w:rsid w:val="25541521"/>
    <w:rsid w:val="602B20E8"/>
    <w:rsid w:val="612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2020-11-23T12:58:00Z</dcterms:created>
  <dc:creator>Administrator</dc:creator>
  <cp:lastModifiedBy>渐行渐远</cp:lastModifiedBy>
  <dcterms:modified xsi:type="dcterms:W3CDTF">2020-11-24T02:50:46Z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