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5333" w:rsidP="00C15333" w:rsidRDefault="00C15333" w14:paraId="70E14BD8" w14:textId="77777777">
      <w:pPr>
        <w:pStyle w:val="Title"/>
      </w:pPr>
    </w:p>
    <w:p w:rsidR="00C15333" w:rsidP="00C15333" w:rsidRDefault="00C15333" w14:paraId="2079C593" w14:textId="77777777">
      <w:pPr>
        <w:pStyle w:val="Title"/>
      </w:pPr>
    </w:p>
    <w:p w:rsidR="00C15333" w:rsidP="00C15333" w:rsidRDefault="00C15333" w14:paraId="049C2D0E" w14:textId="77777777">
      <w:pPr>
        <w:pStyle w:val="Title"/>
      </w:pPr>
    </w:p>
    <w:p w:rsidR="00C15333" w:rsidP="00C15333" w:rsidRDefault="00C15333" w14:paraId="1ED12BF0" w14:textId="77777777">
      <w:pPr>
        <w:pStyle w:val="Title"/>
      </w:pPr>
    </w:p>
    <w:p w:rsidR="00C15333" w:rsidP="00C15333" w:rsidRDefault="00C15333" w14:paraId="6B48B690" w14:textId="77777777">
      <w:pPr>
        <w:pStyle w:val="Title"/>
      </w:pPr>
    </w:p>
    <w:p w:rsidRPr="00CA57A8" w:rsidR="00393F66" w:rsidP="00C15333" w:rsidRDefault="00EE7898" w14:paraId="0940BFD6" w14:textId="598F58A6">
      <w:pPr>
        <w:pStyle w:val="Title"/>
        <w:rPr>
          <w:lang w:val="en-US"/>
        </w:rPr>
      </w:pPr>
      <w:r w:rsidRPr="00CA57A8">
        <w:rPr>
          <w:lang w:val="en-US"/>
        </w:rPr>
        <w:t>Req</w:t>
      </w:r>
      <w:r w:rsidRPr="00CA57A8" w:rsidR="00C15333">
        <w:rPr>
          <w:lang w:val="en-US"/>
        </w:rPr>
        <w:t>uirementsanalyse</w:t>
      </w:r>
    </w:p>
    <w:p w:rsidRPr="00CA57A8" w:rsidR="00591206" w:rsidP="00591206" w:rsidRDefault="00591206" w14:paraId="52C9D6A1" w14:textId="77777777">
      <w:pPr>
        <w:rPr>
          <w:lang w:val="en-US"/>
        </w:rPr>
      </w:pPr>
    </w:p>
    <w:p w:rsidRPr="00CA57A8" w:rsidR="00591206" w:rsidP="00591206" w:rsidRDefault="00591206" w14:paraId="33A2233D" w14:textId="77777777">
      <w:pPr>
        <w:pStyle w:val="Subtitle"/>
        <w:rPr>
          <w:lang w:val="en-US"/>
        </w:rPr>
      </w:pPr>
      <w:r w:rsidRPr="00CA57A8">
        <w:rPr>
          <w:lang w:val="en-US"/>
        </w:rPr>
        <w:t>Use cases:</w:t>
      </w:r>
    </w:p>
    <w:p w:rsidRPr="007E2B37" w:rsidR="00591206" w:rsidP="00F94CD9" w:rsidRDefault="00591206" w14:paraId="5B72FEED" w14:textId="2415DABF">
      <w:pPr>
        <w:pStyle w:val="Subtitle"/>
        <w:rPr>
          <w:lang w:val="en-US"/>
        </w:rPr>
      </w:pPr>
      <w:r w:rsidRPr="3ACD6988" w:rsidR="00591206">
        <w:rPr>
          <w:lang w:val="en-US"/>
        </w:rPr>
        <w:t>UC</w:t>
      </w:r>
      <w:r w:rsidRPr="3ACD6988" w:rsidR="00F94CD9">
        <w:rPr>
          <w:lang w:val="en-US"/>
        </w:rPr>
        <w:t>1</w:t>
      </w:r>
      <w:r w:rsidRPr="3ACD6988" w:rsidR="00591206">
        <w:rPr>
          <w:lang w:val="en-US"/>
        </w:rPr>
        <w:t xml:space="preserve"> </w:t>
      </w:r>
      <w:r w:rsidRPr="3ACD6988" w:rsidR="00F94CD9">
        <w:rPr>
          <w:lang w:val="en-US"/>
        </w:rPr>
        <w:t xml:space="preserve">t/m </w:t>
      </w:r>
      <w:r w:rsidRPr="3ACD6988" w:rsidR="00F94CD9">
        <w:rPr>
          <w:lang w:val="en-US"/>
        </w:rPr>
        <w:t>UC</w:t>
      </w:r>
      <w:r w:rsidRPr="3ACD6988" w:rsidR="04EFCD43">
        <w:rPr>
          <w:lang w:val="en-US"/>
        </w:rPr>
        <w:t>3</w:t>
      </w:r>
    </w:p>
    <w:p w:rsidRPr="007E2B37" w:rsidR="00591206" w:rsidP="00591206" w:rsidRDefault="00591206" w14:paraId="65AAB8B1" w14:textId="77777777">
      <w:pPr>
        <w:rPr>
          <w:lang w:val="en-US"/>
        </w:rPr>
      </w:pPr>
    </w:p>
    <w:p w:rsidRPr="007123D1" w:rsidR="00591206" w:rsidP="000C072E" w:rsidRDefault="00591206" w14:paraId="617C3C09" w14:textId="54C6BB59">
      <w:pPr>
        <w:pStyle w:val="Subtitle"/>
        <w:jc w:val="left"/>
      </w:pPr>
      <w:r w:rsidRPr="007123D1">
        <w:t>Niveau</w:t>
      </w:r>
      <w:r>
        <w:t xml:space="preserve">:  </w:t>
      </w:r>
      <w:r w:rsidRPr="007123D1">
        <w:t>2</w:t>
      </w:r>
      <w:r>
        <w:br/>
      </w:r>
      <w:r>
        <w:t>Versie:   1</w:t>
      </w:r>
      <w:r w:rsidR="00741FAB">
        <w:t>.0</w:t>
      </w:r>
      <w:r>
        <w:br/>
      </w:r>
      <w:r>
        <w:t xml:space="preserve">Datum:  </w:t>
      </w:r>
      <w:r w:rsidR="00741FAB">
        <w:t>1</w:t>
      </w:r>
      <w:r w:rsidR="008E6923">
        <w:t>-</w:t>
      </w:r>
      <w:r w:rsidR="00741FAB">
        <w:t>7</w:t>
      </w:r>
      <w:r>
        <w:t>-2025</w:t>
      </w:r>
    </w:p>
    <w:p w:rsidR="00591206" w:rsidP="000C072E" w:rsidRDefault="00591206" w14:paraId="234BF27B" w14:textId="77777777">
      <w:pPr>
        <w:jc w:val="left"/>
      </w:pPr>
    </w:p>
    <w:p w:rsidR="00B13494" w:rsidP="000C072E" w:rsidRDefault="00B13494" w14:paraId="6A3788AA" w14:textId="77777777">
      <w:pPr>
        <w:jc w:val="left"/>
      </w:pPr>
    </w:p>
    <w:p w:rsidR="00B13494" w:rsidP="000C072E" w:rsidRDefault="00B13494" w14:paraId="06EA9CAB" w14:textId="77777777">
      <w:pPr>
        <w:jc w:val="left"/>
      </w:pPr>
    </w:p>
    <w:p w:rsidR="00B13494" w:rsidP="000C072E" w:rsidRDefault="00B13494" w14:paraId="31F5C8E8" w14:textId="77777777">
      <w:pPr>
        <w:jc w:val="left"/>
      </w:pPr>
    </w:p>
    <w:p w:rsidR="00B13494" w:rsidP="000C072E" w:rsidRDefault="00B13494" w14:paraId="7317E912" w14:textId="77777777">
      <w:pPr>
        <w:jc w:val="left"/>
      </w:pPr>
    </w:p>
    <w:p w:rsidR="00B13494" w:rsidP="000C072E" w:rsidRDefault="00B13494" w14:paraId="1CC6CBCB" w14:textId="77777777">
      <w:pPr>
        <w:jc w:val="left"/>
      </w:pPr>
    </w:p>
    <w:p w:rsidR="00B13494" w:rsidP="000C072E" w:rsidRDefault="00B13494" w14:paraId="35A39076" w14:textId="77777777">
      <w:pPr>
        <w:jc w:val="left"/>
      </w:pPr>
    </w:p>
    <w:p w:rsidR="00B13494" w:rsidP="000C072E" w:rsidRDefault="00B13494" w14:paraId="496E08FB" w14:textId="77777777">
      <w:pPr>
        <w:jc w:val="left"/>
      </w:pPr>
    </w:p>
    <w:p w:rsidRPr="007123D1" w:rsidR="00B13494" w:rsidP="000C072E" w:rsidRDefault="00B13494" w14:paraId="4B41C76F" w14:textId="77777777">
      <w:pPr>
        <w:jc w:val="left"/>
      </w:pPr>
      <w:r w:rsidRPr="007123D1">
        <w:t>Team SE</w:t>
      </w:r>
      <w:r w:rsidRPr="007123D1">
        <w:br/>
      </w:r>
      <w:r w:rsidRPr="007123D1">
        <w:t>202</w:t>
      </w:r>
      <w:r>
        <w:t>5</w:t>
      </w:r>
    </w:p>
    <w:p w:rsidR="00B13494" w:rsidRDefault="00B13494" w14:paraId="567E6DA9" w14:textId="74C826B9">
      <w:r>
        <w:br w:type="page"/>
      </w:r>
    </w:p>
    <w:p w:rsidR="008E6923" w:rsidP="008E6923" w:rsidRDefault="008E6923" w14:paraId="789BD4F2" w14:textId="7E7F43F3">
      <w:pPr>
        <w:rPr>
          <w:color w:val="0C4761"/>
          <w:sz w:val="32"/>
          <w:szCs w:val="32"/>
        </w:rPr>
      </w:pPr>
      <w:bookmarkStart w:name="_Toc184709240" w:id="0"/>
      <w:bookmarkStart w:name="_Toc167359706" w:id="1"/>
      <w:r w:rsidRPr="008E6923">
        <w:rPr>
          <w:color w:val="0C4761"/>
          <w:sz w:val="32"/>
          <w:szCs w:val="32"/>
        </w:rPr>
        <w:t>Versiebeheer</w:t>
      </w:r>
    </w:p>
    <w:tbl>
      <w:tblPr>
        <w:tblStyle w:val="GridTable1Light"/>
        <w:tblW w:w="0" w:type="auto"/>
        <w:tblInd w:w="0" w:type="dxa"/>
        <w:tblLook w:val="04A0" w:firstRow="1" w:lastRow="0" w:firstColumn="1" w:lastColumn="0" w:noHBand="0" w:noVBand="1"/>
      </w:tblPr>
      <w:tblGrid>
        <w:gridCol w:w="3020"/>
        <w:gridCol w:w="3021"/>
        <w:gridCol w:w="3021"/>
      </w:tblGrid>
      <w:tr w:rsidR="008E6923" w:rsidTr="008E6923" w14:paraId="653EFC1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E6923" w:rsidP="008E6923" w:rsidRDefault="008E6923" w14:paraId="5C726D5B" w14:textId="3A200922">
            <w:r>
              <w:t>Versie</w:t>
            </w:r>
          </w:p>
        </w:tc>
        <w:tc>
          <w:tcPr>
            <w:tcW w:w="3021" w:type="dxa"/>
          </w:tcPr>
          <w:p w:rsidR="008E6923" w:rsidP="008E6923" w:rsidRDefault="008E6923" w14:paraId="2CDA2C14" w14:textId="1B6E6D68">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rsidR="008E6923" w:rsidP="008E6923" w:rsidRDefault="008E6923" w14:paraId="48D9C3F2" w14:textId="04ECBC32">
            <w:pPr>
              <w:cnfStyle w:val="100000000000" w:firstRow="1" w:lastRow="0" w:firstColumn="0" w:lastColumn="0" w:oddVBand="0" w:evenVBand="0" w:oddHBand="0" w:evenHBand="0" w:firstRowFirstColumn="0" w:firstRowLastColumn="0" w:lastRowFirstColumn="0" w:lastRowLastColumn="0"/>
            </w:pPr>
            <w:r>
              <w:t>Wijzigingen</w:t>
            </w:r>
          </w:p>
        </w:tc>
      </w:tr>
      <w:tr w:rsidR="008E6923" w:rsidTr="008E6923" w14:paraId="3766396D" w14:textId="77777777">
        <w:trPr>
          <w:trHeight w:val="274"/>
        </w:trPr>
        <w:tc>
          <w:tcPr>
            <w:cnfStyle w:val="001000000000" w:firstRow="0" w:lastRow="0" w:firstColumn="1" w:lastColumn="0" w:oddVBand="0" w:evenVBand="0" w:oddHBand="0" w:evenHBand="0" w:firstRowFirstColumn="0" w:firstRowLastColumn="0" w:lastRowFirstColumn="0" w:lastRowLastColumn="0"/>
            <w:tcW w:w="3020" w:type="dxa"/>
          </w:tcPr>
          <w:p w:rsidR="008E6923" w:rsidP="008E6923" w:rsidRDefault="008E6923" w14:paraId="3C5A151D" w14:textId="7D5CF1B6">
            <w:r>
              <w:t>0.1</w:t>
            </w:r>
          </w:p>
        </w:tc>
        <w:tc>
          <w:tcPr>
            <w:tcW w:w="3021" w:type="dxa"/>
          </w:tcPr>
          <w:p w:rsidR="008E6923" w:rsidP="008E6923" w:rsidRDefault="008E6923" w14:paraId="66E8BEB1" w14:textId="1AAAA6A8">
            <w:pPr>
              <w:cnfStyle w:val="000000000000" w:firstRow="0" w:lastRow="0" w:firstColumn="0" w:lastColumn="0" w:oddVBand="0" w:evenVBand="0" w:oddHBand="0" w:evenHBand="0" w:firstRowFirstColumn="0" w:firstRowLastColumn="0" w:lastRowFirstColumn="0" w:lastRowLastColumn="0"/>
            </w:pPr>
            <w:r>
              <w:t>9-6-2025</w:t>
            </w:r>
          </w:p>
        </w:tc>
        <w:tc>
          <w:tcPr>
            <w:tcW w:w="3021" w:type="dxa"/>
          </w:tcPr>
          <w:p w:rsidR="008E6923" w:rsidP="008E6923" w:rsidRDefault="008E6923" w14:paraId="09E87F3F" w14:textId="052C287C">
            <w:pPr>
              <w:cnfStyle w:val="000000000000" w:firstRow="0" w:lastRow="0" w:firstColumn="0" w:lastColumn="0" w:oddVBand="0" w:evenVBand="0" w:oddHBand="0" w:evenHBand="0" w:firstRowFirstColumn="0" w:firstRowLastColumn="0" w:lastRowFirstColumn="0" w:lastRowLastColumn="0"/>
            </w:pPr>
            <w:r>
              <w:t>Initiële versie</w:t>
            </w:r>
          </w:p>
        </w:tc>
      </w:tr>
      <w:tr w:rsidR="008C6304" w:rsidTr="008E6923" w14:paraId="3CC41B87" w14:textId="77777777">
        <w:trPr>
          <w:trHeight w:val="274"/>
        </w:trPr>
        <w:tc>
          <w:tcPr>
            <w:cnfStyle w:val="001000000000" w:firstRow="0" w:lastRow="0" w:firstColumn="1" w:lastColumn="0" w:oddVBand="0" w:evenVBand="0" w:oddHBand="0" w:evenHBand="0" w:firstRowFirstColumn="0" w:firstRowLastColumn="0" w:lastRowFirstColumn="0" w:lastRowLastColumn="0"/>
            <w:tcW w:w="3020" w:type="dxa"/>
          </w:tcPr>
          <w:p w:rsidR="008C6304" w:rsidP="008E6923" w:rsidRDefault="00C24313" w14:paraId="5F479178" w14:textId="05C3427D">
            <w:r>
              <w:t>1.</w:t>
            </w:r>
            <w:r w:rsidR="00741FAB">
              <w:t>0</w:t>
            </w:r>
          </w:p>
        </w:tc>
        <w:tc>
          <w:tcPr>
            <w:tcW w:w="3021" w:type="dxa"/>
          </w:tcPr>
          <w:p w:rsidR="008C6304" w:rsidP="008E6923" w:rsidRDefault="00741FAB" w14:paraId="57A49F6B" w14:textId="09A678C8">
            <w:pPr>
              <w:cnfStyle w:val="000000000000" w:firstRow="0" w:lastRow="0" w:firstColumn="0" w:lastColumn="0" w:oddVBand="0" w:evenVBand="0" w:oddHBand="0" w:evenHBand="0" w:firstRowFirstColumn="0" w:firstRowLastColumn="0" w:lastRowFirstColumn="0" w:lastRowLastColumn="0"/>
            </w:pPr>
            <w:r>
              <w:t>1-7</w:t>
            </w:r>
            <w:r w:rsidR="00C24313">
              <w:t>-2025</w:t>
            </w:r>
          </w:p>
        </w:tc>
        <w:tc>
          <w:tcPr>
            <w:tcW w:w="3021" w:type="dxa"/>
          </w:tcPr>
          <w:p w:rsidR="008C6304" w:rsidP="008E6923" w:rsidRDefault="008C6304" w14:paraId="6184BFEF" w14:textId="527448A0">
            <w:pPr>
              <w:cnfStyle w:val="000000000000" w:firstRow="0" w:lastRow="0" w:firstColumn="0" w:lastColumn="0" w:oddVBand="0" w:evenVBand="0" w:oddHBand="0" w:evenHBand="0" w:firstRowFirstColumn="0" w:firstRowLastColumn="0" w:lastRowFirstColumn="0" w:lastRowLastColumn="0"/>
            </w:pPr>
          </w:p>
        </w:tc>
      </w:tr>
    </w:tbl>
    <w:p w:rsidRPr="008E6923" w:rsidR="008E6923" w:rsidP="008E6923" w:rsidRDefault="008E6923" w14:paraId="7895A773" w14:textId="77777777">
      <w:pPr>
        <w:rPr>
          <w:color w:val="0C4761"/>
          <w:sz w:val="32"/>
          <w:szCs w:val="32"/>
        </w:rPr>
      </w:pPr>
    </w:p>
    <w:p w:rsidRPr="008E6923" w:rsidR="004F18BD" w:rsidP="004F18BD" w:rsidRDefault="004F18BD" w14:paraId="73BDDE1E" w14:textId="7504ECF7">
      <w:pPr>
        <w:rPr>
          <w:color w:val="0C4761"/>
          <w:sz w:val="32"/>
          <w:szCs w:val="32"/>
        </w:rPr>
      </w:pPr>
      <w:r w:rsidRPr="008E6923">
        <w:rPr>
          <w:color w:val="0C4761"/>
          <w:sz w:val="32"/>
          <w:szCs w:val="32"/>
        </w:rPr>
        <w:t>Distributie</w:t>
      </w:r>
      <w:bookmarkEnd w:id="0"/>
      <w:bookmarkEnd w:id="1"/>
    </w:p>
    <w:tbl>
      <w:tblPr>
        <w:tblStyle w:val="GridTable1Light"/>
        <w:tblW w:w="0" w:type="auto"/>
        <w:tblInd w:w="0" w:type="dxa"/>
        <w:tblLook w:val="04A0" w:firstRow="1" w:lastRow="0" w:firstColumn="1" w:lastColumn="0" w:noHBand="0" w:noVBand="1"/>
      </w:tblPr>
      <w:tblGrid>
        <w:gridCol w:w="3020"/>
        <w:gridCol w:w="3021"/>
        <w:gridCol w:w="3021"/>
      </w:tblGrid>
      <w:tr w:rsidR="008E6923" w:rsidTr="00C21712" w14:paraId="5C612B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E6923" w:rsidP="009B5D9A" w:rsidRDefault="008E6923" w14:paraId="0F20FA31" w14:textId="77777777">
            <w:r>
              <w:t>Versie</w:t>
            </w:r>
          </w:p>
        </w:tc>
        <w:tc>
          <w:tcPr>
            <w:tcW w:w="3021" w:type="dxa"/>
          </w:tcPr>
          <w:p w:rsidR="008E6923" w:rsidP="009B5D9A" w:rsidRDefault="008E6923" w14:paraId="7F2AE66A" w14:textId="77777777">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rsidR="008E6923" w:rsidP="009B5D9A" w:rsidRDefault="008E6923" w14:paraId="2BD66EB0" w14:textId="4C16BF56">
            <w:pPr>
              <w:cnfStyle w:val="100000000000" w:firstRow="1" w:lastRow="0" w:firstColumn="0" w:lastColumn="0" w:oddVBand="0" w:evenVBand="0" w:oddHBand="0" w:evenHBand="0" w:firstRowFirstColumn="0" w:firstRowLastColumn="0" w:lastRowFirstColumn="0" w:lastRowLastColumn="0"/>
            </w:pPr>
            <w:r>
              <w:t>Ontvangers</w:t>
            </w:r>
          </w:p>
        </w:tc>
      </w:tr>
      <w:tr w:rsidR="008E6923" w:rsidTr="00C21712" w14:paraId="1C92E707" w14:textId="77777777">
        <w:trPr>
          <w:trHeight w:val="274"/>
        </w:trPr>
        <w:tc>
          <w:tcPr>
            <w:cnfStyle w:val="001000000000" w:firstRow="0" w:lastRow="0" w:firstColumn="1" w:lastColumn="0" w:oddVBand="0" w:evenVBand="0" w:oddHBand="0" w:evenHBand="0" w:firstRowFirstColumn="0" w:firstRowLastColumn="0" w:lastRowFirstColumn="0" w:lastRowLastColumn="0"/>
            <w:tcW w:w="3020" w:type="dxa"/>
          </w:tcPr>
          <w:p w:rsidR="008E6923" w:rsidP="009B5D9A" w:rsidRDefault="008E6923" w14:paraId="16C63EBA" w14:textId="7FE2B947"/>
        </w:tc>
        <w:tc>
          <w:tcPr>
            <w:tcW w:w="3021" w:type="dxa"/>
          </w:tcPr>
          <w:p w:rsidR="008E6923" w:rsidP="009B5D9A" w:rsidRDefault="008E6923" w14:paraId="4E6129AE" w14:textId="4840FACF">
            <w:pPr>
              <w:cnfStyle w:val="000000000000" w:firstRow="0" w:lastRow="0" w:firstColumn="0" w:lastColumn="0" w:oddVBand="0" w:evenVBand="0" w:oddHBand="0" w:evenHBand="0" w:firstRowFirstColumn="0" w:firstRowLastColumn="0" w:lastRowFirstColumn="0" w:lastRowLastColumn="0"/>
            </w:pPr>
          </w:p>
        </w:tc>
        <w:tc>
          <w:tcPr>
            <w:tcW w:w="3021" w:type="dxa"/>
          </w:tcPr>
          <w:p w:rsidR="008E6923" w:rsidP="009B5D9A" w:rsidRDefault="008E6923" w14:paraId="0088D653" w14:textId="777A8430">
            <w:pPr>
              <w:cnfStyle w:val="000000000000" w:firstRow="0" w:lastRow="0" w:firstColumn="0" w:lastColumn="0" w:oddVBand="0" w:evenVBand="0" w:oddHBand="0" w:evenHBand="0" w:firstRowFirstColumn="0" w:firstRowLastColumn="0" w:lastRowFirstColumn="0" w:lastRowLastColumn="0"/>
            </w:pPr>
          </w:p>
        </w:tc>
      </w:tr>
      <w:tr w:rsidR="003F271C" w:rsidTr="00C21712" w14:paraId="26DD0954" w14:textId="77777777">
        <w:trPr>
          <w:trHeight w:val="274"/>
        </w:trPr>
        <w:tc>
          <w:tcPr>
            <w:cnfStyle w:val="001000000000" w:firstRow="0" w:lastRow="0" w:firstColumn="1" w:lastColumn="0" w:oddVBand="0" w:evenVBand="0" w:oddHBand="0" w:evenHBand="0" w:firstRowFirstColumn="0" w:firstRowLastColumn="0" w:lastRowFirstColumn="0" w:lastRowLastColumn="0"/>
            <w:tcW w:w="3020" w:type="dxa"/>
          </w:tcPr>
          <w:p w:rsidR="003F271C" w:rsidP="003F271C" w:rsidRDefault="003F271C" w14:paraId="625E7FD3" w14:textId="463D6FB3"/>
        </w:tc>
        <w:tc>
          <w:tcPr>
            <w:tcW w:w="3021" w:type="dxa"/>
          </w:tcPr>
          <w:p w:rsidR="003F271C" w:rsidP="003F271C" w:rsidRDefault="003F271C" w14:paraId="5E5AACF3" w14:textId="37EAD014">
            <w:pPr>
              <w:cnfStyle w:val="000000000000" w:firstRow="0" w:lastRow="0" w:firstColumn="0" w:lastColumn="0" w:oddVBand="0" w:evenVBand="0" w:oddHBand="0" w:evenHBand="0" w:firstRowFirstColumn="0" w:firstRowLastColumn="0" w:lastRowFirstColumn="0" w:lastRowLastColumn="0"/>
            </w:pPr>
          </w:p>
        </w:tc>
        <w:tc>
          <w:tcPr>
            <w:tcW w:w="3021" w:type="dxa"/>
          </w:tcPr>
          <w:p w:rsidR="003F271C" w:rsidP="003F271C" w:rsidRDefault="003F271C" w14:paraId="57A9C450" w14:textId="77777777">
            <w:pPr>
              <w:cnfStyle w:val="000000000000" w:firstRow="0" w:lastRow="0" w:firstColumn="0" w:lastColumn="0" w:oddVBand="0" w:evenVBand="0" w:oddHBand="0" w:evenHBand="0" w:firstRowFirstColumn="0" w:firstRowLastColumn="0" w:lastRowFirstColumn="0" w:lastRowLastColumn="0"/>
            </w:pPr>
          </w:p>
        </w:tc>
      </w:tr>
    </w:tbl>
    <w:p w:rsidR="004F18BD" w:rsidP="00591206" w:rsidRDefault="004F18BD" w14:paraId="3D8282D7" w14:textId="76861C10"/>
    <w:p w:rsidR="004F18BD" w:rsidRDefault="004F18BD" w14:paraId="11EF8282" w14:textId="77777777">
      <w:r>
        <w:br w:type="page"/>
      </w:r>
    </w:p>
    <w:sdt>
      <w:sdtPr>
        <w:id w:val="982588965"/>
        <w:docPartObj>
          <w:docPartGallery w:val="Table of Contents"/>
          <w:docPartUnique/>
        </w:docPartObj>
        <w:rPr>
          <w:rFonts w:ascii="Aptos" w:hAnsi="Aptos" w:eastAsia="游明朝" w:cs="Arial" w:asciiTheme="minorAscii" w:hAnsiTheme="minorAscii" w:eastAsiaTheme="minorEastAsia" w:cstheme="minorBidi"/>
          <w:color w:val="auto"/>
          <w:kern w:val="2"/>
          <w:sz w:val="24"/>
          <w:szCs w:val="24"/>
          <w:lang w:eastAsia="en-US"/>
          <w14:ligatures w14:val="standardContextual"/>
        </w:rPr>
      </w:sdtPr>
      <w:sdtEndPr>
        <w:rPr>
          <w:rFonts w:ascii="Aptos" w:hAnsi="Aptos" w:eastAsia="游明朝" w:cs="Arial" w:asciiTheme="minorAscii" w:hAnsiTheme="minorAscii" w:eastAsiaTheme="minorEastAsia" w:cstheme="minorBidi"/>
          <w:b w:val="1"/>
          <w:bCs w:val="1"/>
          <w:color w:val="auto"/>
          <w:sz w:val="24"/>
          <w:szCs w:val="24"/>
          <w:lang w:eastAsia="en-US"/>
        </w:rPr>
      </w:sdtEndPr>
      <w:sdtContent>
        <w:p w:rsidR="00F9232C" w:rsidP="00C21712" w:rsidRDefault="00F9232C" w14:paraId="53452B6C" w14:textId="7C2396F7">
          <w:pPr>
            <w:pStyle w:val="TOCHeading"/>
            <w:numPr>
              <w:ilvl w:val="0"/>
              <w:numId w:val="0"/>
            </w:numPr>
            <w:ind w:left="432" w:hanging="432"/>
          </w:pPr>
          <w:r>
            <w:t>Inhoud</w:t>
          </w:r>
        </w:p>
        <w:p w:rsidR="00AF58EE" w:rsidRDefault="00F9232C" w14:paraId="75224516" w14:textId="6CB99885">
          <w:pPr>
            <w:pStyle w:val="TOC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history="1" w:anchor="_Toc202284022">
            <w:r w:rsidRPr="00BC2987" w:rsidR="00AF58EE">
              <w:rPr>
                <w:rStyle w:val="Hyperlink"/>
                <w:noProof/>
              </w:rPr>
              <w:t>1</w:t>
            </w:r>
            <w:r w:rsidR="00AF58EE">
              <w:rPr>
                <w:rFonts w:eastAsiaTheme="minorEastAsia"/>
                <w:noProof/>
                <w:lang w:eastAsia="nl-NL"/>
              </w:rPr>
              <w:tab/>
            </w:r>
            <w:r w:rsidRPr="00BC2987" w:rsidR="00AF58EE">
              <w:rPr>
                <w:rStyle w:val="Hyperlink"/>
                <w:noProof/>
              </w:rPr>
              <w:t>Inleiding</w:t>
            </w:r>
            <w:r w:rsidR="00AF58EE">
              <w:rPr>
                <w:noProof/>
                <w:webHidden/>
              </w:rPr>
              <w:tab/>
            </w:r>
            <w:r w:rsidR="00AF58EE">
              <w:rPr>
                <w:noProof/>
                <w:webHidden/>
              </w:rPr>
              <w:fldChar w:fldCharType="begin"/>
            </w:r>
            <w:r w:rsidR="00AF58EE">
              <w:rPr>
                <w:noProof/>
                <w:webHidden/>
              </w:rPr>
              <w:instrText xml:space="preserve"> PAGEREF _Toc202284022 \h </w:instrText>
            </w:r>
            <w:r w:rsidR="00AF58EE">
              <w:rPr>
                <w:noProof/>
                <w:webHidden/>
              </w:rPr>
            </w:r>
            <w:r w:rsidR="00AF58EE">
              <w:rPr>
                <w:noProof/>
                <w:webHidden/>
              </w:rPr>
              <w:fldChar w:fldCharType="separate"/>
            </w:r>
            <w:r w:rsidR="00AF58EE">
              <w:rPr>
                <w:noProof/>
                <w:webHidden/>
              </w:rPr>
              <w:t>1</w:t>
            </w:r>
            <w:r w:rsidR="00AF58EE">
              <w:rPr>
                <w:noProof/>
                <w:webHidden/>
              </w:rPr>
              <w:fldChar w:fldCharType="end"/>
            </w:r>
          </w:hyperlink>
        </w:p>
        <w:p w:rsidR="00AF58EE" w:rsidRDefault="00AF58EE" w14:paraId="3EC14AE0" w14:textId="22B22135">
          <w:pPr>
            <w:pStyle w:val="TOC1"/>
            <w:tabs>
              <w:tab w:val="left" w:pos="480"/>
              <w:tab w:val="right" w:leader="dot" w:pos="9062"/>
            </w:tabs>
            <w:rPr>
              <w:rFonts w:eastAsiaTheme="minorEastAsia"/>
              <w:noProof/>
              <w:lang w:eastAsia="nl-NL"/>
            </w:rPr>
          </w:pPr>
          <w:hyperlink w:history="1" w:anchor="_Toc202284023">
            <w:r w:rsidRPr="00BC2987">
              <w:rPr>
                <w:rStyle w:val="Hyperlink"/>
                <w:noProof/>
              </w:rPr>
              <w:t>2</w:t>
            </w:r>
            <w:r>
              <w:rPr>
                <w:rFonts w:eastAsiaTheme="minorEastAsia"/>
                <w:noProof/>
                <w:lang w:eastAsia="nl-NL"/>
              </w:rPr>
              <w:tab/>
            </w:r>
            <w:r w:rsidRPr="00BC2987">
              <w:rPr>
                <w:rStyle w:val="Hyperlink"/>
                <w:noProof/>
              </w:rPr>
              <w:t>Requirements</w:t>
            </w:r>
            <w:r>
              <w:rPr>
                <w:noProof/>
                <w:webHidden/>
              </w:rPr>
              <w:tab/>
            </w:r>
            <w:r>
              <w:rPr>
                <w:noProof/>
                <w:webHidden/>
              </w:rPr>
              <w:fldChar w:fldCharType="begin"/>
            </w:r>
            <w:r>
              <w:rPr>
                <w:noProof/>
                <w:webHidden/>
              </w:rPr>
              <w:instrText xml:space="preserve"> PAGEREF _Toc202284023 \h </w:instrText>
            </w:r>
            <w:r>
              <w:rPr>
                <w:noProof/>
                <w:webHidden/>
              </w:rPr>
            </w:r>
            <w:r>
              <w:rPr>
                <w:noProof/>
                <w:webHidden/>
              </w:rPr>
              <w:fldChar w:fldCharType="separate"/>
            </w:r>
            <w:r>
              <w:rPr>
                <w:noProof/>
                <w:webHidden/>
              </w:rPr>
              <w:t>2</w:t>
            </w:r>
            <w:r>
              <w:rPr>
                <w:noProof/>
                <w:webHidden/>
              </w:rPr>
              <w:fldChar w:fldCharType="end"/>
            </w:r>
          </w:hyperlink>
        </w:p>
        <w:p w:rsidR="00AF58EE" w:rsidRDefault="00AF58EE" w14:paraId="18624892" w14:textId="619DF014">
          <w:pPr>
            <w:pStyle w:val="TOC2"/>
            <w:tabs>
              <w:tab w:val="left" w:pos="960"/>
              <w:tab w:val="right" w:leader="dot" w:pos="9062"/>
            </w:tabs>
            <w:rPr>
              <w:rFonts w:eastAsiaTheme="minorEastAsia"/>
              <w:noProof/>
              <w:lang w:eastAsia="nl-NL"/>
            </w:rPr>
          </w:pPr>
          <w:hyperlink w:history="1" w:anchor="_Toc202284024">
            <w:r w:rsidRPr="00BC2987">
              <w:rPr>
                <w:rStyle w:val="Hyperlink"/>
                <w:noProof/>
              </w:rPr>
              <w:t>2.1</w:t>
            </w:r>
            <w:r>
              <w:rPr>
                <w:rFonts w:eastAsiaTheme="minorEastAsia"/>
                <w:noProof/>
                <w:lang w:eastAsia="nl-NL"/>
              </w:rPr>
              <w:tab/>
            </w:r>
            <w:r w:rsidRPr="00BC2987">
              <w:rPr>
                <w:rStyle w:val="Hyperlink"/>
                <w:noProof/>
              </w:rPr>
              <w:t>UC1: Tonen boodschappenlijsten</w:t>
            </w:r>
            <w:r>
              <w:rPr>
                <w:noProof/>
                <w:webHidden/>
              </w:rPr>
              <w:tab/>
            </w:r>
            <w:r>
              <w:rPr>
                <w:noProof/>
                <w:webHidden/>
              </w:rPr>
              <w:fldChar w:fldCharType="begin"/>
            </w:r>
            <w:r>
              <w:rPr>
                <w:noProof/>
                <w:webHidden/>
              </w:rPr>
              <w:instrText xml:space="preserve"> PAGEREF _Toc202284024 \h </w:instrText>
            </w:r>
            <w:r>
              <w:rPr>
                <w:noProof/>
                <w:webHidden/>
              </w:rPr>
            </w:r>
            <w:r>
              <w:rPr>
                <w:noProof/>
                <w:webHidden/>
              </w:rPr>
              <w:fldChar w:fldCharType="separate"/>
            </w:r>
            <w:r>
              <w:rPr>
                <w:noProof/>
                <w:webHidden/>
              </w:rPr>
              <w:t>2</w:t>
            </w:r>
            <w:r>
              <w:rPr>
                <w:noProof/>
                <w:webHidden/>
              </w:rPr>
              <w:fldChar w:fldCharType="end"/>
            </w:r>
          </w:hyperlink>
        </w:p>
        <w:p w:rsidR="00AF58EE" w:rsidRDefault="00AF58EE" w14:paraId="0D86D0AD" w14:textId="1A8A735A">
          <w:pPr>
            <w:pStyle w:val="TOC2"/>
            <w:tabs>
              <w:tab w:val="left" w:pos="960"/>
              <w:tab w:val="right" w:leader="dot" w:pos="9062"/>
            </w:tabs>
            <w:rPr>
              <w:rFonts w:eastAsiaTheme="minorEastAsia"/>
              <w:noProof/>
              <w:lang w:eastAsia="nl-NL"/>
            </w:rPr>
          </w:pPr>
          <w:hyperlink w:history="1" w:anchor="_Toc202284025">
            <w:r w:rsidRPr="00BC2987">
              <w:rPr>
                <w:rStyle w:val="Hyperlink"/>
                <w:noProof/>
              </w:rPr>
              <w:t>2.2</w:t>
            </w:r>
            <w:r>
              <w:rPr>
                <w:rFonts w:eastAsiaTheme="minorEastAsia"/>
                <w:noProof/>
                <w:lang w:eastAsia="nl-NL"/>
              </w:rPr>
              <w:tab/>
            </w:r>
            <w:r w:rsidRPr="00BC2987">
              <w:rPr>
                <w:rStyle w:val="Hyperlink"/>
                <w:noProof/>
              </w:rPr>
              <w:t>UC2: Tonen boodschappenlijst</w:t>
            </w:r>
            <w:r>
              <w:rPr>
                <w:noProof/>
                <w:webHidden/>
              </w:rPr>
              <w:tab/>
            </w:r>
            <w:r>
              <w:rPr>
                <w:noProof/>
                <w:webHidden/>
              </w:rPr>
              <w:fldChar w:fldCharType="begin"/>
            </w:r>
            <w:r>
              <w:rPr>
                <w:noProof/>
                <w:webHidden/>
              </w:rPr>
              <w:instrText xml:space="preserve"> PAGEREF _Toc202284025 \h </w:instrText>
            </w:r>
            <w:r>
              <w:rPr>
                <w:noProof/>
                <w:webHidden/>
              </w:rPr>
            </w:r>
            <w:r>
              <w:rPr>
                <w:noProof/>
                <w:webHidden/>
              </w:rPr>
              <w:fldChar w:fldCharType="separate"/>
            </w:r>
            <w:r>
              <w:rPr>
                <w:noProof/>
                <w:webHidden/>
              </w:rPr>
              <w:t>2</w:t>
            </w:r>
            <w:r>
              <w:rPr>
                <w:noProof/>
                <w:webHidden/>
              </w:rPr>
              <w:fldChar w:fldCharType="end"/>
            </w:r>
          </w:hyperlink>
        </w:p>
        <w:p w:rsidR="00AF58EE" w:rsidRDefault="00AF58EE" w14:paraId="080022D7" w14:textId="33BC3FDB">
          <w:pPr>
            <w:pStyle w:val="TOC2"/>
            <w:tabs>
              <w:tab w:val="left" w:pos="960"/>
              <w:tab w:val="right" w:leader="dot" w:pos="9062"/>
            </w:tabs>
            <w:rPr>
              <w:rFonts w:eastAsiaTheme="minorEastAsia"/>
              <w:noProof/>
              <w:lang w:eastAsia="nl-NL"/>
            </w:rPr>
          </w:pPr>
          <w:hyperlink w:history="1" w:anchor="_Toc202284026">
            <w:r w:rsidRPr="00BC2987">
              <w:rPr>
                <w:rStyle w:val="Hyperlink"/>
                <w:noProof/>
              </w:rPr>
              <w:t>2.3</w:t>
            </w:r>
            <w:r>
              <w:rPr>
                <w:rFonts w:eastAsiaTheme="minorEastAsia"/>
                <w:noProof/>
                <w:lang w:eastAsia="nl-NL"/>
              </w:rPr>
              <w:tab/>
            </w:r>
            <w:r w:rsidRPr="00BC2987">
              <w:rPr>
                <w:rStyle w:val="Hyperlink"/>
                <w:noProof/>
              </w:rPr>
              <w:t>UC3: Tonen producten</w:t>
            </w:r>
            <w:r>
              <w:rPr>
                <w:noProof/>
                <w:webHidden/>
              </w:rPr>
              <w:tab/>
            </w:r>
            <w:r>
              <w:rPr>
                <w:noProof/>
                <w:webHidden/>
              </w:rPr>
              <w:fldChar w:fldCharType="begin"/>
            </w:r>
            <w:r>
              <w:rPr>
                <w:noProof/>
                <w:webHidden/>
              </w:rPr>
              <w:instrText xml:space="preserve"> PAGEREF _Toc202284026 \h </w:instrText>
            </w:r>
            <w:r>
              <w:rPr>
                <w:noProof/>
                <w:webHidden/>
              </w:rPr>
            </w:r>
            <w:r>
              <w:rPr>
                <w:noProof/>
                <w:webHidden/>
              </w:rPr>
              <w:fldChar w:fldCharType="separate"/>
            </w:r>
            <w:r>
              <w:rPr>
                <w:noProof/>
                <w:webHidden/>
              </w:rPr>
              <w:t>2</w:t>
            </w:r>
            <w:r>
              <w:rPr>
                <w:noProof/>
                <w:webHidden/>
              </w:rPr>
              <w:fldChar w:fldCharType="end"/>
            </w:r>
          </w:hyperlink>
        </w:p>
        <w:p w:rsidR="00AF58EE" w:rsidRDefault="00AF58EE" w14:paraId="0845491B" w14:textId="5A6BC77D">
          <w:pPr>
            <w:pStyle w:val="TOC2"/>
            <w:tabs>
              <w:tab w:val="left" w:pos="960"/>
              <w:tab w:val="right" w:leader="dot" w:pos="9062"/>
            </w:tabs>
            <w:rPr>
              <w:rFonts w:eastAsiaTheme="minorEastAsia"/>
              <w:noProof/>
              <w:lang w:eastAsia="nl-NL"/>
            </w:rPr>
          </w:pPr>
          <w:hyperlink w:history="1" w:anchor="_Toc202284027">
            <w:r w:rsidRPr="00BC2987">
              <w:rPr>
                <w:rStyle w:val="Hyperlink"/>
                <w:noProof/>
              </w:rPr>
              <w:t>2.4</w:t>
            </w:r>
            <w:r>
              <w:rPr>
                <w:rFonts w:eastAsiaTheme="minorEastAsia"/>
                <w:noProof/>
                <w:lang w:eastAsia="nl-NL"/>
              </w:rPr>
              <w:tab/>
            </w:r>
            <w:r w:rsidRPr="00BC2987">
              <w:rPr>
                <w:rStyle w:val="Hyperlink"/>
                <w:noProof/>
              </w:rPr>
              <w:t>UC4: Kiezen kleur boodschappenlijst</w:t>
            </w:r>
            <w:r>
              <w:rPr>
                <w:noProof/>
                <w:webHidden/>
              </w:rPr>
              <w:tab/>
            </w:r>
            <w:r>
              <w:rPr>
                <w:noProof/>
                <w:webHidden/>
              </w:rPr>
              <w:fldChar w:fldCharType="begin"/>
            </w:r>
            <w:r>
              <w:rPr>
                <w:noProof/>
                <w:webHidden/>
              </w:rPr>
              <w:instrText xml:space="preserve"> PAGEREF _Toc202284027 \h </w:instrText>
            </w:r>
            <w:r>
              <w:rPr>
                <w:noProof/>
                <w:webHidden/>
              </w:rPr>
            </w:r>
            <w:r>
              <w:rPr>
                <w:noProof/>
                <w:webHidden/>
              </w:rPr>
              <w:fldChar w:fldCharType="separate"/>
            </w:r>
            <w:r>
              <w:rPr>
                <w:noProof/>
                <w:webHidden/>
              </w:rPr>
              <w:t>3</w:t>
            </w:r>
            <w:r>
              <w:rPr>
                <w:noProof/>
                <w:webHidden/>
              </w:rPr>
              <w:fldChar w:fldCharType="end"/>
            </w:r>
          </w:hyperlink>
        </w:p>
        <w:p w:rsidR="00AF58EE" w:rsidRDefault="00AF58EE" w14:paraId="651250B8" w14:textId="2E9C8FE8">
          <w:pPr>
            <w:pStyle w:val="TOC2"/>
            <w:tabs>
              <w:tab w:val="left" w:pos="960"/>
              <w:tab w:val="right" w:leader="dot" w:pos="9062"/>
            </w:tabs>
            <w:rPr>
              <w:rFonts w:eastAsiaTheme="minorEastAsia"/>
              <w:noProof/>
              <w:lang w:eastAsia="nl-NL"/>
            </w:rPr>
          </w:pPr>
          <w:hyperlink w:history="1" w:anchor="_Toc202284028">
            <w:r w:rsidRPr="00BC2987">
              <w:rPr>
                <w:rStyle w:val="Hyperlink"/>
                <w:noProof/>
              </w:rPr>
              <w:t>2.5</w:t>
            </w:r>
            <w:r>
              <w:rPr>
                <w:rFonts w:eastAsiaTheme="minorEastAsia"/>
                <w:noProof/>
                <w:lang w:eastAsia="nl-NL"/>
              </w:rPr>
              <w:tab/>
            </w:r>
            <w:r w:rsidRPr="00BC2987">
              <w:rPr>
                <w:rStyle w:val="Hyperlink"/>
                <w:noProof/>
              </w:rPr>
              <w:t>UC5: Plaatsen product op boodschappenlijst</w:t>
            </w:r>
            <w:r>
              <w:rPr>
                <w:noProof/>
                <w:webHidden/>
              </w:rPr>
              <w:tab/>
            </w:r>
            <w:r>
              <w:rPr>
                <w:noProof/>
                <w:webHidden/>
              </w:rPr>
              <w:fldChar w:fldCharType="begin"/>
            </w:r>
            <w:r>
              <w:rPr>
                <w:noProof/>
                <w:webHidden/>
              </w:rPr>
              <w:instrText xml:space="preserve"> PAGEREF _Toc202284028 \h </w:instrText>
            </w:r>
            <w:r>
              <w:rPr>
                <w:noProof/>
                <w:webHidden/>
              </w:rPr>
            </w:r>
            <w:r>
              <w:rPr>
                <w:noProof/>
                <w:webHidden/>
              </w:rPr>
              <w:fldChar w:fldCharType="separate"/>
            </w:r>
            <w:r>
              <w:rPr>
                <w:noProof/>
                <w:webHidden/>
              </w:rPr>
              <w:t>3</w:t>
            </w:r>
            <w:r>
              <w:rPr>
                <w:noProof/>
                <w:webHidden/>
              </w:rPr>
              <w:fldChar w:fldCharType="end"/>
            </w:r>
          </w:hyperlink>
        </w:p>
        <w:p w:rsidR="00AF58EE" w:rsidRDefault="00AF58EE" w14:paraId="0AAFA0BA" w14:textId="6B1AB1E6">
          <w:pPr>
            <w:pStyle w:val="TOC2"/>
            <w:tabs>
              <w:tab w:val="left" w:pos="960"/>
              <w:tab w:val="right" w:leader="dot" w:pos="9062"/>
            </w:tabs>
            <w:rPr>
              <w:rFonts w:eastAsiaTheme="minorEastAsia"/>
              <w:noProof/>
              <w:lang w:eastAsia="nl-NL"/>
            </w:rPr>
          </w:pPr>
          <w:hyperlink w:history="1" w:anchor="_Toc202284029">
            <w:r w:rsidRPr="00BC2987">
              <w:rPr>
                <w:rStyle w:val="Hyperlink"/>
                <w:noProof/>
              </w:rPr>
              <w:t>2.6</w:t>
            </w:r>
            <w:r>
              <w:rPr>
                <w:rFonts w:eastAsiaTheme="minorEastAsia"/>
                <w:noProof/>
                <w:lang w:eastAsia="nl-NL"/>
              </w:rPr>
              <w:tab/>
            </w:r>
            <w:r w:rsidRPr="00BC2987">
              <w:rPr>
                <w:rStyle w:val="Hyperlink"/>
                <w:noProof/>
              </w:rPr>
              <w:t>UC6: Inloggen</w:t>
            </w:r>
            <w:r>
              <w:rPr>
                <w:noProof/>
                <w:webHidden/>
              </w:rPr>
              <w:tab/>
            </w:r>
            <w:r>
              <w:rPr>
                <w:noProof/>
                <w:webHidden/>
              </w:rPr>
              <w:fldChar w:fldCharType="begin"/>
            </w:r>
            <w:r>
              <w:rPr>
                <w:noProof/>
                <w:webHidden/>
              </w:rPr>
              <w:instrText xml:space="preserve"> PAGEREF _Toc202284029 \h </w:instrText>
            </w:r>
            <w:r>
              <w:rPr>
                <w:noProof/>
                <w:webHidden/>
              </w:rPr>
            </w:r>
            <w:r>
              <w:rPr>
                <w:noProof/>
                <w:webHidden/>
              </w:rPr>
              <w:fldChar w:fldCharType="separate"/>
            </w:r>
            <w:r>
              <w:rPr>
                <w:noProof/>
                <w:webHidden/>
              </w:rPr>
              <w:t>4</w:t>
            </w:r>
            <w:r>
              <w:rPr>
                <w:noProof/>
                <w:webHidden/>
              </w:rPr>
              <w:fldChar w:fldCharType="end"/>
            </w:r>
          </w:hyperlink>
        </w:p>
        <w:p w:rsidR="00AF58EE" w:rsidRDefault="00AF58EE" w14:paraId="0EB5B90B" w14:textId="60587361">
          <w:pPr>
            <w:pStyle w:val="TOC2"/>
            <w:tabs>
              <w:tab w:val="left" w:pos="960"/>
              <w:tab w:val="right" w:leader="dot" w:pos="9062"/>
            </w:tabs>
            <w:rPr>
              <w:rFonts w:eastAsiaTheme="minorEastAsia"/>
              <w:noProof/>
              <w:lang w:eastAsia="nl-NL"/>
            </w:rPr>
          </w:pPr>
          <w:hyperlink w:history="1" w:anchor="_Toc202284030">
            <w:r w:rsidRPr="00BC2987">
              <w:rPr>
                <w:rStyle w:val="Hyperlink"/>
                <w:noProof/>
              </w:rPr>
              <w:t>2.7</w:t>
            </w:r>
            <w:r>
              <w:rPr>
                <w:rFonts w:eastAsiaTheme="minorEastAsia"/>
                <w:noProof/>
                <w:lang w:eastAsia="nl-NL"/>
              </w:rPr>
              <w:tab/>
            </w:r>
            <w:r w:rsidRPr="00BC2987">
              <w:rPr>
                <w:rStyle w:val="Hyperlink"/>
                <w:noProof/>
              </w:rPr>
              <w:t>UC7: Delen boodschappenlijst</w:t>
            </w:r>
            <w:r>
              <w:rPr>
                <w:noProof/>
                <w:webHidden/>
              </w:rPr>
              <w:tab/>
            </w:r>
            <w:r>
              <w:rPr>
                <w:noProof/>
                <w:webHidden/>
              </w:rPr>
              <w:fldChar w:fldCharType="begin"/>
            </w:r>
            <w:r>
              <w:rPr>
                <w:noProof/>
                <w:webHidden/>
              </w:rPr>
              <w:instrText xml:space="preserve"> PAGEREF _Toc202284030 \h </w:instrText>
            </w:r>
            <w:r>
              <w:rPr>
                <w:noProof/>
                <w:webHidden/>
              </w:rPr>
            </w:r>
            <w:r>
              <w:rPr>
                <w:noProof/>
                <w:webHidden/>
              </w:rPr>
              <w:fldChar w:fldCharType="separate"/>
            </w:r>
            <w:r>
              <w:rPr>
                <w:noProof/>
                <w:webHidden/>
              </w:rPr>
              <w:t>4</w:t>
            </w:r>
            <w:r>
              <w:rPr>
                <w:noProof/>
                <w:webHidden/>
              </w:rPr>
              <w:fldChar w:fldCharType="end"/>
            </w:r>
          </w:hyperlink>
        </w:p>
        <w:p w:rsidR="00AF58EE" w:rsidRDefault="00AF58EE" w14:paraId="6C889AAF" w14:textId="48412292">
          <w:pPr>
            <w:pStyle w:val="TOC2"/>
            <w:tabs>
              <w:tab w:val="left" w:pos="960"/>
              <w:tab w:val="right" w:leader="dot" w:pos="9062"/>
            </w:tabs>
            <w:rPr>
              <w:rFonts w:eastAsiaTheme="minorEastAsia"/>
              <w:noProof/>
              <w:lang w:eastAsia="nl-NL"/>
            </w:rPr>
          </w:pPr>
          <w:hyperlink w:history="1" w:anchor="_Toc202284031">
            <w:r w:rsidRPr="00BC2987">
              <w:rPr>
                <w:rStyle w:val="Hyperlink"/>
                <w:noProof/>
              </w:rPr>
              <w:t>2.8</w:t>
            </w:r>
            <w:r>
              <w:rPr>
                <w:rFonts w:eastAsiaTheme="minorEastAsia"/>
                <w:noProof/>
                <w:lang w:eastAsia="nl-NL"/>
              </w:rPr>
              <w:tab/>
            </w:r>
            <w:r w:rsidRPr="00BC2987">
              <w:rPr>
                <w:rStyle w:val="Hyperlink"/>
                <w:noProof/>
              </w:rPr>
              <w:t>UC8: Zoeken producten</w:t>
            </w:r>
            <w:r>
              <w:rPr>
                <w:noProof/>
                <w:webHidden/>
              </w:rPr>
              <w:tab/>
            </w:r>
            <w:r>
              <w:rPr>
                <w:noProof/>
                <w:webHidden/>
              </w:rPr>
              <w:fldChar w:fldCharType="begin"/>
            </w:r>
            <w:r>
              <w:rPr>
                <w:noProof/>
                <w:webHidden/>
              </w:rPr>
              <w:instrText xml:space="preserve"> PAGEREF _Toc202284031 \h </w:instrText>
            </w:r>
            <w:r>
              <w:rPr>
                <w:noProof/>
                <w:webHidden/>
              </w:rPr>
            </w:r>
            <w:r>
              <w:rPr>
                <w:noProof/>
                <w:webHidden/>
              </w:rPr>
              <w:fldChar w:fldCharType="separate"/>
            </w:r>
            <w:r>
              <w:rPr>
                <w:noProof/>
                <w:webHidden/>
              </w:rPr>
              <w:t>4</w:t>
            </w:r>
            <w:r>
              <w:rPr>
                <w:noProof/>
                <w:webHidden/>
              </w:rPr>
              <w:fldChar w:fldCharType="end"/>
            </w:r>
          </w:hyperlink>
        </w:p>
        <w:p w:rsidR="00AF58EE" w:rsidRDefault="00AF58EE" w14:paraId="4FA3148C" w14:textId="4C91D9D3">
          <w:pPr>
            <w:pStyle w:val="TOC2"/>
            <w:tabs>
              <w:tab w:val="left" w:pos="960"/>
              <w:tab w:val="right" w:leader="dot" w:pos="9062"/>
            </w:tabs>
            <w:rPr>
              <w:rFonts w:eastAsiaTheme="minorEastAsia"/>
              <w:noProof/>
              <w:lang w:eastAsia="nl-NL"/>
            </w:rPr>
          </w:pPr>
          <w:hyperlink w:history="1" w:anchor="_Toc202284032">
            <w:r w:rsidRPr="00BC2987">
              <w:rPr>
                <w:rStyle w:val="Hyperlink"/>
                <w:noProof/>
              </w:rPr>
              <w:t>2.9</w:t>
            </w:r>
            <w:r>
              <w:rPr>
                <w:rFonts w:eastAsiaTheme="minorEastAsia"/>
                <w:noProof/>
                <w:lang w:eastAsia="nl-NL"/>
              </w:rPr>
              <w:tab/>
            </w:r>
            <w:r w:rsidRPr="00BC2987">
              <w:rPr>
                <w:rStyle w:val="Hyperlink"/>
                <w:noProof/>
              </w:rPr>
              <w:t>UC9: Filteren producten – ON HOLD</w:t>
            </w:r>
            <w:r>
              <w:rPr>
                <w:noProof/>
                <w:webHidden/>
              </w:rPr>
              <w:tab/>
            </w:r>
            <w:r>
              <w:rPr>
                <w:noProof/>
                <w:webHidden/>
              </w:rPr>
              <w:fldChar w:fldCharType="begin"/>
            </w:r>
            <w:r>
              <w:rPr>
                <w:noProof/>
                <w:webHidden/>
              </w:rPr>
              <w:instrText xml:space="preserve"> PAGEREF _Toc202284032 \h </w:instrText>
            </w:r>
            <w:r>
              <w:rPr>
                <w:noProof/>
                <w:webHidden/>
              </w:rPr>
            </w:r>
            <w:r>
              <w:rPr>
                <w:noProof/>
                <w:webHidden/>
              </w:rPr>
              <w:fldChar w:fldCharType="separate"/>
            </w:r>
            <w:r>
              <w:rPr>
                <w:noProof/>
                <w:webHidden/>
              </w:rPr>
              <w:t>4</w:t>
            </w:r>
            <w:r>
              <w:rPr>
                <w:noProof/>
                <w:webHidden/>
              </w:rPr>
              <w:fldChar w:fldCharType="end"/>
            </w:r>
          </w:hyperlink>
        </w:p>
        <w:p w:rsidR="00AF58EE" w:rsidRDefault="00AF58EE" w14:paraId="3E582B22" w14:textId="488A5887">
          <w:pPr>
            <w:pStyle w:val="TOC2"/>
            <w:tabs>
              <w:tab w:val="left" w:pos="960"/>
              <w:tab w:val="right" w:leader="dot" w:pos="9062"/>
            </w:tabs>
            <w:rPr>
              <w:rFonts w:eastAsiaTheme="minorEastAsia"/>
              <w:noProof/>
              <w:lang w:eastAsia="nl-NL"/>
            </w:rPr>
          </w:pPr>
          <w:hyperlink w:history="1" w:anchor="_Toc202284033">
            <w:r w:rsidRPr="00BC2987">
              <w:rPr>
                <w:rStyle w:val="Hyperlink"/>
                <w:noProof/>
              </w:rPr>
              <w:t>2.10</w:t>
            </w:r>
            <w:r>
              <w:rPr>
                <w:rFonts w:eastAsiaTheme="minorEastAsia"/>
                <w:noProof/>
                <w:lang w:eastAsia="nl-NL"/>
              </w:rPr>
              <w:tab/>
            </w:r>
            <w:r w:rsidRPr="00BC2987">
              <w:rPr>
                <w:rStyle w:val="Hyperlink"/>
                <w:noProof/>
              </w:rPr>
              <w:t>UC10: Aanpassen product aantal</w:t>
            </w:r>
            <w:r>
              <w:rPr>
                <w:noProof/>
                <w:webHidden/>
              </w:rPr>
              <w:tab/>
            </w:r>
            <w:r>
              <w:rPr>
                <w:noProof/>
                <w:webHidden/>
              </w:rPr>
              <w:fldChar w:fldCharType="begin"/>
            </w:r>
            <w:r>
              <w:rPr>
                <w:noProof/>
                <w:webHidden/>
              </w:rPr>
              <w:instrText xml:space="preserve"> PAGEREF _Toc202284033 \h </w:instrText>
            </w:r>
            <w:r>
              <w:rPr>
                <w:noProof/>
                <w:webHidden/>
              </w:rPr>
            </w:r>
            <w:r>
              <w:rPr>
                <w:noProof/>
                <w:webHidden/>
              </w:rPr>
              <w:fldChar w:fldCharType="separate"/>
            </w:r>
            <w:r>
              <w:rPr>
                <w:noProof/>
                <w:webHidden/>
              </w:rPr>
              <w:t>5</w:t>
            </w:r>
            <w:r>
              <w:rPr>
                <w:noProof/>
                <w:webHidden/>
              </w:rPr>
              <w:fldChar w:fldCharType="end"/>
            </w:r>
          </w:hyperlink>
        </w:p>
        <w:p w:rsidR="00AF58EE" w:rsidRDefault="00AF58EE" w14:paraId="577B7CE2" w14:textId="21516E4A">
          <w:pPr>
            <w:pStyle w:val="TOC2"/>
            <w:tabs>
              <w:tab w:val="left" w:pos="960"/>
              <w:tab w:val="right" w:leader="dot" w:pos="9062"/>
            </w:tabs>
            <w:rPr>
              <w:rFonts w:eastAsiaTheme="minorEastAsia"/>
              <w:noProof/>
              <w:lang w:eastAsia="nl-NL"/>
            </w:rPr>
          </w:pPr>
          <w:hyperlink w:history="1" w:anchor="_Toc202284034">
            <w:r w:rsidRPr="00BC2987">
              <w:rPr>
                <w:rStyle w:val="Hyperlink"/>
                <w:noProof/>
              </w:rPr>
              <w:t>2.11</w:t>
            </w:r>
            <w:r>
              <w:rPr>
                <w:rFonts w:eastAsiaTheme="minorEastAsia"/>
                <w:noProof/>
                <w:lang w:eastAsia="nl-NL"/>
              </w:rPr>
              <w:tab/>
            </w:r>
            <w:r w:rsidRPr="00BC2987">
              <w:rPr>
                <w:rStyle w:val="Hyperlink"/>
                <w:noProof/>
              </w:rPr>
              <w:t>UC11: Tonen meest verkochte producten</w:t>
            </w:r>
            <w:r>
              <w:rPr>
                <w:noProof/>
                <w:webHidden/>
              </w:rPr>
              <w:tab/>
            </w:r>
            <w:r>
              <w:rPr>
                <w:noProof/>
                <w:webHidden/>
              </w:rPr>
              <w:fldChar w:fldCharType="begin"/>
            </w:r>
            <w:r>
              <w:rPr>
                <w:noProof/>
                <w:webHidden/>
              </w:rPr>
              <w:instrText xml:space="preserve"> PAGEREF _Toc202284034 \h </w:instrText>
            </w:r>
            <w:r>
              <w:rPr>
                <w:noProof/>
                <w:webHidden/>
              </w:rPr>
            </w:r>
            <w:r>
              <w:rPr>
                <w:noProof/>
                <w:webHidden/>
              </w:rPr>
              <w:fldChar w:fldCharType="separate"/>
            </w:r>
            <w:r>
              <w:rPr>
                <w:noProof/>
                <w:webHidden/>
              </w:rPr>
              <w:t>5</w:t>
            </w:r>
            <w:r>
              <w:rPr>
                <w:noProof/>
                <w:webHidden/>
              </w:rPr>
              <w:fldChar w:fldCharType="end"/>
            </w:r>
          </w:hyperlink>
        </w:p>
        <w:p w:rsidR="00AF58EE" w:rsidRDefault="00AF58EE" w14:paraId="3772D985" w14:textId="56C039FC">
          <w:pPr>
            <w:pStyle w:val="TOC2"/>
            <w:tabs>
              <w:tab w:val="left" w:pos="960"/>
              <w:tab w:val="right" w:leader="dot" w:pos="9062"/>
            </w:tabs>
            <w:rPr>
              <w:rFonts w:eastAsiaTheme="minorEastAsia"/>
              <w:noProof/>
              <w:lang w:eastAsia="nl-NL"/>
            </w:rPr>
          </w:pPr>
          <w:hyperlink w:history="1" w:anchor="_Toc202284035">
            <w:r w:rsidRPr="00BC2987">
              <w:rPr>
                <w:rStyle w:val="Hyperlink"/>
                <w:noProof/>
              </w:rPr>
              <w:t>2.12</w:t>
            </w:r>
            <w:r>
              <w:rPr>
                <w:rFonts w:eastAsiaTheme="minorEastAsia"/>
                <w:noProof/>
                <w:lang w:eastAsia="nl-NL"/>
              </w:rPr>
              <w:tab/>
            </w:r>
            <w:r w:rsidRPr="00BC2987">
              <w:rPr>
                <w:rStyle w:val="Hyperlink"/>
                <w:noProof/>
              </w:rPr>
              <w:t>UC12: Toevoegen productcategorieën</w:t>
            </w:r>
            <w:r>
              <w:rPr>
                <w:noProof/>
                <w:webHidden/>
              </w:rPr>
              <w:tab/>
            </w:r>
            <w:r>
              <w:rPr>
                <w:noProof/>
                <w:webHidden/>
              </w:rPr>
              <w:fldChar w:fldCharType="begin"/>
            </w:r>
            <w:r>
              <w:rPr>
                <w:noProof/>
                <w:webHidden/>
              </w:rPr>
              <w:instrText xml:space="preserve"> PAGEREF _Toc202284035 \h </w:instrText>
            </w:r>
            <w:r>
              <w:rPr>
                <w:noProof/>
                <w:webHidden/>
              </w:rPr>
            </w:r>
            <w:r>
              <w:rPr>
                <w:noProof/>
                <w:webHidden/>
              </w:rPr>
              <w:fldChar w:fldCharType="separate"/>
            </w:r>
            <w:r>
              <w:rPr>
                <w:noProof/>
                <w:webHidden/>
              </w:rPr>
              <w:t>5</w:t>
            </w:r>
            <w:r>
              <w:rPr>
                <w:noProof/>
                <w:webHidden/>
              </w:rPr>
              <w:fldChar w:fldCharType="end"/>
            </w:r>
          </w:hyperlink>
        </w:p>
        <w:p w:rsidR="00AF58EE" w:rsidRDefault="00AF58EE" w14:paraId="4C0FA0FA" w14:textId="109D114F">
          <w:pPr>
            <w:pStyle w:val="TOC2"/>
            <w:tabs>
              <w:tab w:val="left" w:pos="960"/>
              <w:tab w:val="right" w:leader="dot" w:pos="9062"/>
            </w:tabs>
            <w:rPr>
              <w:rFonts w:eastAsiaTheme="minorEastAsia"/>
              <w:noProof/>
              <w:lang w:eastAsia="nl-NL"/>
            </w:rPr>
          </w:pPr>
          <w:hyperlink w:history="1" w:anchor="_Toc202284036">
            <w:r w:rsidRPr="00BC2987">
              <w:rPr>
                <w:rStyle w:val="Hyperlink"/>
                <w:noProof/>
              </w:rPr>
              <w:t>2.13</w:t>
            </w:r>
            <w:r>
              <w:rPr>
                <w:rFonts w:eastAsiaTheme="minorEastAsia"/>
                <w:noProof/>
                <w:lang w:eastAsia="nl-NL"/>
              </w:rPr>
              <w:tab/>
            </w:r>
            <w:r w:rsidRPr="00BC2987">
              <w:rPr>
                <w:rStyle w:val="Hyperlink"/>
                <w:noProof/>
              </w:rPr>
              <w:t>UC13: Tonen klanten/boodschappenlijst per product</w:t>
            </w:r>
            <w:r>
              <w:rPr>
                <w:noProof/>
                <w:webHidden/>
              </w:rPr>
              <w:tab/>
            </w:r>
            <w:r>
              <w:rPr>
                <w:noProof/>
                <w:webHidden/>
              </w:rPr>
              <w:fldChar w:fldCharType="begin"/>
            </w:r>
            <w:r>
              <w:rPr>
                <w:noProof/>
                <w:webHidden/>
              </w:rPr>
              <w:instrText xml:space="preserve"> PAGEREF _Toc202284036 \h </w:instrText>
            </w:r>
            <w:r>
              <w:rPr>
                <w:noProof/>
                <w:webHidden/>
              </w:rPr>
            </w:r>
            <w:r>
              <w:rPr>
                <w:noProof/>
                <w:webHidden/>
              </w:rPr>
              <w:fldChar w:fldCharType="separate"/>
            </w:r>
            <w:r>
              <w:rPr>
                <w:noProof/>
                <w:webHidden/>
              </w:rPr>
              <w:t>6</w:t>
            </w:r>
            <w:r>
              <w:rPr>
                <w:noProof/>
                <w:webHidden/>
              </w:rPr>
              <w:fldChar w:fldCharType="end"/>
            </w:r>
          </w:hyperlink>
        </w:p>
        <w:p w:rsidR="00AF58EE" w:rsidRDefault="00AF58EE" w14:paraId="0E9F729C" w14:textId="481C823A">
          <w:pPr>
            <w:pStyle w:val="TOC2"/>
            <w:tabs>
              <w:tab w:val="left" w:pos="960"/>
              <w:tab w:val="right" w:leader="dot" w:pos="9062"/>
            </w:tabs>
            <w:rPr>
              <w:rFonts w:eastAsiaTheme="minorEastAsia"/>
              <w:noProof/>
              <w:lang w:eastAsia="nl-NL"/>
            </w:rPr>
          </w:pPr>
          <w:hyperlink w:history="1" w:anchor="_Toc202284037">
            <w:r w:rsidRPr="00BC2987">
              <w:rPr>
                <w:rStyle w:val="Hyperlink"/>
                <w:noProof/>
              </w:rPr>
              <w:t>2.14</w:t>
            </w:r>
            <w:r>
              <w:rPr>
                <w:rFonts w:eastAsiaTheme="minorEastAsia"/>
                <w:noProof/>
                <w:lang w:eastAsia="nl-NL"/>
              </w:rPr>
              <w:tab/>
            </w:r>
            <w:r w:rsidRPr="00BC2987">
              <w:rPr>
                <w:rStyle w:val="Hyperlink"/>
                <w:noProof/>
              </w:rPr>
              <w:t>UC14: Toevoegen prijzen</w:t>
            </w:r>
            <w:r>
              <w:rPr>
                <w:noProof/>
                <w:webHidden/>
              </w:rPr>
              <w:tab/>
            </w:r>
            <w:r>
              <w:rPr>
                <w:noProof/>
                <w:webHidden/>
              </w:rPr>
              <w:fldChar w:fldCharType="begin"/>
            </w:r>
            <w:r>
              <w:rPr>
                <w:noProof/>
                <w:webHidden/>
              </w:rPr>
              <w:instrText xml:space="preserve"> PAGEREF _Toc202284037 \h </w:instrText>
            </w:r>
            <w:r>
              <w:rPr>
                <w:noProof/>
                <w:webHidden/>
              </w:rPr>
            </w:r>
            <w:r>
              <w:rPr>
                <w:noProof/>
                <w:webHidden/>
              </w:rPr>
              <w:fldChar w:fldCharType="separate"/>
            </w:r>
            <w:r>
              <w:rPr>
                <w:noProof/>
                <w:webHidden/>
              </w:rPr>
              <w:t>6</w:t>
            </w:r>
            <w:r>
              <w:rPr>
                <w:noProof/>
                <w:webHidden/>
              </w:rPr>
              <w:fldChar w:fldCharType="end"/>
            </w:r>
          </w:hyperlink>
        </w:p>
        <w:p w:rsidR="00AF58EE" w:rsidRDefault="00AF58EE" w14:paraId="15FC91B5" w14:textId="4B0F0502">
          <w:pPr>
            <w:pStyle w:val="TOC2"/>
            <w:tabs>
              <w:tab w:val="left" w:pos="960"/>
              <w:tab w:val="right" w:leader="dot" w:pos="9062"/>
            </w:tabs>
            <w:rPr>
              <w:rFonts w:eastAsiaTheme="minorEastAsia"/>
              <w:noProof/>
              <w:lang w:eastAsia="nl-NL"/>
            </w:rPr>
          </w:pPr>
          <w:hyperlink w:history="1" w:anchor="_Toc202284038">
            <w:r w:rsidRPr="00BC2987">
              <w:rPr>
                <w:rStyle w:val="Hyperlink"/>
                <w:noProof/>
              </w:rPr>
              <w:t>2.15</w:t>
            </w:r>
            <w:r>
              <w:rPr>
                <w:rFonts w:eastAsiaTheme="minorEastAsia"/>
                <w:noProof/>
                <w:lang w:eastAsia="nl-NL"/>
              </w:rPr>
              <w:tab/>
            </w:r>
            <w:r w:rsidRPr="00BC2987">
              <w:rPr>
                <w:rStyle w:val="Hyperlink"/>
                <w:noProof/>
              </w:rPr>
              <w:t>UC15: Toevoegen THT datum</w:t>
            </w:r>
            <w:r>
              <w:rPr>
                <w:noProof/>
                <w:webHidden/>
              </w:rPr>
              <w:tab/>
            </w:r>
            <w:r>
              <w:rPr>
                <w:noProof/>
                <w:webHidden/>
              </w:rPr>
              <w:fldChar w:fldCharType="begin"/>
            </w:r>
            <w:r>
              <w:rPr>
                <w:noProof/>
                <w:webHidden/>
              </w:rPr>
              <w:instrText xml:space="preserve"> PAGEREF _Toc202284038 \h </w:instrText>
            </w:r>
            <w:r>
              <w:rPr>
                <w:noProof/>
                <w:webHidden/>
              </w:rPr>
            </w:r>
            <w:r>
              <w:rPr>
                <w:noProof/>
                <w:webHidden/>
              </w:rPr>
              <w:fldChar w:fldCharType="separate"/>
            </w:r>
            <w:r>
              <w:rPr>
                <w:noProof/>
                <w:webHidden/>
              </w:rPr>
              <w:t>7</w:t>
            </w:r>
            <w:r>
              <w:rPr>
                <w:noProof/>
                <w:webHidden/>
              </w:rPr>
              <w:fldChar w:fldCharType="end"/>
            </w:r>
          </w:hyperlink>
        </w:p>
        <w:p w:rsidR="00AF58EE" w:rsidRDefault="00AF58EE" w14:paraId="156E87BA" w14:textId="240BFBB6">
          <w:pPr>
            <w:pStyle w:val="TOC2"/>
            <w:tabs>
              <w:tab w:val="left" w:pos="960"/>
              <w:tab w:val="right" w:leader="dot" w:pos="9062"/>
            </w:tabs>
            <w:rPr>
              <w:rFonts w:eastAsiaTheme="minorEastAsia"/>
              <w:noProof/>
              <w:lang w:eastAsia="nl-NL"/>
            </w:rPr>
          </w:pPr>
          <w:hyperlink w:history="1" w:anchor="_Toc202284039">
            <w:r w:rsidRPr="00BC2987">
              <w:rPr>
                <w:rStyle w:val="Hyperlink"/>
                <w:noProof/>
              </w:rPr>
              <w:t>2.16</w:t>
            </w:r>
            <w:r>
              <w:rPr>
                <w:rFonts w:eastAsiaTheme="minorEastAsia"/>
                <w:noProof/>
                <w:lang w:eastAsia="nl-NL"/>
              </w:rPr>
              <w:tab/>
            </w:r>
            <w:r w:rsidRPr="00BC2987">
              <w:rPr>
                <w:rStyle w:val="Hyperlink"/>
                <w:noProof/>
              </w:rPr>
              <w:t xml:space="preserve">UC16: Controleren leeftijd </w:t>
            </w:r>
            <w:r w:rsidRPr="00BC2987">
              <w:rPr>
                <w:rStyle w:val="Hyperlink"/>
                <w:noProof/>
                <w:lang w:val="en-US"/>
              </w:rPr>
              <w:t>– ON HOLD</w:t>
            </w:r>
            <w:r>
              <w:rPr>
                <w:noProof/>
                <w:webHidden/>
              </w:rPr>
              <w:tab/>
            </w:r>
            <w:r>
              <w:rPr>
                <w:noProof/>
                <w:webHidden/>
              </w:rPr>
              <w:fldChar w:fldCharType="begin"/>
            </w:r>
            <w:r>
              <w:rPr>
                <w:noProof/>
                <w:webHidden/>
              </w:rPr>
              <w:instrText xml:space="preserve"> PAGEREF _Toc202284039 \h </w:instrText>
            </w:r>
            <w:r>
              <w:rPr>
                <w:noProof/>
                <w:webHidden/>
              </w:rPr>
            </w:r>
            <w:r>
              <w:rPr>
                <w:noProof/>
                <w:webHidden/>
              </w:rPr>
              <w:fldChar w:fldCharType="separate"/>
            </w:r>
            <w:r>
              <w:rPr>
                <w:noProof/>
                <w:webHidden/>
              </w:rPr>
              <w:t>7</w:t>
            </w:r>
            <w:r>
              <w:rPr>
                <w:noProof/>
                <w:webHidden/>
              </w:rPr>
              <w:fldChar w:fldCharType="end"/>
            </w:r>
          </w:hyperlink>
        </w:p>
        <w:p w:rsidR="00AF58EE" w:rsidRDefault="00AF58EE" w14:paraId="4C599C2C" w14:textId="542D8BAE">
          <w:pPr>
            <w:pStyle w:val="TOC2"/>
            <w:tabs>
              <w:tab w:val="left" w:pos="960"/>
              <w:tab w:val="right" w:leader="dot" w:pos="9062"/>
            </w:tabs>
            <w:rPr>
              <w:rFonts w:eastAsiaTheme="minorEastAsia"/>
              <w:noProof/>
              <w:lang w:eastAsia="nl-NL"/>
            </w:rPr>
          </w:pPr>
          <w:hyperlink w:history="1" w:anchor="_Toc202284040">
            <w:r w:rsidRPr="00BC2987">
              <w:rPr>
                <w:rStyle w:val="Hyperlink"/>
                <w:noProof/>
              </w:rPr>
              <w:t>2.17</w:t>
            </w:r>
            <w:r>
              <w:rPr>
                <w:rFonts w:eastAsiaTheme="minorEastAsia"/>
                <w:noProof/>
                <w:lang w:eastAsia="nl-NL"/>
              </w:rPr>
              <w:tab/>
            </w:r>
            <w:r w:rsidRPr="00BC2987">
              <w:rPr>
                <w:rStyle w:val="Hyperlink"/>
                <w:noProof/>
              </w:rPr>
              <w:t>UC17: Opslaan boodschappenlijst</w:t>
            </w:r>
            <w:r>
              <w:rPr>
                <w:noProof/>
                <w:webHidden/>
              </w:rPr>
              <w:tab/>
            </w:r>
            <w:r>
              <w:rPr>
                <w:noProof/>
                <w:webHidden/>
              </w:rPr>
              <w:fldChar w:fldCharType="begin"/>
            </w:r>
            <w:r>
              <w:rPr>
                <w:noProof/>
                <w:webHidden/>
              </w:rPr>
              <w:instrText xml:space="preserve"> PAGEREF _Toc202284040 \h </w:instrText>
            </w:r>
            <w:r>
              <w:rPr>
                <w:noProof/>
                <w:webHidden/>
              </w:rPr>
            </w:r>
            <w:r>
              <w:rPr>
                <w:noProof/>
                <w:webHidden/>
              </w:rPr>
              <w:fldChar w:fldCharType="separate"/>
            </w:r>
            <w:r>
              <w:rPr>
                <w:noProof/>
                <w:webHidden/>
              </w:rPr>
              <w:t>7</w:t>
            </w:r>
            <w:r>
              <w:rPr>
                <w:noProof/>
                <w:webHidden/>
              </w:rPr>
              <w:fldChar w:fldCharType="end"/>
            </w:r>
          </w:hyperlink>
        </w:p>
        <w:p w:rsidR="00AF58EE" w:rsidRDefault="00AF58EE" w14:paraId="24C92744" w14:textId="2DE9E791">
          <w:pPr>
            <w:pStyle w:val="TOC2"/>
            <w:tabs>
              <w:tab w:val="left" w:pos="960"/>
              <w:tab w:val="right" w:leader="dot" w:pos="9062"/>
            </w:tabs>
            <w:rPr>
              <w:rFonts w:eastAsiaTheme="minorEastAsia"/>
              <w:noProof/>
              <w:lang w:eastAsia="nl-NL"/>
            </w:rPr>
          </w:pPr>
          <w:hyperlink w:history="1" w:anchor="_Toc202284041">
            <w:r w:rsidRPr="00BC2987">
              <w:rPr>
                <w:rStyle w:val="Hyperlink"/>
                <w:noProof/>
              </w:rPr>
              <w:t>2.18</w:t>
            </w:r>
            <w:r>
              <w:rPr>
                <w:rFonts w:eastAsiaTheme="minorEastAsia"/>
                <w:noProof/>
                <w:lang w:eastAsia="nl-NL"/>
              </w:rPr>
              <w:tab/>
            </w:r>
            <w:r w:rsidRPr="00BC2987">
              <w:rPr>
                <w:rStyle w:val="Hyperlink"/>
                <w:noProof/>
              </w:rPr>
              <w:t>UC18: Opslaan boodschappenlijstitems</w:t>
            </w:r>
            <w:r>
              <w:rPr>
                <w:noProof/>
                <w:webHidden/>
              </w:rPr>
              <w:tab/>
            </w:r>
            <w:r>
              <w:rPr>
                <w:noProof/>
                <w:webHidden/>
              </w:rPr>
              <w:fldChar w:fldCharType="begin"/>
            </w:r>
            <w:r>
              <w:rPr>
                <w:noProof/>
                <w:webHidden/>
              </w:rPr>
              <w:instrText xml:space="preserve"> PAGEREF _Toc202284041 \h </w:instrText>
            </w:r>
            <w:r>
              <w:rPr>
                <w:noProof/>
                <w:webHidden/>
              </w:rPr>
            </w:r>
            <w:r>
              <w:rPr>
                <w:noProof/>
                <w:webHidden/>
              </w:rPr>
              <w:fldChar w:fldCharType="separate"/>
            </w:r>
            <w:r>
              <w:rPr>
                <w:noProof/>
                <w:webHidden/>
              </w:rPr>
              <w:t>7</w:t>
            </w:r>
            <w:r>
              <w:rPr>
                <w:noProof/>
                <w:webHidden/>
              </w:rPr>
              <w:fldChar w:fldCharType="end"/>
            </w:r>
          </w:hyperlink>
        </w:p>
        <w:p w:rsidR="00AF58EE" w:rsidRDefault="00AF58EE" w14:paraId="53F42907" w14:textId="2A366687">
          <w:pPr>
            <w:pStyle w:val="TOC2"/>
            <w:tabs>
              <w:tab w:val="left" w:pos="960"/>
              <w:tab w:val="right" w:leader="dot" w:pos="9062"/>
            </w:tabs>
            <w:rPr>
              <w:rFonts w:eastAsiaTheme="minorEastAsia"/>
              <w:noProof/>
              <w:lang w:eastAsia="nl-NL"/>
            </w:rPr>
          </w:pPr>
          <w:hyperlink w:history="1" w:anchor="_Toc202284042">
            <w:r w:rsidRPr="00BC2987">
              <w:rPr>
                <w:rStyle w:val="Hyperlink"/>
                <w:noProof/>
              </w:rPr>
              <w:t>2.19</w:t>
            </w:r>
            <w:r>
              <w:rPr>
                <w:rFonts w:eastAsiaTheme="minorEastAsia"/>
                <w:noProof/>
                <w:lang w:eastAsia="nl-NL"/>
              </w:rPr>
              <w:tab/>
            </w:r>
            <w:r w:rsidRPr="00BC2987">
              <w:rPr>
                <w:rStyle w:val="Hyperlink"/>
                <w:noProof/>
              </w:rPr>
              <w:t>UC19: Toevoegen nieuw product</w:t>
            </w:r>
            <w:r>
              <w:rPr>
                <w:noProof/>
                <w:webHidden/>
              </w:rPr>
              <w:tab/>
            </w:r>
            <w:r>
              <w:rPr>
                <w:noProof/>
                <w:webHidden/>
              </w:rPr>
              <w:fldChar w:fldCharType="begin"/>
            </w:r>
            <w:r>
              <w:rPr>
                <w:noProof/>
                <w:webHidden/>
              </w:rPr>
              <w:instrText xml:space="preserve"> PAGEREF _Toc202284042 \h </w:instrText>
            </w:r>
            <w:r>
              <w:rPr>
                <w:noProof/>
                <w:webHidden/>
              </w:rPr>
            </w:r>
            <w:r>
              <w:rPr>
                <w:noProof/>
                <w:webHidden/>
              </w:rPr>
              <w:fldChar w:fldCharType="separate"/>
            </w:r>
            <w:r>
              <w:rPr>
                <w:noProof/>
                <w:webHidden/>
              </w:rPr>
              <w:t>7</w:t>
            </w:r>
            <w:r>
              <w:rPr>
                <w:noProof/>
                <w:webHidden/>
              </w:rPr>
              <w:fldChar w:fldCharType="end"/>
            </w:r>
          </w:hyperlink>
        </w:p>
        <w:p w:rsidR="00AF58EE" w:rsidRDefault="00AF58EE" w14:paraId="58D6DCC4" w14:textId="45FE62FC">
          <w:pPr>
            <w:pStyle w:val="TOC2"/>
            <w:tabs>
              <w:tab w:val="left" w:pos="960"/>
              <w:tab w:val="right" w:leader="dot" w:pos="9062"/>
            </w:tabs>
            <w:rPr>
              <w:rFonts w:eastAsiaTheme="minorEastAsia"/>
              <w:noProof/>
              <w:lang w:eastAsia="nl-NL"/>
            </w:rPr>
          </w:pPr>
          <w:hyperlink w:history="1" w:anchor="_Toc202284043">
            <w:r w:rsidRPr="00BC2987">
              <w:rPr>
                <w:rStyle w:val="Hyperlink"/>
                <w:noProof/>
              </w:rPr>
              <w:t>2.20</w:t>
            </w:r>
            <w:r>
              <w:rPr>
                <w:rFonts w:eastAsiaTheme="minorEastAsia"/>
                <w:noProof/>
                <w:lang w:eastAsia="nl-NL"/>
              </w:rPr>
              <w:tab/>
            </w:r>
            <w:r w:rsidRPr="00BC2987">
              <w:rPr>
                <w:rStyle w:val="Hyperlink"/>
                <w:noProof/>
              </w:rPr>
              <w:t>UC20: Verwerken statiegeldbon</w:t>
            </w:r>
            <w:r>
              <w:rPr>
                <w:noProof/>
                <w:webHidden/>
              </w:rPr>
              <w:tab/>
            </w:r>
            <w:r>
              <w:rPr>
                <w:noProof/>
                <w:webHidden/>
              </w:rPr>
              <w:fldChar w:fldCharType="begin"/>
            </w:r>
            <w:r>
              <w:rPr>
                <w:noProof/>
                <w:webHidden/>
              </w:rPr>
              <w:instrText xml:space="preserve"> PAGEREF _Toc202284043 \h </w:instrText>
            </w:r>
            <w:r>
              <w:rPr>
                <w:noProof/>
                <w:webHidden/>
              </w:rPr>
            </w:r>
            <w:r>
              <w:rPr>
                <w:noProof/>
                <w:webHidden/>
              </w:rPr>
              <w:fldChar w:fldCharType="separate"/>
            </w:r>
            <w:r>
              <w:rPr>
                <w:noProof/>
                <w:webHidden/>
              </w:rPr>
              <w:t>7</w:t>
            </w:r>
            <w:r>
              <w:rPr>
                <w:noProof/>
                <w:webHidden/>
              </w:rPr>
              <w:fldChar w:fldCharType="end"/>
            </w:r>
          </w:hyperlink>
        </w:p>
        <w:p w:rsidR="00AF58EE" w:rsidRDefault="00AF58EE" w14:paraId="45E02245" w14:textId="5F7BC2C6">
          <w:pPr>
            <w:pStyle w:val="TOC2"/>
            <w:tabs>
              <w:tab w:val="left" w:pos="960"/>
              <w:tab w:val="right" w:leader="dot" w:pos="9062"/>
            </w:tabs>
            <w:rPr>
              <w:rFonts w:eastAsiaTheme="minorEastAsia"/>
              <w:noProof/>
              <w:lang w:eastAsia="nl-NL"/>
            </w:rPr>
          </w:pPr>
          <w:hyperlink w:history="1" w:anchor="_Toc202284044">
            <w:r w:rsidRPr="00BC2987">
              <w:rPr>
                <w:rStyle w:val="Hyperlink"/>
                <w:noProof/>
              </w:rPr>
              <w:t>2.21</w:t>
            </w:r>
            <w:r>
              <w:rPr>
                <w:rFonts w:eastAsiaTheme="minorEastAsia"/>
                <w:noProof/>
                <w:lang w:eastAsia="nl-NL"/>
              </w:rPr>
              <w:tab/>
            </w:r>
            <w:r w:rsidRPr="00BC2987">
              <w:rPr>
                <w:rStyle w:val="Hyperlink"/>
                <w:noProof/>
              </w:rPr>
              <w:t>UC21: Verwerken statiegeldopslag</w:t>
            </w:r>
            <w:r>
              <w:rPr>
                <w:noProof/>
                <w:webHidden/>
              </w:rPr>
              <w:tab/>
            </w:r>
            <w:r>
              <w:rPr>
                <w:noProof/>
                <w:webHidden/>
              </w:rPr>
              <w:fldChar w:fldCharType="begin"/>
            </w:r>
            <w:r>
              <w:rPr>
                <w:noProof/>
                <w:webHidden/>
              </w:rPr>
              <w:instrText xml:space="preserve"> PAGEREF _Toc202284044 \h </w:instrText>
            </w:r>
            <w:r>
              <w:rPr>
                <w:noProof/>
                <w:webHidden/>
              </w:rPr>
            </w:r>
            <w:r>
              <w:rPr>
                <w:noProof/>
                <w:webHidden/>
              </w:rPr>
              <w:fldChar w:fldCharType="separate"/>
            </w:r>
            <w:r>
              <w:rPr>
                <w:noProof/>
                <w:webHidden/>
              </w:rPr>
              <w:t>7</w:t>
            </w:r>
            <w:r>
              <w:rPr>
                <w:noProof/>
                <w:webHidden/>
              </w:rPr>
              <w:fldChar w:fldCharType="end"/>
            </w:r>
          </w:hyperlink>
        </w:p>
        <w:p w:rsidR="00AF58EE" w:rsidRDefault="00AF58EE" w14:paraId="428F8D74" w14:textId="605ADC3C">
          <w:pPr>
            <w:pStyle w:val="TOC2"/>
            <w:tabs>
              <w:tab w:val="left" w:pos="960"/>
              <w:tab w:val="right" w:leader="dot" w:pos="9062"/>
            </w:tabs>
            <w:rPr>
              <w:rFonts w:eastAsiaTheme="minorEastAsia"/>
              <w:noProof/>
              <w:lang w:eastAsia="nl-NL"/>
            </w:rPr>
          </w:pPr>
          <w:hyperlink w:history="1" w:anchor="_Toc202284045">
            <w:r w:rsidRPr="00BC2987">
              <w:rPr>
                <w:rStyle w:val="Hyperlink"/>
                <w:noProof/>
              </w:rPr>
              <w:t>2.22</w:t>
            </w:r>
            <w:r>
              <w:rPr>
                <w:rFonts w:eastAsiaTheme="minorEastAsia"/>
                <w:noProof/>
                <w:lang w:eastAsia="nl-NL"/>
              </w:rPr>
              <w:tab/>
            </w:r>
            <w:r w:rsidRPr="00BC2987">
              <w:rPr>
                <w:rStyle w:val="Hyperlink"/>
                <w:noProof/>
              </w:rPr>
              <w:t>UC22: Verwerken korting klantenkaart</w:t>
            </w:r>
            <w:r>
              <w:rPr>
                <w:noProof/>
                <w:webHidden/>
              </w:rPr>
              <w:tab/>
            </w:r>
            <w:r>
              <w:rPr>
                <w:noProof/>
                <w:webHidden/>
              </w:rPr>
              <w:fldChar w:fldCharType="begin"/>
            </w:r>
            <w:r>
              <w:rPr>
                <w:noProof/>
                <w:webHidden/>
              </w:rPr>
              <w:instrText xml:space="preserve"> PAGEREF _Toc202284045 \h </w:instrText>
            </w:r>
            <w:r>
              <w:rPr>
                <w:noProof/>
                <w:webHidden/>
              </w:rPr>
            </w:r>
            <w:r>
              <w:rPr>
                <w:noProof/>
                <w:webHidden/>
              </w:rPr>
              <w:fldChar w:fldCharType="separate"/>
            </w:r>
            <w:r>
              <w:rPr>
                <w:noProof/>
                <w:webHidden/>
              </w:rPr>
              <w:t>8</w:t>
            </w:r>
            <w:r>
              <w:rPr>
                <w:noProof/>
                <w:webHidden/>
              </w:rPr>
              <w:fldChar w:fldCharType="end"/>
            </w:r>
          </w:hyperlink>
        </w:p>
        <w:p w:rsidR="00AF58EE" w:rsidRDefault="00AF58EE" w14:paraId="1832738F" w14:textId="1022D17E">
          <w:pPr>
            <w:pStyle w:val="TOC1"/>
            <w:tabs>
              <w:tab w:val="left" w:pos="480"/>
              <w:tab w:val="right" w:leader="dot" w:pos="9062"/>
            </w:tabs>
            <w:rPr>
              <w:rFonts w:eastAsiaTheme="minorEastAsia"/>
              <w:noProof/>
              <w:lang w:eastAsia="nl-NL"/>
            </w:rPr>
          </w:pPr>
          <w:hyperlink w:history="1" w:anchor="_Toc202284046">
            <w:r w:rsidRPr="00BC2987">
              <w:rPr>
                <w:rStyle w:val="Hyperlink"/>
                <w:noProof/>
              </w:rPr>
              <w:t>3</w:t>
            </w:r>
            <w:r>
              <w:rPr>
                <w:rFonts w:eastAsiaTheme="minorEastAsia"/>
                <w:noProof/>
                <w:lang w:eastAsia="nl-NL"/>
              </w:rPr>
              <w:tab/>
            </w:r>
            <w:r w:rsidRPr="00BC2987">
              <w:rPr>
                <w:rStyle w:val="Hyperlink"/>
                <w:noProof/>
              </w:rPr>
              <w:t>Notulen gesprekken opdrachtgever en requirements analyse</w:t>
            </w:r>
            <w:r>
              <w:rPr>
                <w:noProof/>
                <w:webHidden/>
              </w:rPr>
              <w:tab/>
            </w:r>
            <w:r>
              <w:rPr>
                <w:noProof/>
                <w:webHidden/>
              </w:rPr>
              <w:fldChar w:fldCharType="begin"/>
            </w:r>
            <w:r>
              <w:rPr>
                <w:noProof/>
                <w:webHidden/>
              </w:rPr>
              <w:instrText xml:space="preserve"> PAGEREF _Toc202284046 \h </w:instrText>
            </w:r>
            <w:r>
              <w:rPr>
                <w:noProof/>
                <w:webHidden/>
              </w:rPr>
            </w:r>
            <w:r>
              <w:rPr>
                <w:noProof/>
                <w:webHidden/>
              </w:rPr>
              <w:fldChar w:fldCharType="separate"/>
            </w:r>
            <w:r>
              <w:rPr>
                <w:noProof/>
                <w:webHidden/>
              </w:rPr>
              <w:t>9</w:t>
            </w:r>
            <w:r>
              <w:rPr>
                <w:noProof/>
                <w:webHidden/>
              </w:rPr>
              <w:fldChar w:fldCharType="end"/>
            </w:r>
          </w:hyperlink>
        </w:p>
        <w:p w:rsidR="00AF58EE" w:rsidRDefault="00AF58EE" w14:paraId="6287F550" w14:textId="763F0CAD">
          <w:pPr>
            <w:pStyle w:val="TOC2"/>
            <w:tabs>
              <w:tab w:val="left" w:pos="960"/>
              <w:tab w:val="right" w:leader="dot" w:pos="9062"/>
            </w:tabs>
            <w:rPr>
              <w:rFonts w:eastAsiaTheme="minorEastAsia"/>
              <w:noProof/>
              <w:lang w:eastAsia="nl-NL"/>
            </w:rPr>
          </w:pPr>
          <w:hyperlink w:history="1" w:anchor="_Toc202284047">
            <w:r w:rsidRPr="00BC2987">
              <w:rPr>
                <w:rStyle w:val="Hyperlink"/>
                <w:noProof/>
              </w:rPr>
              <w:t>3.1</w:t>
            </w:r>
            <w:r>
              <w:rPr>
                <w:rFonts w:eastAsiaTheme="minorEastAsia"/>
                <w:noProof/>
                <w:lang w:eastAsia="nl-NL"/>
              </w:rPr>
              <w:tab/>
            </w:r>
            <w:r w:rsidRPr="00BC2987">
              <w:rPr>
                <w:rStyle w:val="Hyperlink"/>
                <w:noProof/>
              </w:rPr>
              <w:t>N1 - Gesprek 1 / Week 1</w:t>
            </w:r>
            <w:r>
              <w:rPr>
                <w:noProof/>
                <w:webHidden/>
              </w:rPr>
              <w:tab/>
            </w:r>
            <w:r>
              <w:rPr>
                <w:noProof/>
                <w:webHidden/>
              </w:rPr>
              <w:fldChar w:fldCharType="begin"/>
            </w:r>
            <w:r>
              <w:rPr>
                <w:noProof/>
                <w:webHidden/>
              </w:rPr>
              <w:instrText xml:space="preserve"> PAGEREF _Toc202284047 \h </w:instrText>
            </w:r>
            <w:r>
              <w:rPr>
                <w:noProof/>
                <w:webHidden/>
              </w:rPr>
            </w:r>
            <w:r>
              <w:rPr>
                <w:noProof/>
                <w:webHidden/>
              </w:rPr>
              <w:fldChar w:fldCharType="separate"/>
            </w:r>
            <w:r>
              <w:rPr>
                <w:noProof/>
                <w:webHidden/>
              </w:rPr>
              <w:t>9</w:t>
            </w:r>
            <w:r>
              <w:rPr>
                <w:noProof/>
                <w:webHidden/>
              </w:rPr>
              <w:fldChar w:fldCharType="end"/>
            </w:r>
          </w:hyperlink>
        </w:p>
        <w:p w:rsidR="00AF58EE" w:rsidRDefault="00AF58EE" w14:paraId="14DAD907" w14:textId="13EEA9CE">
          <w:pPr>
            <w:pStyle w:val="TOC2"/>
            <w:tabs>
              <w:tab w:val="left" w:pos="960"/>
              <w:tab w:val="right" w:leader="dot" w:pos="9062"/>
            </w:tabs>
            <w:rPr>
              <w:rFonts w:eastAsiaTheme="minorEastAsia"/>
              <w:noProof/>
              <w:lang w:eastAsia="nl-NL"/>
            </w:rPr>
          </w:pPr>
          <w:hyperlink w:history="1" w:anchor="_Toc202284048">
            <w:r w:rsidRPr="00BC2987">
              <w:rPr>
                <w:rStyle w:val="Hyperlink"/>
                <w:noProof/>
              </w:rPr>
              <w:t>3.2</w:t>
            </w:r>
            <w:r>
              <w:rPr>
                <w:rFonts w:eastAsiaTheme="minorEastAsia"/>
                <w:noProof/>
                <w:lang w:eastAsia="nl-NL"/>
              </w:rPr>
              <w:tab/>
            </w:r>
            <w:r w:rsidRPr="00BC2987">
              <w:rPr>
                <w:rStyle w:val="Hyperlink"/>
                <w:noProof/>
              </w:rPr>
              <w:t>N2 – Requirementsanalyse / Week 2</w:t>
            </w:r>
            <w:r>
              <w:rPr>
                <w:noProof/>
                <w:webHidden/>
              </w:rPr>
              <w:tab/>
            </w:r>
            <w:r>
              <w:rPr>
                <w:noProof/>
                <w:webHidden/>
              </w:rPr>
              <w:fldChar w:fldCharType="begin"/>
            </w:r>
            <w:r>
              <w:rPr>
                <w:noProof/>
                <w:webHidden/>
              </w:rPr>
              <w:instrText xml:space="preserve"> PAGEREF _Toc202284048 \h </w:instrText>
            </w:r>
            <w:r>
              <w:rPr>
                <w:noProof/>
                <w:webHidden/>
              </w:rPr>
            </w:r>
            <w:r>
              <w:rPr>
                <w:noProof/>
                <w:webHidden/>
              </w:rPr>
              <w:fldChar w:fldCharType="separate"/>
            </w:r>
            <w:r>
              <w:rPr>
                <w:noProof/>
                <w:webHidden/>
              </w:rPr>
              <w:t>11</w:t>
            </w:r>
            <w:r>
              <w:rPr>
                <w:noProof/>
                <w:webHidden/>
              </w:rPr>
              <w:fldChar w:fldCharType="end"/>
            </w:r>
          </w:hyperlink>
        </w:p>
        <w:p w:rsidR="00AF58EE" w:rsidRDefault="00AF58EE" w14:paraId="2AC4A8A7" w14:textId="61E8C7EC">
          <w:pPr>
            <w:pStyle w:val="TOC2"/>
            <w:tabs>
              <w:tab w:val="left" w:pos="960"/>
              <w:tab w:val="right" w:leader="dot" w:pos="9062"/>
            </w:tabs>
            <w:rPr>
              <w:rFonts w:eastAsiaTheme="minorEastAsia"/>
              <w:noProof/>
              <w:lang w:eastAsia="nl-NL"/>
            </w:rPr>
          </w:pPr>
          <w:hyperlink w:history="1" w:anchor="_Toc202284049">
            <w:r w:rsidRPr="00BC2987">
              <w:rPr>
                <w:rStyle w:val="Hyperlink"/>
                <w:noProof/>
              </w:rPr>
              <w:t>3.3</w:t>
            </w:r>
            <w:r>
              <w:rPr>
                <w:rFonts w:eastAsiaTheme="minorEastAsia"/>
                <w:noProof/>
                <w:lang w:eastAsia="nl-NL"/>
              </w:rPr>
              <w:tab/>
            </w:r>
            <w:r w:rsidRPr="00BC2987">
              <w:rPr>
                <w:rStyle w:val="Hyperlink"/>
                <w:noProof/>
              </w:rPr>
              <w:t>N3 – Refinement / Week 3</w:t>
            </w:r>
            <w:r>
              <w:rPr>
                <w:noProof/>
                <w:webHidden/>
              </w:rPr>
              <w:tab/>
            </w:r>
            <w:r>
              <w:rPr>
                <w:noProof/>
                <w:webHidden/>
              </w:rPr>
              <w:fldChar w:fldCharType="begin"/>
            </w:r>
            <w:r>
              <w:rPr>
                <w:noProof/>
                <w:webHidden/>
              </w:rPr>
              <w:instrText xml:space="preserve"> PAGEREF _Toc202284049 \h </w:instrText>
            </w:r>
            <w:r>
              <w:rPr>
                <w:noProof/>
                <w:webHidden/>
              </w:rPr>
            </w:r>
            <w:r>
              <w:rPr>
                <w:noProof/>
                <w:webHidden/>
              </w:rPr>
              <w:fldChar w:fldCharType="separate"/>
            </w:r>
            <w:r>
              <w:rPr>
                <w:noProof/>
                <w:webHidden/>
              </w:rPr>
              <w:t>12</w:t>
            </w:r>
            <w:r>
              <w:rPr>
                <w:noProof/>
                <w:webHidden/>
              </w:rPr>
              <w:fldChar w:fldCharType="end"/>
            </w:r>
          </w:hyperlink>
        </w:p>
        <w:p w:rsidR="00F9232C" w:rsidRDefault="00F9232C" w14:paraId="1F9FC0BA" w14:textId="5586D09B">
          <w:r>
            <w:rPr>
              <w:b/>
              <w:bCs/>
            </w:rPr>
            <w:fldChar w:fldCharType="end"/>
          </w:r>
        </w:p>
      </w:sdtContent>
    </w:sdt>
    <w:p w:rsidR="00F9232C" w:rsidRDefault="00F9232C" w14:paraId="46243806" w14:textId="62CD666A">
      <w:r>
        <w:br w:type="page"/>
      </w:r>
    </w:p>
    <w:p w:rsidR="009B3E6F" w:rsidP="00F9232C" w:rsidRDefault="009B3E6F" w14:paraId="691793F8" w14:textId="77777777">
      <w:pPr>
        <w:pStyle w:val="Heading1"/>
        <w:sectPr w:rsidR="009B3E6F">
          <w:pgSz w:w="11906" w:h="16838" w:orient="portrait"/>
          <w:pgMar w:top="1417" w:right="1417" w:bottom="1417" w:left="1417" w:header="708" w:footer="708" w:gutter="0"/>
          <w:cols w:space="708"/>
          <w:docGrid w:linePitch="360"/>
        </w:sectPr>
      </w:pPr>
    </w:p>
    <w:p w:rsidR="007A2773" w:rsidP="00F9232C" w:rsidRDefault="00F9232C" w14:paraId="7CDEE7CA" w14:textId="12104E56">
      <w:pPr>
        <w:pStyle w:val="Heading1"/>
      </w:pPr>
      <w:bookmarkStart w:name="_Toc202284022" w:id="2"/>
      <w:r>
        <w:t>Inleiding</w:t>
      </w:r>
      <w:bookmarkEnd w:id="2"/>
    </w:p>
    <w:p w:rsidR="00D0613D" w:rsidP="00D0613D" w:rsidRDefault="00D0613D" w14:paraId="5176D73F" w14:textId="77777777">
      <w:r>
        <w:t>Deze requirementsanalyse beschrijft de functionele en non-functionele eisen voor de BoodschappenApp die klanten helpt bij het beheren van hun boodschappenlijsten en productinformatie. De analyse vormt de basis voor ontwerp, ontwikkeling en implementatie van de app.</w:t>
      </w:r>
    </w:p>
    <w:p w:rsidR="007A2773" w:rsidP="00D0613D" w:rsidRDefault="00D0613D" w14:paraId="169A0021" w14:textId="2B73008D">
      <w:pPr>
        <w:rPr>
          <w:rFonts w:asciiTheme="majorHAnsi" w:hAnsiTheme="majorHAnsi" w:eastAsiaTheme="majorEastAsia" w:cstheme="majorBidi"/>
          <w:color w:val="0F4761" w:themeColor="accent1" w:themeShade="BF"/>
          <w:sz w:val="40"/>
          <w:szCs w:val="40"/>
        </w:rPr>
      </w:pPr>
      <w:r>
        <w:t>Team SE</w:t>
      </w:r>
      <w:r w:rsidR="007A2773">
        <w:br w:type="page"/>
      </w:r>
    </w:p>
    <w:p w:rsidR="00B13494" w:rsidP="00283280" w:rsidRDefault="00542DC9" w14:paraId="2AE79A1F" w14:textId="4D1CC862">
      <w:pPr>
        <w:pStyle w:val="Heading1"/>
      </w:pPr>
      <w:bookmarkStart w:name="_Toc202284023" w:id="3"/>
      <w:r>
        <w:t>Requirements</w:t>
      </w:r>
      <w:bookmarkEnd w:id="3"/>
    </w:p>
    <w:p w:rsidR="00283280" w:rsidP="00283280" w:rsidRDefault="00283280" w14:paraId="661F6437" w14:textId="11606E6C">
      <w:pPr>
        <w:pStyle w:val="NoSpacing"/>
      </w:pPr>
      <w:r>
        <w:t xml:space="preserve">In dit hoofdstuk zijn de requirements uitgewerkt. De requirements zijn per use case gegroepeerd. </w:t>
      </w:r>
    </w:p>
    <w:p w:rsidR="005A0113" w:rsidP="00283280" w:rsidRDefault="005A0113" w14:paraId="36317124" w14:textId="77777777">
      <w:pPr>
        <w:pStyle w:val="NoSpacing"/>
      </w:pPr>
    </w:p>
    <w:p w:rsidR="005A0113" w:rsidP="005A0113" w:rsidRDefault="005A0113" w14:paraId="5D282313" w14:textId="77777777">
      <w:pPr>
        <w:pStyle w:val="Heading2"/>
      </w:pPr>
      <w:bookmarkStart w:name="_Toc202284024" w:id="4"/>
      <w:r>
        <w:t>UC1: Tonen boodschappenlijsten</w:t>
      </w:r>
      <w:bookmarkEnd w:id="4"/>
      <w:r>
        <w:t xml:space="preserve"> </w:t>
      </w:r>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1E3ADE" w:rsidTr="170EA939" w14:paraId="2B6E470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color="999999" w:sz="4" w:space="0"/>
              <w:left w:val="single" w:color="999999" w:sz="4" w:space="0"/>
              <w:right w:val="single" w:color="999999" w:sz="4" w:space="0"/>
            </w:tcBorders>
            <w:hideMark/>
          </w:tcPr>
          <w:p w:rsidRPr="005727F1" w:rsidR="001E3ADE" w:rsidP="009B5D9A" w:rsidRDefault="001E3ADE" w14:paraId="5DB48047" w14:textId="77777777">
            <w:pPr>
              <w:pStyle w:val="NoSpacing"/>
              <w:rPr>
                <w:b w:val="0"/>
                <w:bCs w:val="0"/>
                <w:sz w:val="20"/>
                <w:szCs w:val="20"/>
              </w:rPr>
            </w:pPr>
            <w:r w:rsidRPr="005727F1">
              <w:rPr>
                <w:b w:val="0"/>
                <w:bCs w:val="0"/>
                <w:sz w:val="20"/>
                <w:szCs w:val="20"/>
              </w:rPr>
              <w:t>#</w:t>
            </w:r>
          </w:p>
        </w:tc>
        <w:tc>
          <w:tcPr>
            <w:tcW w:w="696" w:type="dxa"/>
            <w:tcBorders>
              <w:top w:val="single" w:color="999999" w:sz="4" w:space="0"/>
              <w:left w:val="single" w:color="999999" w:sz="4" w:space="0"/>
              <w:right w:val="single" w:color="999999" w:sz="4" w:space="0"/>
            </w:tcBorders>
            <w:hideMark/>
          </w:tcPr>
          <w:p w:rsidR="001E3ADE" w:rsidP="009B5D9A" w:rsidRDefault="001E3ADE" w14:paraId="70AA1F32" w14:textId="77777777">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color="999999" w:sz="4" w:space="0"/>
              <w:left w:val="single" w:color="999999" w:sz="4" w:space="0"/>
              <w:right w:val="single" w:color="999999" w:sz="4" w:space="0"/>
            </w:tcBorders>
            <w:hideMark/>
          </w:tcPr>
          <w:p w:rsidR="001E3ADE" w:rsidP="009B5D9A" w:rsidRDefault="001E3ADE" w14:paraId="497BC796" w14:textId="77777777">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color="999999" w:sz="4" w:space="0"/>
              <w:left w:val="single" w:color="999999" w:sz="4" w:space="0"/>
              <w:right w:val="single" w:color="999999" w:sz="4" w:space="0"/>
            </w:tcBorders>
            <w:hideMark/>
          </w:tcPr>
          <w:p w:rsidR="001E3ADE" w:rsidP="009B5D9A" w:rsidRDefault="001E3ADE" w14:paraId="2CA49A3D" w14:textId="77777777">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color="999999" w:sz="4" w:space="0"/>
              <w:left w:val="single" w:color="999999" w:sz="4" w:space="0"/>
              <w:right w:val="single" w:color="999999" w:sz="4" w:space="0"/>
            </w:tcBorders>
            <w:hideMark/>
          </w:tcPr>
          <w:p w:rsidR="001E3ADE" w:rsidP="009B5D9A" w:rsidRDefault="001E3ADE" w14:paraId="41BDDA58" w14:textId="77777777">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rsidTr="170EA939" w14:paraId="1EE2A6A2"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sz="4" w:space="0"/>
              <w:left w:val="single" w:color="999999" w:sz="4" w:space="0"/>
              <w:bottom w:val="single" w:color="999999" w:sz="4" w:space="0"/>
              <w:right w:val="single" w:color="999999" w:sz="4" w:space="0"/>
            </w:tcBorders>
            <w:shd w:val="clear" w:color="auto" w:fill="C1E4F5" w:themeFill="accent1" w:themeFillTint="33"/>
            <w:hideMark/>
          </w:tcPr>
          <w:p w:rsidRPr="005727F1" w:rsidR="001E3ADE" w:rsidP="009B5D9A" w:rsidRDefault="001E3ADE" w14:paraId="40A87279" w14:textId="77777777">
            <w:pPr>
              <w:pStyle w:val="NoSpacing"/>
              <w:rPr>
                <w:b w:val="0"/>
                <w:bCs w:val="0"/>
                <w:sz w:val="20"/>
                <w:szCs w:val="20"/>
              </w:rPr>
            </w:pPr>
            <w:r w:rsidRPr="005727F1">
              <w:rPr>
                <w:b w:val="0"/>
                <w:bCs w:val="0"/>
                <w:sz w:val="20"/>
                <w:szCs w:val="20"/>
              </w:rPr>
              <w:t>UC1</w:t>
            </w:r>
          </w:p>
        </w:tc>
        <w:tc>
          <w:tcPr>
            <w:tcW w:w="696" w:type="dxa"/>
            <w:tcBorders>
              <w:top w:val="single" w:color="999999" w:sz="4" w:space="0"/>
              <w:left w:val="single" w:color="999999" w:sz="4" w:space="0"/>
              <w:bottom w:val="single" w:color="999999" w:sz="4" w:space="0"/>
              <w:right w:val="single" w:color="999999" w:sz="4" w:space="0"/>
            </w:tcBorders>
            <w:shd w:val="clear" w:color="auto" w:fill="C1E4F5" w:themeFill="accent1" w:themeFillTint="33"/>
          </w:tcPr>
          <w:p w:rsidR="001E3ADE" w:rsidP="009B5D9A" w:rsidRDefault="001E3ADE" w14:paraId="193C6101"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color="999999" w:sz="4" w:space="0"/>
              <w:left w:val="single" w:color="999999" w:sz="4" w:space="0"/>
              <w:bottom w:val="single" w:color="999999" w:sz="4" w:space="0"/>
              <w:right w:val="single" w:color="999999" w:sz="4" w:space="0"/>
            </w:tcBorders>
            <w:shd w:val="clear" w:color="auto" w:fill="C1E4F5" w:themeFill="accent1" w:themeFillTint="33"/>
            <w:hideMark/>
          </w:tcPr>
          <w:p w:rsidR="001E3ADE" w:rsidP="009B5D9A" w:rsidRDefault="001E3ADE" w14:paraId="3C621D0F"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boodschappenlijsten</w:t>
            </w:r>
          </w:p>
        </w:tc>
        <w:tc>
          <w:tcPr>
            <w:tcW w:w="1095" w:type="dxa"/>
            <w:tcBorders>
              <w:top w:val="single" w:color="999999" w:sz="4" w:space="0"/>
              <w:left w:val="single" w:color="999999" w:sz="4" w:space="0"/>
              <w:bottom w:val="single" w:color="999999" w:sz="4" w:space="0"/>
              <w:right w:val="single" w:color="999999" w:sz="4" w:space="0"/>
            </w:tcBorders>
            <w:shd w:val="clear" w:color="auto" w:fill="C1E4F5" w:themeFill="accent1" w:themeFillTint="33"/>
          </w:tcPr>
          <w:p w:rsidR="001E3ADE" w:rsidP="009B5D9A" w:rsidRDefault="001E3ADE" w14:paraId="1B019D0C"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color="999999" w:sz="4" w:space="0"/>
              <w:left w:val="single" w:color="999999" w:sz="4" w:space="0"/>
              <w:bottom w:val="single" w:color="999999" w:sz="4" w:space="0"/>
              <w:right w:val="single" w:color="999999" w:sz="4" w:space="0"/>
            </w:tcBorders>
            <w:shd w:val="clear" w:color="auto" w:fill="C1E4F5" w:themeFill="accent1" w:themeFillTint="33"/>
            <w:hideMark/>
          </w:tcPr>
          <w:p w:rsidR="001E3ADE" w:rsidP="009B5D9A" w:rsidRDefault="001E3ADE" w14:paraId="27F28B9C"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rsidTr="170EA939" w14:paraId="069FBF52"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sz="4" w:space="0"/>
              <w:left w:val="single" w:color="999999" w:sz="4" w:space="0"/>
              <w:bottom w:val="single" w:color="999999" w:sz="4" w:space="0"/>
              <w:right w:val="single" w:color="999999" w:sz="4" w:space="0"/>
            </w:tcBorders>
            <w:hideMark/>
          </w:tcPr>
          <w:p w:rsidRPr="005727F1" w:rsidR="001E3ADE" w:rsidP="009B5D9A" w:rsidRDefault="001E3ADE" w14:paraId="781F48D9" w14:textId="77777777">
            <w:pPr>
              <w:pStyle w:val="NoSpacing"/>
              <w:rPr>
                <w:b w:val="0"/>
                <w:bCs w:val="0"/>
                <w:sz w:val="20"/>
                <w:szCs w:val="20"/>
              </w:rPr>
            </w:pPr>
            <w:r w:rsidRPr="005727F1">
              <w:rPr>
                <w:b w:val="0"/>
                <w:bCs w:val="0"/>
                <w:sz w:val="20"/>
                <w:szCs w:val="20"/>
              </w:rPr>
              <w:t>FR1</w:t>
            </w:r>
          </w:p>
        </w:tc>
        <w:tc>
          <w:tcPr>
            <w:tcW w:w="696" w:type="dxa"/>
            <w:tcBorders>
              <w:top w:val="single" w:color="999999" w:sz="4" w:space="0"/>
              <w:left w:val="single" w:color="999999" w:sz="4" w:space="0"/>
              <w:bottom w:val="single" w:color="999999" w:sz="4" w:space="0"/>
              <w:right w:val="single" w:color="999999" w:sz="4" w:space="0"/>
            </w:tcBorders>
          </w:tcPr>
          <w:p w:rsidR="001E3ADE" w:rsidP="009B5D9A" w:rsidRDefault="001E3ADE" w14:paraId="633AAF48"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color="999999" w:sz="4" w:space="0"/>
              <w:left w:val="single" w:color="999999" w:sz="4" w:space="0"/>
              <w:bottom w:val="single" w:color="999999" w:sz="4" w:space="0"/>
              <w:right w:val="single" w:color="999999" w:sz="4" w:space="0"/>
            </w:tcBorders>
          </w:tcPr>
          <w:p w:rsidR="001E3ADE" w:rsidP="009B5D9A" w:rsidRDefault="001E3ADE" w14:paraId="5D634023"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naam.</w:t>
            </w:r>
          </w:p>
        </w:tc>
        <w:tc>
          <w:tcPr>
            <w:tcW w:w="1095" w:type="dxa"/>
            <w:tcBorders>
              <w:top w:val="single" w:color="999999" w:sz="4" w:space="0"/>
              <w:left w:val="single" w:color="999999" w:sz="4" w:space="0"/>
              <w:bottom w:val="single" w:color="999999" w:sz="4" w:space="0"/>
              <w:right w:val="single" w:color="999999" w:sz="4" w:space="0"/>
            </w:tcBorders>
          </w:tcPr>
          <w:p w:rsidR="001E3ADE" w:rsidP="009B5D9A" w:rsidRDefault="001E3ADE" w14:paraId="43A05688"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color="999999" w:sz="4" w:space="0"/>
              <w:left w:val="single" w:color="999999" w:sz="4" w:space="0"/>
              <w:bottom w:val="single" w:color="999999" w:sz="4" w:space="0"/>
              <w:right w:val="single" w:color="999999" w:sz="4" w:space="0"/>
            </w:tcBorders>
          </w:tcPr>
          <w:p w:rsidR="001E3ADE" w:rsidP="009B5D9A" w:rsidRDefault="001E3ADE" w14:paraId="792474BF"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rsidTr="170EA939" w14:paraId="3AF88F00"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sz="4" w:space="0"/>
              <w:left w:val="single" w:color="999999" w:sz="4" w:space="0"/>
              <w:bottom w:val="single" w:color="999999" w:sz="4" w:space="0"/>
              <w:right w:val="single" w:color="999999" w:sz="4" w:space="0"/>
            </w:tcBorders>
          </w:tcPr>
          <w:p w:rsidRPr="005727F1" w:rsidR="001E3ADE" w:rsidP="009B5D9A" w:rsidRDefault="001E3ADE" w14:paraId="397B710D" w14:textId="77777777">
            <w:pPr>
              <w:pStyle w:val="NoSpacing"/>
              <w:rPr>
                <w:b w:val="0"/>
                <w:bCs w:val="0"/>
                <w:sz w:val="20"/>
                <w:szCs w:val="20"/>
              </w:rPr>
            </w:pPr>
            <w:r w:rsidRPr="005727F1">
              <w:rPr>
                <w:b w:val="0"/>
                <w:bCs w:val="0"/>
                <w:sz w:val="20"/>
                <w:szCs w:val="20"/>
              </w:rPr>
              <w:t>FR2</w:t>
            </w:r>
          </w:p>
        </w:tc>
        <w:tc>
          <w:tcPr>
            <w:tcW w:w="696" w:type="dxa"/>
            <w:tcBorders>
              <w:top w:val="single" w:color="999999" w:sz="4" w:space="0"/>
              <w:left w:val="single" w:color="999999" w:sz="4" w:space="0"/>
              <w:bottom w:val="single" w:color="999999" w:sz="4" w:space="0"/>
              <w:right w:val="single" w:color="999999" w:sz="4" w:space="0"/>
            </w:tcBorders>
          </w:tcPr>
          <w:p w:rsidR="001E3ADE" w:rsidP="009B5D9A" w:rsidRDefault="001E3ADE" w14:paraId="4FACC568"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color="999999" w:sz="4" w:space="0"/>
              <w:left w:val="single" w:color="999999" w:sz="4" w:space="0"/>
              <w:bottom w:val="single" w:color="999999" w:sz="4" w:space="0"/>
              <w:right w:val="single" w:color="999999" w:sz="4" w:space="0"/>
            </w:tcBorders>
          </w:tcPr>
          <w:p w:rsidR="001E3ADE" w:rsidP="009B5D9A" w:rsidRDefault="001E3ADE" w14:paraId="321DFDC6"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datum.</w:t>
            </w:r>
          </w:p>
        </w:tc>
        <w:tc>
          <w:tcPr>
            <w:tcW w:w="1095" w:type="dxa"/>
            <w:tcBorders>
              <w:top w:val="single" w:color="999999" w:sz="4" w:space="0"/>
              <w:left w:val="single" w:color="999999" w:sz="4" w:space="0"/>
              <w:bottom w:val="single" w:color="999999" w:sz="4" w:space="0"/>
              <w:right w:val="single" w:color="999999" w:sz="4" w:space="0"/>
            </w:tcBorders>
          </w:tcPr>
          <w:p w:rsidR="001E3ADE" w:rsidP="009B5D9A" w:rsidRDefault="001E3ADE" w14:paraId="439D6A59"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color="999999" w:sz="4" w:space="0"/>
              <w:left w:val="single" w:color="999999" w:sz="4" w:space="0"/>
              <w:bottom w:val="single" w:color="999999" w:sz="4" w:space="0"/>
              <w:right w:val="single" w:color="999999" w:sz="4" w:space="0"/>
            </w:tcBorders>
          </w:tcPr>
          <w:p w:rsidR="001E3ADE" w:rsidP="009B5D9A" w:rsidRDefault="001E3ADE" w14:paraId="0905B4DF"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rsidTr="170EA939" w14:paraId="0997B040"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sz="4" w:space="0"/>
              <w:left w:val="single" w:color="999999" w:sz="4" w:space="0"/>
              <w:bottom w:val="single" w:color="999999" w:sz="4" w:space="0"/>
              <w:right w:val="single" w:color="999999" w:sz="4" w:space="0"/>
            </w:tcBorders>
          </w:tcPr>
          <w:p w:rsidRPr="00190C2C" w:rsidR="001E3ADE" w:rsidP="009B5D9A" w:rsidRDefault="001E3ADE" w14:paraId="6C92D17B" w14:textId="77777777">
            <w:pPr>
              <w:pStyle w:val="NoSpacing"/>
              <w:rPr>
                <w:b w:val="0"/>
                <w:bCs w:val="0"/>
                <w:sz w:val="20"/>
                <w:szCs w:val="20"/>
              </w:rPr>
            </w:pPr>
            <w:r w:rsidRPr="00190C2C">
              <w:rPr>
                <w:b w:val="0"/>
                <w:bCs w:val="0"/>
                <w:sz w:val="20"/>
                <w:szCs w:val="20"/>
              </w:rPr>
              <w:t>FR3</w:t>
            </w:r>
          </w:p>
        </w:tc>
        <w:tc>
          <w:tcPr>
            <w:tcW w:w="696" w:type="dxa"/>
            <w:tcBorders>
              <w:top w:val="single" w:color="999999" w:sz="4" w:space="0"/>
              <w:left w:val="single" w:color="999999" w:sz="4" w:space="0"/>
              <w:bottom w:val="single" w:color="999999" w:sz="4" w:space="0"/>
              <w:right w:val="single" w:color="999999" w:sz="4" w:space="0"/>
            </w:tcBorders>
          </w:tcPr>
          <w:p w:rsidR="001E3ADE" w:rsidP="009B5D9A" w:rsidRDefault="001E3ADE" w14:paraId="577B5DC2"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color="999999" w:sz="4" w:space="0"/>
              <w:left w:val="single" w:color="999999" w:sz="4" w:space="0"/>
              <w:bottom w:val="single" w:color="999999" w:sz="4" w:space="0"/>
              <w:right w:val="single" w:color="999999" w:sz="4" w:space="0"/>
            </w:tcBorders>
          </w:tcPr>
          <w:p w:rsidR="001E3ADE" w:rsidP="009B5D9A" w:rsidRDefault="001E3ADE" w14:paraId="32C8C1E8" w14:textId="1394517C">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Alleen de eigen boodschappenlijst</w:t>
            </w:r>
            <w:r w:rsidR="00800C37">
              <w:rPr>
                <w:sz w:val="20"/>
                <w:szCs w:val="20"/>
              </w:rPr>
              <w:t>en</w:t>
            </w:r>
            <w:r>
              <w:rPr>
                <w:sz w:val="20"/>
                <w:szCs w:val="20"/>
              </w:rPr>
              <w:t xml:space="preserve"> wordt getoond.</w:t>
            </w:r>
          </w:p>
        </w:tc>
        <w:tc>
          <w:tcPr>
            <w:tcW w:w="1095" w:type="dxa"/>
            <w:tcBorders>
              <w:top w:val="single" w:color="999999" w:sz="4" w:space="0"/>
              <w:left w:val="single" w:color="999999" w:sz="4" w:space="0"/>
              <w:bottom w:val="single" w:color="999999" w:sz="4" w:space="0"/>
              <w:right w:val="single" w:color="999999" w:sz="4" w:space="0"/>
            </w:tcBorders>
          </w:tcPr>
          <w:p w:rsidR="001E3ADE" w:rsidP="009B5D9A" w:rsidRDefault="001E3ADE" w14:paraId="5AC3A05F"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1957" w:type="dxa"/>
            <w:tcBorders>
              <w:top w:val="single" w:color="999999" w:sz="4" w:space="0"/>
              <w:left w:val="single" w:color="999999" w:sz="4" w:space="0"/>
              <w:bottom w:val="single" w:color="999999" w:sz="4" w:space="0"/>
              <w:right w:val="single" w:color="999999" w:sz="4" w:space="0"/>
            </w:tcBorders>
          </w:tcPr>
          <w:p w:rsidR="001E3ADE" w:rsidP="009B5D9A" w:rsidRDefault="001E3ADE" w14:paraId="1DEC341B"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rsidTr="170EA939" w14:paraId="62918EAF"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sz="4" w:space="0"/>
              <w:left w:val="single" w:color="999999" w:sz="4" w:space="0"/>
              <w:bottom w:val="single" w:color="999999" w:sz="4" w:space="0"/>
              <w:right w:val="single" w:color="999999" w:sz="4" w:space="0"/>
            </w:tcBorders>
          </w:tcPr>
          <w:p w:rsidR="00176FDE" w:rsidP="009B5D9A" w:rsidRDefault="00176FDE" w14:paraId="4FC13F4D" w14:textId="01FDAFC8">
            <w:pPr>
              <w:pStyle w:val="NoSpacing"/>
              <w:rPr>
                <w:b w:val="0"/>
                <w:bCs w:val="0"/>
                <w:sz w:val="20"/>
                <w:szCs w:val="20"/>
              </w:rPr>
            </w:pPr>
            <w:r>
              <w:rPr>
                <w:b w:val="0"/>
                <w:bCs w:val="0"/>
                <w:sz w:val="20"/>
                <w:szCs w:val="20"/>
              </w:rPr>
              <w:t>NFR1</w:t>
            </w:r>
          </w:p>
        </w:tc>
        <w:tc>
          <w:tcPr>
            <w:tcW w:w="696" w:type="dxa"/>
            <w:tcBorders>
              <w:top w:val="single" w:color="999999" w:sz="4" w:space="0"/>
              <w:left w:val="single" w:color="999999" w:sz="4" w:space="0"/>
              <w:bottom w:val="single" w:color="999999" w:sz="4" w:space="0"/>
              <w:right w:val="single" w:color="999999" w:sz="4" w:space="0"/>
            </w:tcBorders>
          </w:tcPr>
          <w:p w:rsidR="00176FDE" w:rsidP="009B5D9A" w:rsidRDefault="00176FDE" w14:paraId="43A65D97"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color="999999" w:sz="4" w:space="0"/>
              <w:left w:val="single" w:color="999999" w:sz="4" w:space="0"/>
              <w:bottom w:val="single" w:color="999999" w:sz="4" w:space="0"/>
              <w:right w:val="single" w:color="999999" w:sz="4" w:space="0"/>
            </w:tcBorders>
          </w:tcPr>
          <w:p w:rsidR="00176FDE" w:rsidP="009B5D9A" w:rsidRDefault="00176FDE" w14:paraId="606143EB" w14:textId="57E68C97">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boodschappenlijsten moeten in een lijstvorm onder elkaar worden getoond.</w:t>
            </w:r>
          </w:p>
        </w:tc>
        <w:tc>
          <w:tcPr>
            <w:tcW w:w="1095" w:type="dxa"/>
            <w:tcBorders>
              <w:top w:val="single" w:color="999999" w:sz="4" w:space="0"/>
              <w:left w:val="single" w:color="999999" w:sz="4" w:space="0"/>
              <w:bottom w:val="single" w:color="999999" w:sz="4" w:space="0"/>
              <w:right w:val="single" w:color="999999" w:sz="4" w:space="0"/>
            </w:tcBorders>
          </w:tcPr>
          <w:p w:rsidR="00176FDE" w:rsidP="009B5D9A" w:rsidRDefault="00176FDE" w14:paraId="0E7774F4"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color="999999" w:sz="4" w:space="0"/>
              <w:left w:val="single" w:color="999999" w:sz="4" w:space="0"/>
              <w:bottom w:val="single" w:color="999999" w:sz="4" w:space="0"/>
              <w:right w:val="single" w:color="999999" w:sz="4" w:space="0"/>
            </w:tcBorders>
          </w:tcPr>
          <w:p w:rsidR="00176FDE" w:rsidP="009B5D9A" w:rsidRDefault="00176FDE" w14:paraId="17CE5B4E"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rsidTr="170EA939" w14:paraId="7E402518"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sz="4" w:space="0"/>
              <w:left w:val="single" w:color="999999" w:sz="4" w:space="0"/>
              <w:bottom w:val="single" w:color="999999" w:sz="4" w:space="0"/>
              <w:right w:val="single" w:color="999999" w:sz="4" w:space="0"/>
            </w:tcBorders>
          </w:tcPr>
          <w:p w:rsidRPr="00190C2C" w:rsidR="001E3ADE" w:rsidP="009B5D9A" w:rsidRDefault="00B331B2" w14:paraId="1B5142D2" w14:textId="69B76EA0">
            <w:pPr>
              <w:pStyle w:val="NoSpacing"/>
              <w:rPr>
                <w:b w:val="0"/>
                <w:bCs w:val="0"/>
                <w:sz w:val="20"/>
                <w:szCs w:val="20"/>
              </w:rPr>
            </w:pPr>
            <w:r>
              <w:rPr>
                <w:b w:val="0"/>
                <w:bCs w:val="0"/>
                <w:sz w:val="20"/>
                <w:szCs w:val="20"/>
              </w:rPr>
              <w:t>N</w:t>
            </w:r>
            <w:r w:rsidRPr="00190C2C" w:rsidR="001E3ADE">
              <w:rPr>
                <w:b w:val="0"/>
                <w:bCs w:val="0"/>
                <w:sz w:val="20"/>
                <w:szCs w:val="20"/>
              </w:rPr>
              <w:t>FR</w:t>
            </w:r>
            <w:r w:rsidR="00176FDE">
              <w:rPr>
                <w:b w:val="0"/>
                <w:bCs w:val="0"/>
                <w:sz w:val="20"/>
                <w:szCs w:val="20"/>
              </w:rPr>
              <w:t>2</w:t>
            </w:r>
          </w:p>
        </w:tc>
        <w:tc>
          <w:tcPr>
            <w:tcW w:w="696" w:type="dxa"/>
            <w:tcBorders>
              <w:top w:val="single" w:color="999999" w:sz="4" w:space="0"/>
              <w:left w:val="single" w:color="999999" w:sz="4" w:space="0"/>
              <w:bottom w:val="single" w:color="999999" w:sz="4" w:space="0"/>
              <w:right w:val="single" w:color="999999" w:sz="4" w:space="0"/>
            </w:tcBorders>
          </w:tcPr>
          <w:p w:rsidR="001E3ADE" w:rsidP="009B5D9A" w:rsidRDefault="001E3ADE" w14:paraId="177D3547"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color="999999" w:sz="4" w:space="0"/>
              <w:left w:val="single" w:color="999999" w:sz="4" w:space="0"/>
              <w:bottom w:val="single" w:color="999999" w:sz="4" w:space="0"/>
              <w:right w:val="single" w:color="999999" w:sz="4" w:space="0"/>
            </w:tcBorders>
          </w:tcPr>
          <w:p w:rsidR="001E3ADE" w:rsidP="009B5D9A" w:rsidRDefault="0EE31CFA" w14:paraId="3971A71B" w14:textId="0EBC7DC0">
            <w:pPr>
              <w:pStyle w:val="NoSpacing"/>
              <w:cnfStyle w:val="000000000000" w:firstRow="0" w:lastRow="0" w:firstColumn="0" w:lastColumn="0" w:oddVBand="0" w:evenVBand="0" w:oddHBand="0" w:evenHBand="0" w:firstRowFirstColumn="0" w:firstRowLastColumn="0" w:lastRowFirstColumn="0" w:lastRowLastColumn="0"/>
              <w:rPr>
                <w:sz w:val="20"/>
                <w:szCs w:val="20"/>
              </w:rPr>
            </w:pPr>
            <w:r w:rsidRPr="170EA939">
              <w:rPr>
                <w:sz w:val="20"/>
                <w:szCs w:val="20"/>
              </w:rPr>
              <w:t>Elke</w:t>
            </w:r>
            <w:r w:rsidR="001E3ADE">
              <w:rPr>
                <w:sz w:val="20"/>
                <w:szCs w:val="20"/>
              </w:rPr>
              <w:t xml:space="preserve"> boodschappenlijst heeft een kleur</w:t>
            </w:r>
            <w:r w:rsidR="008F04F5">
              <w:rPr>
                <w:sz w:val="20"/>
                <w:szCs w:val="20"/>
              </w:rPr>
              <w:t>.</w:t>
            </w:r>
          </w:p>
        </w:tc>
        <w:tc>
          <w:tcPr>
            <w:tcW w:w="1095" w:type="dxa"/>
            <w:tcBorders>
              <w:top w:val="single" w:color="999999" w:sz="4" w:space="0"/>
              <w:left w:val="single" w:color="999999" w:sz="4" w:space="0"/>
              <w:bottom w:val="single" w:color="999999" w:sz="4" w:space="0"/>
              <w:right w:val="single" w:color="999999" w:sz="4" w:space="0"/>
            </w:tcBorders>
          </w:tcPr>
          <w:p w:rsidR="001E3ADE" w:rsidP="009B5D9A" w:rsidRDefault="001E3ADE" w14:paraId="58248721"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color="999999" w:sz="4" w:space="0"/>
              <w:left w:val="single" w:color="999999" w:sz="4" w:space="0"/>
              <w:bottom w:val="single" w:color="999999" w:sz="4" w:space="0"/>
              <w:right w:val="single" w:color="999999" w:sz="4" w:space="0"/>
            </w:tcBorders>
          </w:tcPr>
          <w:p w:rsidR="001E3ADE" w:rsidP="009B5D9A" w:rsidRDefault="001E3ADE" w14:paraId="0C60F268"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1E3ADE" w:rsidP="001E3ADE" w:rsidRDefault="001E3ADE" w14:paraId="2051EC59" w14:textId="77777777"/>
    <w:p w:rsidRPr="001E3ADE" w:rsidR="001E3ADE" w:rsidP="001E3ADE" w:rsidRDefault="001E3ADE" w14:paraId="44651B41" w14:textId="77777777"/>
    <w:p w:rsidR="005A0113" w:rsidP="005A0113" w:rsidRDefault="005A0113" w14:paraId="2BFEBD85" w14:textId="77777777">
      <w:pPr>
        <w:pStyle w:val="Heading2"/>
      </w:pPr>
      <w:bookmarkStart w:name="_Toc202284025" w:id="5"/>
      <w:r>
        <w:t>UC2: Tonen boodschappenlijst</w:t>
      </w:r>
      <w:bookmarkEnd w:id="5"/>
      <w:r>
        <w:t xml:space="preserve"> </w:t>
      </w:r>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1E3ADE" w:rsidTr="009B5D9A" w14:paraId="1D25C38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color="999999" w:themeColor="text1" w:themeTint="66" w:sz="4" w:space="0"/>
              <w:left w:val="single" w:color="999999" w:themeColor="text1" w:themeTint="66" w:sz="4" w:space="0"/>
              <w:right w:val="single" w:color="999999" w:themeColor="text1" w:themeTint="66" w:sz="4" w:space="0"/>
            </w:tcBorders>
            <w:hideMark/>
          </w:tcPr>
          <w:p w:rsidRPr="005727F1" w:rsidR="001E3ADE" w:rsidP="009B5D9A" w:rsidRDefault="001E3ADE" w14:paraId="5D8B7583" w14:textId="77777777">
            <w:pPr>
              <w:pStyle w:val="NoSpacing"/>
              <w:rPr>
                <w:b w:val="0"/>
                <w:bCs w:val="0"/>
                <w:sz w:val="20"/>
                <w:szCs w:val="20"/>
              </w:rPr>
            </w:pPr>
            <w:r w:rsidRPr="005727F1">
              <w:rPr>
                <w:b w:val="0"/>
                <w:bCs w:val="0"/>
                <w:sz w:val="20"/>
                <w:szCs w:val="20"/>
              </w:rPr>
              <w:t>#</w:t>
            </w:r>
          </w:p>
        </w:tc>
        <w:tc>
          <w:tcPr>
            <w:tcW w:w="696" w:type="dxa"/>
            <w:tcBorders>
              <w:top w:val="single" w:color="999999" w:themeColor="text1" w:themeTint="66" w:sz="4" w:space="0"/>
              <w:left w:val="single" w:color="999999" w:themeColor="text1" w:themeTint="66" w:sz="4" w:space="0"/>
              <w:right w:val="single" w:color="999999" w:themeColor="text1" w:themeTint="66" w:sz="4" w:space="0"/>
            </w:tcBorders>
            <w:hideMark/>
          </w:tcPr>
          <w:p w:rsidR="001E3ADE" w:rsidP="009B5D9A" w:rsidRDefault="001E3ADE" w14:paraId="4A27FEAD" w14:textId="77777777">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color="999999" w:themeColor="text1" w:themeTint="66" w:sz="4" w:space="0"/>
              <w:left w:val="single" w:color="999999" w:themeColor="text1" w:themeTint="66" w:sz="4" w:space="0"/>
              <w:right w:val="single" w:color="999999" w:themeColor="text1" w:themeTint="66" w:sz="4" w:space="0"/>
            </w:tcBorders>
            <w:hideMark/>
          </w:tcPr>
          <w:p w:rsidR="001E3ADE" w:rsidP="009B5D9A" w:rsidRDefault="001E3ADE" w14:paraId="7B6215C0" w14:textId="77777777">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color="999999" w:themeColor="text1" w:themeTint="66" w:sz="4" w:space="0"/>
              <w:left w:val="single" w:color="999999" w:themeColor="text1" w:themeTint="66" w:sz="4" w:space="0"/>
              <w:right w:val="single" w:color="999999" w:themeColor="text1" w:themeTint="66" w:sz="4" w:space="0"/>
            </w:tcBorders>
            <w:hideMark/>
          </w:tcPr>
          <w:p w:rsidR="001E3ADE" w:rsidP="009B5D9A" w:rsidRDefault="001E3ADE" w14:paraId="7CE95DF5" w14:textId="77777777">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color="999999" w:themeColor="text1" w:themeTint="66" w:sz="4" w:space="0"/>
              <w:left w:val="single" w:color="999999" w:themeColor="text1" w:themeTint="66" w:sz="4" w:space="0"/>
              <w:right w:val="single" w:color="999999" w:themeColor="text1" w:themeTint="66" w:sz="4" w:space="0"/>
            </w:tcBorders>
            <w:hideMark/>
          </w:tcPr>
          <w:p w:rsidR="001E3ADE" w:rsidP="009B5D9A" w:rsidRDefault="001E3ADE" w14:paraId="1FC67FE9" w14:textId="77777777">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rsidTr="001E3ADE" w14:paraId="1D21F917"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shd w:val="clear" w:color="auto" w:fill="C1E4F5" w:themeFill="accent1" w:themeFillTint="33"/>
          </w:tcPr>
          <w:p w:rsidRPr="005727F1" w:rsidR="001E3ADE" w:rsidP="001E3ADE" w:rsidRDefault="001E3ADE" w14:paraId="4CCA8FCB" w14:textId="3DBC2C36">
            <w:pPr>
              <w:pStyle w:val="NoSpacing"/>
              <w:rPr>
                <w:b w:val="0"/>
                <w:bCs w:val="0"/>
                <w:sz w:val="20"/>
                <w:szCs w:val="20"/>
              </w:rPr>
            </w:pPr>
            <w:r w:rsidRPr="005727F1">
              <w:rPr>
                <w:b w:val="0"/>
                <w:bCs w:val="0"/>
                <w:sz w:val="20"/>
                <w:szCs w:val="20"/>
              </w:rPr>
              <w:t>UC2</w:t>
            </w:r>
          </w:p>
        </w:tc>
        <w:tc>
          <w:tcPr>
            <w:tcW w:w="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shd w:val="clear" w:color="auto" w:fill="C1E4F5" w:themeFill="accent1" w:themeFillTint="33"/>
          </w:tcPr>
          <w:p w:rsidR="001E3ADE" w:rsidP="001E3ADE" w:rsidRDefault="001E3ADE" w14:paraId="11FB4DB8" w14:textId="76F8EF67">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shd w:val="clear" w:color="auto" w:fill="C1E4F5" w:themeFill="accent1" w:themeFillTint="33"/>
          </w:tcPr>
          <w:p w:rsidR="001E3ADE" w:rsidP="001E3ADE" w:rsidRDefault="001E3ADE" w14:paraId="70E13FB1" w14:textId="47052FD0">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w:t>
            </w:r>
          </w:p>
        </w:tc>
        <w:tc>
          <w:tcPr>
            <w:tcW w:w="1095"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shd w:val="clear" w:color="auto" w:fill="C1E4F5" w:themeFill="accent1" w:themeFillTint="33"/>
          </w:tcPr>
          <w:p w:rsidR="001E3ADE" w:rsidP="001E3ADE" w:rsidRDefault="001E3ADE" w14:paraId="0C555DD1"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shd w:val="clear" w:color="auto" w:fill="C1E4F5" w:themeFill="accent1" w:themeFillTint="33"/>
          </w:tcPr>
          <w:p w:rsidR="001E3ADE" w:rsidP="001E3ADE" w:rsidRDefault="001E3ADE" w14:paraId="41FCDFC9" w14:textId="2D081FE5">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rsidTr="001E3ADE" w14:paraId="00139B05"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Pr="005727F1" w:rsidR="001E3ADE" w:rsidP="001E3ADE" w:rsidRDefault="001E3ADE" w14:paraId="3B5D9D61" w14:textId="2BBC6C29">
            <w:pPr>
              <w:pStyle w:val="NoSpacing"/>
              <w:rPr>
                <w:b w:val="0"/>
                <w:bCs w:val="0"/>
                <w:sz w:val="20"/>
                <w:szCs w:val="20"/>
              </w:rPr>
            </w:pPr>
            <w:r w:rsidRPr="005727F1">
              <w:rPr>
                <w:b w:val="0"/>
                <w:bCs w:val="0"/>
                <w:sz w:val="20"/>
                <w:szCs w:val="20"/>
              </w:rPr>
              <w:t>FR1</w:t>
            </w:r>
          </w:p>
        </w:tc>
        <w:tc>
          <w:tcPr>
            <w:tcW w:w="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1E3ADE" w:rsidP="001E3ADE" w:rsidRDefault="001E3ADE" w14:paraId="116B6AA8"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1E3ADE" w:rsidP="001E3ADE" w:rsidRDefault="002A7DAE" w14:paraId="60E76F65" w14:textId="08629DA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titel van de boodschappenlijst moet zichtbaar zijn.</w:t>
            </w:r>
          </w:p>
        </w:tc>
        <w:tc>
          <w:tcPr>
            <w:tcW w:w="1095"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1E3ADE" w:rsidP="001E3ADE" w:rsidRDefault="001E3ADE" w14:paraId="29A950A8"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1E3ADE" w:rsidP="001E3ADE" w:rsidRDefault="001E3ADE" w14:paraId="5F880423"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rsidTr="001E3ADE" w14:paraId="5A5BA985"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Pr="002A7DAE" w:rsidR="002A7DAE" w:rsidP="001E3ADE" w:rsidRDefault="002A7DAE" w14:paraId="6AB05D6D" w14:textId="008A4A80">
            <w:pPr>
              <w:pStyle w:val="NoSpacing"/>
              <w:rPr>
                <w:b w:val="0"/>
                <w:bCs w:val="0"/>
                <w:sz w:val="20"/>
                <w:szCs w:val="20"/>
              </w:rPr>
            </w:pPr>
            <w:r>
              <w:rPr>
                <w:b w:val="0"/>
                <w:bCs w:val="0"/>
                <w:sz w:val="20"/>
                <w:szCs w:val="20"/>
              </w:rPr>
              <w:t>FR</w:t>
            </w:r>
            <w:r w:rsidR="00176FDE">
              <w:rPr>
                <w:b w:val="0"/>
                <w:bCs w:val="0"/>
                <w:sz w:val="20"/>
                <w:szCs w:val="20"/>
              </w:rPr>
              <w:t>2</w:t>
            </w:r>
          </w:p>
        </w:tc>
        <w:tc>
          <w:tcPr>
            <w:tcW w:w="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2A7DAE" w:rsidP="001E3ADE" w:rsidRDefault="002A7DAE" w14:paraId="0AFD15F6"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2A7DAE" w:rsidP="001E3ADE" w:rsidRDefault="002A7DAE" w14:paraId="2A403F68" w14:textId="5DF2E272">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naam</w:t>
            </w:r>
            <w:r w:rsidR="00176FDE">
              <w:rPr>
                <w:sz w:val="20"/>
                <w:szCs w:val="20"/>
              </w:rPr>
              <w:t>.</w:t>
            </w:r>
          </w:p>
        </w:tc>
        <w:tc>
          <w:tcPr>
            <w:tcW w:w="1095"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2A7DAE" w:rsidP="001E3ADE" w:rsidRDefault="002A7DAE" w14:paraId="7DCD45BB"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2A7DAE" w:rsidP="001E3ADE" w:rsidRDefault="002A7DAE" w14:paraId="46F905AD"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rsidTr="001E3ADE" w14:paraId="7B7666FE"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2A7DAE" w:rsidP="001E3ADE" w:rsidRDefault="00176FDE" w14:paraId="24FD7992" w14:textId="5458BA89">
            <w:pPr>
              <w:pStyle w:val="NoSpacing"/>
              <w:rPr>
                <w:b w:val="0"/>
                <w:bCs w:val="0"/>
                <w:sz w:val="20"/>
                <w:szCs w:val="20"/>
              </w:rPr>
            </w:pPr>
            <w:r>
              <w:rPr>
                <w:b w:val="0"/>
                <w:bCs w:val="0"/>
                <w:sz w:val="20"/>
                <w:szCs w:val="20"/>
              </w:rPr>
              <w:t>FR3</w:t>
            </w:r>
          </w:p>
        </w:tc>
        <w:tc>
          <w:tcPr>
            <w:tcW w:w="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2A7DAE" w:rsidP="001E3ADE" w:rsidRDefault="002A7DAE" w14:paraId="2B2D94FB"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2A7DAE" w:rsidP="001E3ADE" w:rsidRDefault="002A7DAE" w14:paraId="0EB92AD7" w14:textId="1C7209E9">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aantal om te kopen</w:t>
            </w:r>
            <w:r w:rsidR="00176FDE">
              <w:rPr>
                <w:sz w:val="20"/>
                <w:szCs w:val="20"/>
              </w:rPr>
              <w:t>.</w:t>
            </w:r>
          </w:p>
        </w:tc>
        <w:tc>
          <w:tcPr>
            <w:tcW w:w="1095"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2A7DAE" w:rsidP="001E3ADE" w:rsidRDefault="002A7DAE" w14:paraId="70AD42C9"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2A7DAE" w:rsidP="001E3ADE" w:rsidRDefault="002A7DAE" w14:paraId="41E7FA34"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rsidTr="001E3ADE" w14:paraId="656FD4D7"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A9637C" w:rsidP="001E3ADE" w:rsidRDefault="00A9637C" w14:paraId="135AC6CD" w14:textId="540E4DCE">
            <w:pPr>
              <w:pStyle w:val="NoSpacing"/>
              <w:rPr>
                <w:b w:val="0"/>
                <w:bCs w:val="0"/>
                <w:sz w:val="20"/>
                <w:szCs w:val="20"/>
              </w:rPr>
            </w:pPr>
            <w:r>
              <w:rPr>
                <w:b w:val="0"/>
                <w:bCs w:val="0"/>
                <w:sz w:val="20"/>
                <w:szCs w:val="20"/>
              </w:rPr>
              <w:t>FR4</w:t>
            </w:r>
          </w:p>
        </w:tc>
        <w:tc>
          <w:tcPr>
            <w:tcW w:w="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A9637C" w:rsidP="001E3ADE" w:rsidRDefault="00A9637C" w14:paraId="1C89633E"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A9637C" w:rsidP="001E3ADE" w:rsidRDefault="00A9637C" w14:paraId="5DB100E9" w14:textId="21D574A4">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Vanuit de boodschappenlijstenpagina moet een mogelijkheid zijn om een specifieke boodschappenlijst in te zien.</w:t>
            </w:r>
          </w:p>
        </w:tc>
        <w:tc>
          <w:tcPr>
            <w:tcW w:w="1095"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A9637C" w:rsidP="001E3ADE" w:rsidRDefault="00A9637C" w14:paraId="6A7CDE1B"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A9637C" w:rsidP="001E3ADE" w:rsidRDefault="00A9637C" w14:paraId="5361AE7D"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03581" w:rsidTr="00EF1FC7" w14:paraId="79768B96"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F03581" w:rsidP="00F03581" w:rsidRDefault="00F03581" w14:paraId="741B6F3B" w14:textId="56D97EFA">
            <w:pPr>
              <w:pStyle w:val="NoSpacing"/>
              <w:rPr>
                <w:b w:val="0"/>
                <w:bCs w:val="0"/>
                <w:sz w:val="20"/>
                <w:szCs w:val="20"/>
              </w:rPr>
            </w:pPr>
            <w:r w:rsidRPr="007E40C3">
              <w:rPr>
                <w:b w:val="0"/>
                <w:bCs w:val="0"/>
                <w:sz w:val="20"/>
                <w:szCs w:val="20"/>
              </w:rPr>
              <w:t>FR</w:t>
            </w:r>
            <w:r>
              <w:rPr>
                <w:b w:val="0"/>
                <w:bCs w:val="0"/>
                <w:sz w:val="20"/>
                <w:szCs w:val="20"/>
              </w:rPr>
              <w:t>5</w:t>
            </w:r>
          </w:p>
        </w:tc>
        <w:tc>
          <w:tcPr>
            <w:tcW w:w="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F03581" w:rsidP="00F03581" w:rsidRDefault="00F03581" w14:paraId="5B870D1D"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F03581" w:rsidP="00F03581" w:rsidRDefault="00F03581" w14:paraId="670EF3EA" w14:textId="1012B447">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F03581" w:rsidP="00F03581" w:rsidRDefault="00F03581" w14:paraId="43B044CE"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F03581" w:rsidP="00F03581" w:rsidRDefault="00F03581" w14:paraId="5C4C62C8"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rsidTr="001E3ADE" w14:paraId="6875106F"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176FDE" w:rsidP="001E3ADE" w:rsidRDefault="00296D77" w14:paraId="168B3D41" w14:textId="11AEFED6">
            <w:pPr>
              <w:pStyle w:val="NoSpacing"/>
              <w:rPr>
                <w:b w:val="0"/>
                <w:bCs w:val="0"/>
                <w:sz w:val="20"/>
                <w:szCs w:val="20"/>
              </w:rPr>
            </w:pPr>
            <w:r>
              <w:rPr>
                <w:b w:val="0"/>
                <w:bCs w:val="0"/>
                <w:sz w:val="20"/>
                <w:szCs w:val="20"/>
              </w:rPr>
              <w:t>NFR1</w:t>
            </w:r>
          </w:p>
        </w:tc>
        <w:tc>
          <w:tcPr>
            <w:tcW w:w="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176FDE" w:rsidP="001E3ADE" w:rsidRDefault="00176FDE" w14:paraId="76B9B06A"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176FDE" w:rsidP="001E3ADE" w:rsidRDefault="004C6935" w14:paraId="4CB1CF7D" w14:textId="252DD65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176FDE" w:rsidP="001E3ADE" w:rsidRDefault="00176FDE" w14:paraId="5C71C759"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176FDE" w:rsidP="001E3ADE" w:rsidRDefault="00176FDE" w14:paraId="13F9927A"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rsidTr="001E3ADE" w14:paraId="6E8B2046"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A9637C" w:rsidP="00A9637C" w:rsidRDefault="00A9637C" w14:paraId="2A7918BD" w14:textId="2B3F73D9">
            <w:pPr>
              <w:pStyle w:val="NoSpacing"/>
              <w:rPr>
                <w:b w:val="0"/>
                <w:bCs w:val="0"/>
                <w:sz w:val="20"/>
                <w:szCs w:val="20"/>
              </w:rPr>
            </w:pPr>
            <w:r>
              <w:rPr>
                <w:b w:val="0"/>
                <w:bCs w:val="0"/>
                <w:sz w:val="20"/>
                <w:szCs w:val="20"/>
              </w:rPr>
              <w:t>NFR2</w:t>
            </w:r>
          </w:p>
        </w:tc>
        <w:tc>
          <w:tcPr>
            <w:tcW w:w="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A9637C" w:rsidP="00A9637C" w:rsidRDefault="00A9637C" w14:paraId="02B6DC56"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A9637C" w:rsidP="00A9637C" w:rsidRDefault="00A9637C" w14:paraId="3C2F8245" w14:textId="06C7D5BA">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Een boodschappenlijst op de boodschappenlijstenpagina moet klikbaar zijn om doorgestuurd te worden naar de specifieke boodschappenlijst pagina.</w:t>
            </w:r>
          </w:p>
        </w:tc>
        <w:tc>
          <w:tcPr>
            <w:tcW w:w="1095"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A9637C" w:rsidP="00A9637C" w:rsidRDefault="00A9637C" w14:paraId="05A55F4C"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tcPr>
          <w:p w:rsidR="00A9637C" w:rsidP="00A9637C" w:rsidRDefault="00A9637C" w14:paraId="3445A301"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Pr="001E3ADE" w:rsidR="001E3ADE" w:rsidP="001E3ADE" w:rsidRDefault="001E3ADE" w14:paraId="7A56586E" w14:textId="77777777"/>
    <w:p w:rsidR="005A0113" w:rsidP="005A0113" w:rsidRDefault="005A0113" w14:paraId="6F3D4AFB" w14:textId="77777777">
      <w:pPr>
        <w:pStyle w:val="Heading2"/>
      </w:pPr>
      <w:bookmarkStart w:name="_Toc202284026" w:id="6"/>
      <w:r>
        <w:t>UC3: Tonen producten</w:t>
      </w:r>
      <w:bookmarkEnd w:id="6"/>
      <w:r>
        <w:t xml:space="preserve"> </w:t>
      </w:r>
    </w:p>
    <w:tbl>
      <w:tblPr>
        <w:tblStyle w:val="GridTable1Light"/>
        <w:tblW w:w="8926" w:type="dxa"/>
        <w:tblInd w:w="0" w:type="dxa"/>
        <w:tblLook w:val="04A0" w:firstRow="1" w:lastRow="0" w:firstColumn="1" w:lastColumn="0" w:noHBand="0" w:noVBand="1"/>
      </w:tblPr>
      <w:tblGrid>
        <w:gridCol w:w="719"/>
        <w:gridCol w:w="696"/>
        <w:gridCol w:w="4459"/>
        <w:gridCol w:w="1095"/>
        <w:gridCol w:w="1957"/>
      </w:tblGrid>
      <w:tr w:rsidR="001E3ADE" w:rsidTr="170EA939" w14:paraId="02A2EAA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color="999999" w:sz="4" w:space="0"/>
              <w:left w:val="single" w:color="999999" w:sz="4" w:space="0"/>
              <w:right w:val="single" w:color="999999" w:sz="4" w:space="0"/>
            </w:tcBorders>
            <w:hideMark/>
          </w:tcPr>
          <w:p w:rsidRPr="005727F1" w:rsidR="001E3ADE" w:rsidP="009B5D9A" w:rsidRDefault="001E3ADE" w14:paraId="55E956E4" w14:textId="77777777">
            <w:pPr>
              <w:pStyle w:val="NoSpacing"/>
              <w:rPr>
                <w:b w:val="0"/>
                <w:bCs w:val="0"/>
                <w:sz w:val="20"/>
                <w:szCs w:val="20"/>
              </w:rPr>
            </w:pPr>
            <w:r w:rsidRPr="005727F1">
              <w:rPr>
                <w:b w:val="0"/>
                <w:bCs w:val="0"/>
                <w:sz w:val="20"/>
                <w:szCs w:val="20"/>
              </w:rPr>
              <w:t>#</w:t>
            </w:r>
          </w:p>
        </w:tc>
        <w:tc>
          <w:tcPr>
            <w:tcW w:w="696" w:type="dxa"/>
            <w:tcBorders>
              <w:top w:val="single" w:color="999999" w:sz="4" w:space="0"/>
              <w:left w:val="single" w:color="999999" w:sz="4" w:space="0"/>
              <w:right w:val="single" w:color="999999" w:sz="4" w:space="0"/>
            </w:tcBorders>
            <w:hideMark/>
          </w:tcPr>
          <w:p w:rsidR="001E3ADE" w:rsidP="009B5D9A" w:rsidRDefault="001E3ADE" w14:paraId="73B73CD2" w14:textId="77777777">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color="999999" w:sz="4" w:space="0"/>
              <w:left w:val="single" w:color="999999" w:sz="4" w:space="0"/>
              <w:right w:val="single" w:color="999999" w:sz="4" w:space="0"/>
            </w:tcBorders>
            <w:hideMark/>
          </w:tcPr>
          <w:p w:rsidR="001E3ADE" w:rsidP="009B5D9A" w:rsidRDefault="001E3ADE" w14:paraId="57A535E1" w14:textId="77777777">
            <w:pPr>
              <w:pStyle w:val="NoSpacing"/>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color="999999" w:sz="4" w:space="0"/>
              <w:left w:val="single" w:color="999999" w:sz="4" w:space="0"/>
              <w:right w:val="single" w:color="999999" w:sz="4" w:space="0"/>
            </w:tcBorders>
            <w:hideMark/>
          </w:tcPr>
          <w:p w:rsidR="001E3ADE" w:rsidP="009B5D9A" w:rsidRDefault="001E3ADE" w14:paraId="7810E0A9" w14:textId="77777777">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color="999999" w:sz="4" w:space="0"/>
              <w:left w:val="single" w:color="999999" w:sz="4" w:space="0"/>
              <w:right w:val="single" w:color="999999" w:sz="4" w:space="0"/>
            </w:tcBorders>
            <w:hideMark/>
          </w:tcPr>
          <w:p w:rsidR="001E3ADE" w:rsidP="009B5D9A" w:rsidRDefault="001E3ADE" w14:paraId="3A87B120" w14:textId="77777777">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rsidTr="170EA939" w14:paraId="12A6840E"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sz="4" w:space="0"/>
              <w:left w:val="single" w:color="999999" w:sz="4" w:space="0"/>
              <w:bottom w:val="single" w:color="999999" w:sz="4" w:space="0"/>
              <w:right w:val="single" w:color="999999" w:sz="4" w:space="0"/>
            </w:tcBorders>
            <w:shd w:val="clear" w:color="auto" w:fill="C1E4F5" w:themeFill="accent1" w:themeFillTint="33"/>
          </w:tcPr>
          <w:p w:rsidRPr="005727F1" w:rsidR="001E3ADE" w:rsidP="001E3ADE" w:rsidRDefault="001E3ADE" w14:paraId="3F119E5A" w14:textId="7FFE63FF">
            <w:pPr>
              <w:pStyle w:val="NoSpacing"/>
              <w:rPr>
                <w:b w:val="0"/>
                <w:bCs w:val="0"/>
                <w:sz w:val="20"/>
                <w:szCs w:val="20"/>
              </w:rPr>
            </w:pPr>
            <w:r w:rsidRPr="005727F1">
              <w:rPr>
                <w:b w:val="0"/>
                <w:bCs w:val="0"/>
                <w:sz w:val="20"/>
                <w:szCs w:val="20"/>
              </w:rPr>
              <w:t>UC3</w:t>
            </w:r>
          </w:p>
        </w:tc>
        <w:tc>
          <w:tcPr>
            <w:tcW w:w="696" w:type="dxa"/>
            <w:tcBorders>
              <w:top w:val="single" w:color="999999" w:sz="4" w:space="0"/>
              <w:left w:val="single" w:color="999999" w:sz="4" w:space="0"/>
              <w:bottom w:val="single" w:color="999999" w:sz="4" w:space="0"/>
              <w:right w:val="single" w:color="999999" w:sz="4" w:space="0"/>
            </w:tcBorders>
            <w:shd w:val="clear" w:color="auto" w:fill="C1E4F5" w:themeFill="accent1" w:themeFillTint="33"/>
          </w:tcPr>
          <w:p w:rsidR="001E3ADE" w:rsidP="001E3ADE" w:rsidRDefault="001E3ADE" w14:paraId="21F4C2AF" w14:textId="5D4F3B66">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color="999999" w:sz="4" w:space="0"/>
              <w:left w:val="single" w:color="999999" w:sz="4" w:space="0"/>
              <w:bottom w:val="single" w:color="999999" w:sz="4" w:space="0"/>
              <w:right w:val="single" w:color="999999" w:sz="4" w:space="0"/>
            </w:tcBorders>
            <w:shd w:val="clear" w:color="auto" w:fill="C1E4F5" w:themeFill="accent1" w:themeFillTint="33"/>
          </w:tcPr>
          <w:p w:rsidR="001E3ADE" w:rsidP="001E3ADE" w:rsidRDefault="001E3ADE" w14:paraId="45DD71D7" w14:textId="43A6AB5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producten</w:t>
            </w:r>
          </w:p>
        </w:tc>
        <w:tc>
          <w:tcPr>
            <w:tcW w:w="1095" w:type="dxa"/>
            <w:tcBorders>
              <w:top w:val="single" w:color="999999" w:sz="4" w:space="0"/>
              <w:left w:val="single" w:color="999999" w:sz="4" w:space="0"/>
              <w:bottom w:val="single" w:color="999999" w:sz="4" w:space="0"/>
              <w:right w:val="single" w:color="999999" w:sz="4" w:space="0"/>
            </w:tcBorders>
            <w:shd w:val="clear" w:color="auto" w:fill="C1E4F5" w:themeFill="accent1" w:themeFillTint="33"/>
          </w:tcPr>
          <w:p w:rsidR="001E3ADE" w:rsidP="001E3ADE" w:rsidRDefault="001E3ADE" w14:paraId="5B651CC5"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color="999999" w:sz="4" w:space="0"/>
              <w:left w:val="single" w:color="999999" w:sz="4" w:space="0"/>
              <w:bottom w:val="single" w:color="999999" w:sz="4" w:space="0"/>
              <w:right w:val="single" w:color="999999" w:sz="4" w:space="0"/>
            </w:tcBorders>
            <w:shd w:val="clear" w:color="auto" w:fill="C1E4F5" w:themeFill="accent1" w:themeFillTint="33"/>
          </w:tcPr>
          <w:p w:rsidR="001E3ADE" w:rsidP="001E3ADE" w:rsidRDefault="001E3ADE" w14:paraId="510D9F56" w14:textId="6C0923E4">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rsidTr="170EA939" w14:paraId="085B627C"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sz="4" w:space="0"/>
              <w:left w:val="single" w:color="999999" w:sz="4" w:space="0"/>
              <w:bottom w:val="single" w:color="999999" w:sz="4" w:space="0"/>
              <w:right w:val="single" w:color="999999" w:sz="4" w:space="0"/>
            </w:tcBorders>
          </w:tcPr>
          <w:p w:rsidRPr="005727F1" w:rsidR="001E3ADE" w:rsidP="001E3ADE" w:rsidRDefault="001E3ADE" w14:paraId="1924D073" w14:textId="35B2CD80">
            <w:pPr>
              <w:pStyle w:val="NoSpacing"/>
              <w:rPr>
                <w:b w:val="0"/>
                <w:bCs w:val="0"/>
                <w:sz w:val="20"/>
                <w:szCs w:val="20"/>
              </w:rPr>
            </w:pPr>
            <w:r w:rsidRPr="005727F1">
              <w:rPr>
                <w:b w:val="0"/>
                <w:bCs w:val="0"/>
                <w:sz w:val="20"/>
                <w:szCs w:val="20"/>
              </w:rPr>
              <w:t>FR1</w:t>
            </w:r>
          </w:p>
        </w:tc>
        <w:tc>
          <w:tcPr>
            <w:tcW w:w="696" w:type="dxa"/>
            <w:tcBorders>
              <w:top w:val="single" w:color="999999" w:sz="4" w:space="0"/>
              <w:left w:val="single" w:color="999999" w:sz="4" w:space="0"/>
              <w:bottom w:val="single" w:color="999999" w:sz="4" w:space="0"/>
              <w:right w:val="single" w:color="999999" w:sz="4" w:space="0"/>
            </w:tcBorders>
          </w:tcPr>
          <w:p w:rsidR="001E3ADE" w:rsidP="001E3ADE" w:rsidRDefault="001E3ADE" w14:paraId="345D8A91"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color="999999" w:sz="4" w:space="0"/>
              <w:left w:val="single" w:color="999999" w:sz="4" w:space="0"/>
              <w:bottom w:val="single" w:color="999999" w:sz="4" w:space="0"/>
              <w:right w:val="single" w:color="999999" w:sz="4" w:space="0"/>
            </w:tcBorders>
          </w:tcPr>
          <w:p w:rsidR="001E3ADE" w:rsidP="001E3ADE" w:rsidRDefault="00750E20" w14:paraId="0399BEC3" w14:textId="2CD52F38">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w:t>
            </w:r>
            <w:r w:rsidR="001E3ADE">
              <w:rPr>
                <w:sz w:val="20"/>
                <w:szCs w:val="20"/>
              </w:rPr>
              <w:t xml:space="preserve"> productnaam</w:t>
            </w:r>
          </w:p>
        </w:tc>
        <w:tc>
          <w:tcPr>
            <w:tcW w:w="1095" w:type="dxa"/>
            <w:tcBorders>
              <w:top w:val="single" w:color="999999" w:sz="4" w:space="0"/>
              <w:left w:val="single" w:color="999999" w:sz="4" w:space="0"/>
              <w:bottom w:val="single" w:color="999999" w:sz="4" w:space="0"/>
              <w:right w:val="single" w:color="999999" w:sz="4" w:space="0"/>
            </w:tcBorders>
          </w:tcPr>
          <w:p w:rsidR="001E3ADE" w:rsidP="001E3ADE" w:rsidRDefault="001E3ADE" w14:paraId="3C37E966"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color="999999" w:sz="4" w:space="0"/>
              <w:left w:val="single" w:color="999999" w:sz="4" w:space="0"/>
              <w:bottom w:val="single" w:color="999999" w:sz="4" w:space="0"/>
              <w:right w:val="single" w:color="999999" w:sz="4" w:space="0"/>
            </w:tcBorders>
          </w:tcPr>
          <w:p w:rsidR="001E3ADE" w:rsidP="001E3ADE" w:rsidRDefault="001E3ADE" w14:paraId="4801CE7D"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rsidTr="170EA939" w14:paraId="6E75168B"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sz="4" w:space="0"/>
              <w:left w:val="single" w:color="999999" w:sz="4" w:space="0"/>
              <w:bottom w:val="single" w:color="999999" w:sz="4" w:space="0"/>
              <w:right w:val="single" w:color="999999" w:sz="4" w:space="0"/>
            </w:tcBorders>
          </w:tcPr>
          <w:p w:rsidRPr="00190C2C" w:rsidR="001E3ADE" w:rsidP="001E3ADE" w:rsidRDefault="001E3ADE" w14:paraId="2E16E296" w14:textId="261F04D9">
            <w:pPr>
              <w:pStyle w:val="NoSpacing"/>
              <w:rPr>
                <w:b w:val="0"/>
                <w:bCs w:val="0"/>
                <w:sz w:val="20"/>
                <w:szCs w:val="20"/>
              </w:rPr>
            </w:pPr>
            <w:r w:rsidRPr="005727F1">
              <w:rPr>
                <w:b w:val="0"/>
                <w:bCs w:val="0"/>
                <w:sz w:val="20"/>
                <w:szCs w:val="20"/>
              </w:rPr>
              <w:t>FR</w:t>
            </w:r>
            <w:r w:rsidR="00130509">
              <w:rPr>
                <w:b w:val="0"/>
                <w:bCs w:val="0"/>
                <w:sz w:val="20"/>
                <w:szCs w:val="20"/>
              </w:rPr>
              <w:t>2</w:t>
            </w:r>
          </w:p>
        </w:tc>
        <w:tc>
          <w:tcPr>
            <w:tcW w:w="696" w:type="dxa"/>
            <w:tcBorders>
              <w:top w:val="single" w:color="999999" w:sz="4" w:space="0"/>
              <w:left w:val="single" w:color="999999" w:sz="4" w:space="0"/>
              <w:bottom w:val="single" w:color="999999" w:sz="4" w:space="0"/>
              <w:right w:val="single" w:color="999999" w:sz="4" w:space="0"/>
            </w:tcBorders>
          </w:tcPr>
          <w:p w:rsidR="001E3ADE" w:rsidP="001E3ADE" w:rsidRDefault="001E3ADE" w14:paraId="3EFF61D2"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color="999999" w:sz="4" w:space="0"/>
              <w:left w:val="single" w:color="999999" w:sz="4" w:space="0"/>
              <w:bottom w:val="single" w:color="999999" w:sz="4" w:space="0"/>
              <w:right w:val="single" w:color="999999" w:sz="4" w:space="0"/>
            </w:tcBorders>
          </w:tcPr>
          <w:p w:rsidR="001E3ADE" w:rsidP="001E3ADE" w:rsidRDefault="00750E20" w14:paraId="66587A25" w14:textId="3AEBA832">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Elk product heeft een </w:t>
            </w:r>
            <w:r w:rsidR="001E3ADE">
              <w:rPr>
                <w:sz w:val="20"/>
                <w:szCs w:val="20"/>
              </w:rPr>
              <w:t>voorraadstatus.</w:t>
            </w:r>
          </w:p>
        </w:tc>
        <w:tc>
          <w:tcPr>
            <w:tcW w:w="1095" w:type="dxa"/>
            <w:tcBorders>
              <w:top w:val="single" w:color="999999" w:sz="4" w:space="0"/>
              <w:left w:val="single" w:color="999999" w:sz="4" w:space="0"/>
              <w:bottom w:val="single" w:color="999999" w:sz="4" w:space="0"/>
              <w:right w:val="single" w:color="999999" w:sz="4" w:space="0"/>
            </w:tcBorders>
          </w:tcPr>
          <w:p w:rsidR="001E3ADE" w:rsidP="001E3ADE" w:rsidRDefault="001E3ADE" w14:paraId="6B52DADE"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color="999999" w:sz="4" w:space="0"/>
              <w:left w:val="single" w:color="999999" w:sz="4" w:space="0"/>
              <w:bottom w:val="single" w:color="999999" w:sz="4" w:space="0"/>
              <w:right w:val="single" w:color="999999" w:sz="4" w:space="0"/>
            </w:tcBorders>
          </w:tcPr>
          <w:p w:rsidR="001E3ADE" w:rsidP="001E3ADE" w:rsidRDefault="001E3ADE" w14:paraId="64A37965"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rsidTr="170EA939" w14:paraId="4522509E"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sz="4" w:space="0"/>
              <w:left w:val="single" w:color="999999" w:sz="4" w:space="0"/>
              <w:bottom w:val="single" w:color="999999" w:sz="4" w:space="0"/>
              <w:right w:val="single" w:color="999999" w:sz="4" w:space="0"/>
            </w:tcBorders>
          </w:tcPr>
          <w:p w:rsidRPr="005727F1" w:rsidR="00A9637C" w:rsidP="001E3ADE" w:rsidRDefault="00A9637C" w14:paraId="103D298B" w14:textId="79FAFD7E">
            <w:pPr>
              <w:pStyle w:val="NoSpacing"/>
              <w:rPr>
                <w:b w:val="0"/>
                <w:bCs w:val="0"/>
                <w:sz w:val="20"/>
                <w:szCs w:val="20"/>
              </w:rPr>
            </w:pPr>
            <w:r>
              <w:rPr>
                <w:b w:val="0"/>
                <w:bCs w:val="0"/>
                <w:sz w:val="20"/>
                <w:szCs w:val="20"/>
              </w:rPr>
              <w:t>FR3</w:t>
            </w:r>
          </w:p>
        </w:tc>
        <w:tc>
          <w:tcPr>
            <w:tcW w:w="696" w:type="dxa"/>
            <w:tcBorders>
              <w:top w:val="single" w:color="999999" w:sz="4" w:space="0"/>
              <w:left w:val="single" w:color="999999" w:sz="4" w:space="0"/>
              <w:bottom w:val="single" w:color="999999" w:sz="4" w:space="0"/>
              <w:right w:val="single" w:color="999999" w:sz="4" w:space="0"/>
            </w:tcBorders>
          </w:tcPr>
          <w:p w:rsidR="00A9637C" w:rsidP="001E3ADE" w:rsidRDefault="00A9637C" w14:paraId="156F69AE"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color="999999" w:sz="4" w:space="0"/>
              <w:left w:val="single" w:color="999999" w:sz="4" w:space="0"/>
              <w:bottom w:val="single" w:color="999999" w:sz="4" w:space="0"/>
              <w:right w:val="single" w:color="999999" w:sz="4" w:space="0"/>
            </w:tcBorders>
          </w:tcPr>
          <w:p w:rsidR="00A9637C" w:rsidP="001E3ADE" w:rsidRDefault="00A9637C" w14:paraId="6E35E3D1" w14:textId="0E3D345C">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Er moet een mogelijkheid zijn op de boodschappenlijsten pagina </w:t>
            </w:r>
            <w:r w:rsidR="00143FFE">
              <w:rPr>
                <w:sz w:val="20"/>
                <w:szCs w:val="20"/>
              </w:rPr>
              <w:t xml:space="preserve">om </w:t>
            </w:r>
            <w:r w:rsidRPr="170EA939" w:rsidR="2AD1E552">
              <w:rPr>
                <w:sz w:val="20"/>
                <w:szCs w:val="20"/>
              </w:rPr>
              <w:t>d</w:t>
            </w:r>
            <w:r w:rsidRPr="170EA939" w:rsidR="00143FFE">
              <w:rPr>
                <w:sz w:val="20"/>
                <w:szCs w:val="20"/>
              </w:rPr>
              <w:t>e</w:t>
            </w:r>
            <w:r w:rsidR="00143FFE">
              <w:rPr>
                <w:sz w:val="20"/>
                <w:szCs w:val="20"/>
              </w:rPr>
              <w:t xml:space="preserve"> producten pagina te openen</w:t>
            </w:r>
          </w:p>
        </w:tc>
        <w:tc>
          <w:tcPr>
            <w:tcW w:w="1095" w:type="dxa"/>
            <w:tcBorders>
              <w:top w:val="single" w:color="999999" w:sz="4" w:space="0"/>
              <w:left w:val="single" w:color="999999" w:sz="4" w:space="0"/>
              <w:bottom w:val="single" w:color="999999" w:sz="4" w:space="0"/>
              <w:right w:val="single" w:color="999999" w:sz="4" w:space="0"/>
            </w:tcBorders>
          </w:tcPr>
          <w:p w:rsidR="00A9637C" w:rsidP="001E3ADE" w:rsidRDefault="00A9637C" w14:paraId="2471BE31"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color="999999" w:sz="4" w:space="0"/>
              <w:left w:val="single" w:color="999999" w:sz="4" w:space="0"/>
              <w:bottom w:val="single" w:color="999999" w:sz="4" w:space="0"/>
              <w:right w:val="single" w:color="999999" w:sz="4" w:space="0"/>
            </w:tcBorders>
          </w:tcPr>
          <w:p w:rsidR="00A9637C" w:rsidP="001E3ADE" w:rsidRDefault="00A9637C" w14:paraId="3A9A1B9E"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64B69" w:rsidTr="170EA939" w14:paraId="66F8CBF4"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sz="4" w:space="0"/>
              <w:left w:val="single" w:color="999999" w:sz="4" w:space="0"/>
              <w:bottom w:val="single" w:color="999999" w:sz="4" w:space="0"/>
              <w:right w:val="single" w:color="999999" w:sz="4" w:space="0"/>
            </w:tcBorders>
          </w:tcPr>
          <w:p w:rsidRPr="007E40C3" w:rsidR="00364B69" w:rsidP="001E3ADE" w:rsidRDefault="00646E31" w14:paraId="17B9AA3B" w14:textId="315745F8">
            <w:pPr>
              <w:pStyle w:val="NoSpacing"/>
              <w:rPr>
                <w:b w:val="0"/>
                <w:bCs w:val="0"/>
                <w:sz w:val="20"/>
                <w:szCs w:val="20"/>
              </w:rPr>
            </w:pPr>
            <w:r w:rsidRPr="007E40C3">
              <w:rPr>
                <w:b w:val="0"/>
                <w:bCs w:val="0"/>
                <w:sz w:val="20"/>
                <w:szCs w:val="20"/>
              </w:rPr>
              <w:t>FR</w:t>
            </w:r>
            <w:r w:rsidR="00A9637C">
              <w:rPr>
                <w:b w:val="0"/>
                <w:bCs w:val="0"/>
                <w:sz w:val="20"/>
                <w:szCs w:val="20"/>
              </w:rPr>
              <w:t>4</w:t>
            </w:r>
          </w:p>
        </w:tc>
        <w:tc>
          <w:tcPr>
            <w:tcW w:w="696" w:type="dxa"/>
            <w:tcBorders>
              <w:top w:val="single" w:color="999999" w:sz="4" w:space="0"/>
              <w:left w:val="single" w:color="999999" w:sz="4" w:space="0"/>
              <w:bottom w:val="single" w:color="999999" w:sz="4" w:space="0"/>
              <w:right w:val="single" w:color="999999" w:sz="4" w:space="0"/>
            </w:tcBorders>
          </w:tcPr>
          <w:p w:rsidR="00364B69" w:rsidP="001E3ADE" w:rsidRDefault="00364B69" w14:paraId="48C4512E"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color="999999" w:sz="4" w:space="0"/>
              <w:left w:val="single" w:color="999999" w:sz="4" w:space="0"/>
              <w:bottom w:val="single" w:color="999999" w:sz="4" w:space="0"/>
              <w:right w:val="single" w:color="999999" w:sz="4" w:space="0"/>
            </w:tcBorders>
          </w:tcPr>
          <w:p w:rsidR="00364B69" w:rsidP="001E3ADE" w:rsidRDefault="00646E31" w14:paraId="2E6B30F2" w14:textId="738A6F77">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color="999999" w:sz="4" w:space="0"/>
              <w:left w:val="single" w:color="999999" w:sz="4" w:space="0"/>
              <w:bottom w:val="single" w:color="999999" w:sz="4" w:space="0"/>
              <w:right w:val="single" w:color="999999" w:sz="4" w:space="0"/>
            </w:tcBorders>
          </w:tcPr>
          <w:p w:rsidR="00364B69" w:rsidP="001E3ADE" w:rsidRDefault="00364B69" w14:paraId="61418895"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color="999999" w:sz="4" w:space="0"/>
              <w:left w:val="single" w:color="999999" w:sz="4" w:space="0"/>
              <w:bottom w:val="single" w:color="999999" w:sz="4" w:space="0"/>
              <w:right w:val="single" w:color="999999" w:sz="4" w:space="0"/>
            </w:tcBorders>
          </w:tcPr>
          <w:p w:rsidR="00364B69" w:rsidP="001E3ADE" w:rsidRDefault="00364B69" w14:paraId="2A219FB6"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209D4" w:rsidTr="170EA939" w14:paraId="5B354D72"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sz="4" w:space="0"/>
              <w:left w:val="single" w:color="999999" w:sz="4" w:space="0"/>
              <w:bottom w:val="single" w:color="999999" w:sz="4" w:space="0"/>
              <w:right w:val="single" w:color="999999" w:sz="4" w:space="0"/>
            </w:tcBorders>
          </w:tcPr>
          <w:p w:rsidRPr="00A2569E" w:rsidR="00F209D4" w:rsidP="001E3ADE" w:rsidRDefault="00F209D4" w14:paraId="50796B1C" w14:textId="2517ED5F">
            <w:pPr>
              <w:pStyle w:val="NoSpacing"/>
              <w:rPr>
                <w:b w:val="0"/>
                <w:bCs w:val="0"/>
                <w:sz w:val="20"/>
                <w:szCs w:val="20"/>
              </w:rPr>
            </w:pPr>
            <w:r w:rsidRPr="00A2569E">
              <w:rPr>
                <w:b w:val="0"/>
                <w:bCs w:val="0"/>
                <w:sz w:val="20"/>
                <w:szCs w:val="20"/>
              </w:rPr>
              <w:t>NFR1</w:t>
            </w:r>
          </w:p>
        </w:tc>
        <w:tc>
          <w:tcPr>
            <w:tcW w:w="696" w:type="dxa"/>
            <w:tcBorders>
              <w:top w:val="single" w:color="999999" w:sz="4" w:space="0"/>
              <w:left w:val="single" w:color="999999" w:sz="4" w:space="0"/>
              <w:bottom w:val="single" w:color="999999" w:sz="4" w:space="0"/>
              <w:right w:val="single" w:color="999999" w:sz="4" w:space="0"/>
            </w:tcBorders>
          </w:tcPr>
          <w:p w:rsidR="00F209D4" w:rsidP="001E3ADE" w:rsidRDefault="00F209D4" w14:paraId="5D0EF6D9"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color="999999" w:sz="4" w:space="0"/>
              <w:left w:val="single" w:color="999999" w:sz="4" w:space="0"/>
              <w:bottom w:val="single" w:color="999999" w:sz="4" w:space="0"/>
              <w:right w:val="single" w:color="999999" w:sz="4" w:space="0"/>
            </w:tcBorders>
          </w:tcPr>
          <w:p w:rsidR="00F209D4" w:rsidP="001E3ADE" w:rsidRDefault="00F209D4" w14:paraId="2220CF55" w14:textId="1B518B84">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color="999999" w:sz="4" w:space="0"/>
              <w:left w:val="single" w:color="999999" w:sz="4" w:space="0"/>
              <w:bottom w:val="single" w:color="999999" w:sz="4" w:space="0"/>
              <w:right w:val="single" w:color="999999" w:sz="4" w:space="0"/>
            </w:tcBorders>
          </w:tcPr>
          <w:p w:rsidR="00F209D4" w:rsidP="001E3ADE" w:rsidRDefault="00F209D4" w14:paraId="5FBEA3F4"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color="999999" w:sz="4" w:space="0"/>
              <w:left w:val="single" w:color="999999" w:sz="4" w:space="0"/>
              <w:bottom w:val="single" w:color="999999" w:sz="4" w:space="0"/>
              <w:right w:val="single" w:color="999999" w:sz="4" w:space="0"/>
            </w:tcBorders>
          </w:tcPr>
          <w:p w:rsidR="00F209D4" w:rsidP="001E3ADE" w:rsidRDefault="00F209D4" w14:paraId="2FA4AAB2"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4079B" w:rsidTr="170EA939" w14:paraId="4A0229DD"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sz="4" w:space="0"/>
              <w:left w:val="single" w:color="999999" w:sz="4" w:space="0"/>
              <w:bottom w:val="single" w:color="999999" w:sz="4" w:space="0"/>
              <w:right w:val="single" w:color="999999" w:sz="4" w:space="0"/>
            </w:tcBorders>
          </w:tcPr>
          <w:p w:rsidRPr="00A2569E" w:rsidR="00D4079B" w:rsidP="001E3ADE" w:rsidRDefault="00D4079B" w14:paraId="686C1D4D" w14:textId="7B11914C">
            <w:pPr>
              <w:pStyle w:val="NoSpacing"/>
              <w:rPr>
                <w:b w:val="0"/>
                <w:bCs w:val="0"/>
                <w:sz w:val="20"/>
                <w:szCs w:val="20"/>
              </w:rPr>
            </w:pPr>
            <w:r>
              <w:rPr>
                <w:b w:val="0"/>
                <w:bCs w:val="0"/>
                <w:sz w:val="20"/>
                <w:szCs w:val="20"/>
              </w:rPr>
              <w:t>NFR2</w:t>
            </w:r>
          </w:p>
        </w:tc>
        <w:tc>
          <w:tcPr>
            <w:tcW w:w="696" w:type="dxa"/>
            <w:tcBorders>
              <w:top w:val="single" w:color="999999" w:sz="4" w:space="0"/>
              <w:left w:val="single" w:color="999999" w:sz="4" w:space="0"/>
              <w:bottom w:val="single" w:color="999999" w:sz="4" w:space="0"/>
              <w:right w:val="single" w:color="999999" w:sz="4" w:space="0"/>
            </w:tcBorders>
          </w:tcPr>
          <w:p w:rsidR="00D4079B" w:rsidP="001E3ADE" w:rsidRDefault="00D4079B" w14:paraId="16AD1414"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color="999999" w:sz="4" w:space="0"/>
              <w:left w:val="single" w:color="999999" w:sz="4" w:space="0"/>
              <w:bottom w:val="single" w:color="999999" w:sz="4" w:space="0"/>
              <w:right w:val="single" w:color="999999" w:sz="4" w:space="0"/>
            </w:tcBorders>
          </w:tcPr>
          <w:p w:rsidR="00D4079B" w:rsidP="001E3ADE" w:rsidRDefault="00D4079B" w14:paraId="08E7F579" w14:textId="7E3B1E1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Als er </w:t>
            </w:r>
            <w:r w:rsidR="009D4E4D">
              <w:rPr>
                <w:sz w:val="20"/>
                <w:szCs w:val="20"/>
              </w:rPr>
              <w:t>geen voorraad meer beschikbaar is van een product, dan moet getoond worden dat het product niet meer op voorraad is.</w:t>
            </w:r>
          </w:p>
        </w:tc>
        <w:tc>
          <w:tcPr>
            <w:tcW w:w="1095" w:type="dxa"/>
            <w:tcBorders>
              <w:top w:val="single" w:color="999999" w:sz="4" w:space="0"/>
              <w:left w:val="single" w:color="999999" w:sz="4" w:space="0"/>
              <w:bottom w:val="single" w:color="999999" w:sz="4" w:space="0"/>
              <w:right w:val="single" w:color="999999" w:sz="4" w:space="0"/>
            </w:tcBorders>
          </w:tcPr>
          <w:p w:rsidR="00D4079B" w:rsidP="001E3ADE" w:rsidRDefault="00D4079B" w14:paraId="45C0CAE5"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color="999999" w:sz="4" w:space="0"/>
              <w:left w:val="single" w:color="999999" w:sz="4" w:space="0"/>
              <w:bottom w:val="single" w:color="999999" w:sz="4" w:space="0"/>
              <w:right w:val="single" w:color="999999" w:sz="4" w:space="0"/>
            </w:tcBorders>
          </w:tcPr>
          <w:p w:rsidR="00D4079B" w:rsidP="001E3ADE" w:rsidRDefault="00D4079B" w14:paraId="103485EA"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2290C" w:rsidTr="170EA939" w14:paraId="159AC28C"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sz="4" w:space="0"/>
              <w:left w:val="single" w:color="999999" w:sz="4" w:space="0"/>
              <w:bottom w:val="single" w:color="999999" w:sz="4" w:space="0"/>
              <w:right w:val="single" w:color="999999" w:sz="4" w:space="0"/>
            </w:tcBorders>
          </w:tcPr>
          <w:p w:rsidR="00C2290C" w:rsidP="001E3ADE" w:rsidRDefault="00C2290C" w14:paraId="5A2B4E25" w14:textId="3C71EFC8">
            <w:pPr>
              <w:pStyle w:val="NoSpacing"/>
              <w:rPr>
                <w:b w:val="0"/>
                <w:bCs w:val="0"/>
                <w:sz w:val="20"/>
                <w:szCs w:val="20"/>
              </w:rPr>
            </w:pPr>
            <w:r>
              <w:rPr>
                <w:b w:val="0"/>
                <w:bCs w:val="0"/>
                <w:sz w:val="20"/>
                <w:szCs w:val="20"/>
              </w:rPr>
              <w:t>NFR</w:t>
            </w:r>
            <w:r w:rsidR="009155F6">
              <w:rPr>
                <w:b w:val="0"/>
                <w:bCs w:val="0"/>
                <w:sz w:val="20"/>
                <w:szCs w:val="20"/>
              </w:rPr>
              <w:t>3</w:t>
            </w:r>
          </w:p>
        </w:tc>
        <w:tc>
          <w:tcPr>
            <w:tcW w:w="696" w:type="dxa"/>
            <w:tcBorders>
              <w:top w:val="single" w:color="999999" w:sz="4" w:space="0"/>
              <w:left w:val="single" w:color="999999" w:sz="4" w:space="0"/>
              <w:bottom w:val="single" w:color="999999" w:sz="4" w:space="0"/>
              <w:right w:val="single" w:color="999999" w:sz="4" w:space="0"/>
            </w:tcBorders>
          </w:tcPr>
          <w:p w:rsidR="00C2290C" w:rsidP="001E3ADE" w:rsidRDefault="00C2290C" w14:paraId="4A61B5CF"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color="999999" w:sz="4" w:space="0"/>
              <w:left w:val="single" w:color="999999" w:sz="4" w:space="0"/>
              <w:bottom w:val="single" w:color="999999" w:sz="4" w:space="0"/>
              <w:right w:val="single" w:color="999999" w:sz="4" w:space="0"/>
            </w:tcBorders>
          </w:tcPr>
          <w:p w:rsidR="00C2290C" w:rsidP="001E3ADE" w:rsidRDefault="00C2290C" w14:paraId="2188B445" w14:textId="6C889B62">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knop voor het navigeren naar de producten pagina moet in de navigatiebalk worden weergegeven.</w:t>
            </w:r>
          </w:p>
        </w:tc>
        <w:tc>
          <w:tcPr>
            <w:tcW w:w="1095" w:type="dxa"/>
            <w:tcBorders>
              <w:top w:val="single" w:color="999999" w:sz="4" w:space="0"/>
              <w:left w:val="single" w:color="999999" w:sz="4" w:space="0"/>
              <w:bottom w:val="single" w:color="999999" w:sz="4" w:space="0"/>
              <w:right w:val="single" w:color="999999" w:sz="4" w:space="0"/>
            </w:tcBorders>
          </w:tcPr>
          <w:p w:rsidR="00C2290C" w:rsidP="001E3ADE" w:rsidRDefault="00C2290C" w14:paraId="14788E64"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color="999999" w:sz="4" w:space="0"/>
              <w:left w:val="single" w:color="999999" w:sz="4" w:space="0"/>
              <w:bottom w:val="single" w:color="999999" w:sz="4" w:space="0"/>
              <w:right w:val="single" w:color="999999" w:sz="4" w:space="0"/>
            </w:tcBorders>
          </w:tcPr>
          <w:p w:rsidR="00C2290C" w:rsidP="001E3ADE" w:rsidRDefault="00C2290C" w14:paraId="6FFB4534"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46E31" w:rsidTr="170EA939" w14:paraId="66385882"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sz="4" w:space="0"/>
              <w:left w:val="single" w:color="999999" w:sz="4" w:space="0"/>
              <w:bottom w:val="single" w:color="999999" w:sz="4" w:space="0"/>
              <w:right w:val="single" w:color="999999" w:sz="4" w:space="0"/>
            </w:tcBorders>
          </w:tcPr>
          <w:p w:rsidRPr="007E40C3" w:rsidR="00646E31" w:rsidP="001E3ADE" w:rsidRDefault="00646E31" w14:paraId="5AA99999" w14:textId="391DC6AC">
            <w:pPr>
              <w:pStyle w:val="NoSpacing"/>
              <w:rPr>
                <w:b w:val="0"/>
                <w:bCs w:val="0"/>
                <w:sz w:val="20"/>
                <w:szCs w:val="20"/>
              </w:rPr>
            </w:pPr>
            <w:r w:rsidRPr="007E40C3">
              <w:rPr>
                <w:b w:val="0"/>
                <w:bCs w:val="0"/>
                <w:sz w:val="20"/>
                <w:szCs w:val="20"/>
              </w:rPr>
              <w:t>NFR</w:t>
            </w:r>
            <w:r w:rsidR="009155F6">
              <w:rPr>
                <w:b w:val="0"/>
                <w:bCs w:val="0"/>
                <w:sz w:val="20"/>
                <w:szCs w:val="20"/>
              </w:rPr>
              <w:t>4</w:t>
            </w:r>
          </w:p>
        </w:tc>
        <w:tc>
          <w:tcPr>
            <w:tcW w:w="696" w:type="dxa"/>
            <w:tcBorders>
              <w:top w:val="single" w:color="999999" w:sz="4" w:space="0"/>
              <w:left w:val="single" w:color="999999" w:sz="4" w:space="0"/>
              <w:bottom w:val="single" w:color="999999" w:sz="4" w:space="0"/>
              <w:right w:val="single" w:color="999999" w:sz="4" w:space="0"/>
            </w:tcBorders>
          </w:tcPr>
          <w:p w:rsidR="00646E31" w:rsidP="001E3ADE" w:rsidRDefault="00646E31" w14:paraId="37767214"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color="999999" w:sz="4" w:space="0"/>
              <w:left w:val="single" w:color="999999" w:sz="4" w:space="0"/>
              <w:bottom w:val="single" w:color="999999" w:sz="4" w:space="0"/>
              <w:right w:val="single" w:color="999999" w:sz="4" w:space="0"/>
            </w:tcBorders>
          </w:tcPr>
          <w:p w:rsidR="00646E31" w:rsidP="001E3ADE" w:rsidRDefault="003A152B" w14:paraId="56032788" w14:textId="4CDA9A35">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 een knop moet terug genavigeerd kunnen worden naar de boo</w:t>
            </w:r>
            <w:r w:rsidR="00E20EB6">
              <w:rPr>
                <w:sz w:val="20"/>
                <w:szCs w:val="20"/>
              </w:rPr>
              <w:t>d</w:t>
            </w:r>
            <w:r>
              <w:rPr>
                <w:sz w:val="20"/>
                <w:szCs w:val="20"/>
              </w:rPr>
              <w:t>schappenlijsten</w:t>
            </w:r>
            <w:r w:rsidR="00E20EB6">
              <w:rPr>
                <w:sz w:val="20"/>
                <w:szCs w:val="20"/>
              </w:rPr>
              <w:t xml:space="preserve"> </w:t>
            </w:r>
            <w:r>
              <w:rPr>
                <w:sz w:val="20"/>
                <w:szCs w:val="20"/>
              </w:rPr>
              <w:t>pagina.</w:t>
            </w:r>
          </w:p>
        </w:tc>
        <w:tc>
          <w:tcPr>
            <w:tcW w:w="1095" w:type="dxa"/>
            <w:tcBorders>
              <w:top w:val="single" w:color="999999" w:sz="4" w:space="0"/>
              <w:left w:val="single" w:color="999999" w:sz="4" w:space="0"/>
              <w:bottom w:val="single" w:color="999999" w:sz="4" w:space="0"/>
              <w:right w:val="single" w:color="999999" w:sz="4" w:space="0"/>
            </w:tcBorders>
          </w:tcPr>
          <w:p w:rsidR="00646E31" w:rsidP="001E3ADE" w:rsidRDefault="00646E31" w14:paraId="52106412"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color="999999" w:sz="4" w:space="0"/>
              <w:left w:val="single" w:color="999999" w:sz="4" w:space="0"/>
              <w:bottom w:val="single" w:color="999999" w:sz="4" w:space="0"/>
              <w:right w:val="single" w:color="999999" w:sz="4" w:space="0"/>
            </w:tcBorders>
          </w:tcPr>
          <w:p w:rsidR="00646E31" w:rsidP="001E3ADE" w:rsidRDefault="00646E31" w14:paraId="59DBF44F"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A152B" w:rsidTr="170EA939" w14:paraId="189DAE3D" w14:textId="77777777">
        <w:tc>
          <w:tcPr>
            <w:cnfStyle w:val="001000000000" w:firstRow="0" w:lastRow="0" w:firstColumn="1" w:lastColumn="0" w:oddVBand="0" w:evenVBand="0" w:oddHBand="0" w:evenHBand="0" w:firstRowFirstColumn="0" w:firstRowLastColumn="0" w:lastRowFirstColumn="0" w:lastRowLastColumn="0"/>
            <w:tcW w:w="719" w:type="dxa"/>
            <w:tcBorders>
              <w:top w:val="single" w:color="999999" w:sz="4" w:space="0"/>
              <w:left w:val="single" w:color="999999" w:sz="4" w:space="0"/>
              <w:bottom w:val="single" w:color="999999" w:sz="4" w:space="0"/>
              <w:right w:val="single" w:color="999999" w:sz="4" w:space="0"/>
            </w:tcBorders>
          </w:tcPr>
          <w:p w:rsidRPr="007E40C3" w:rsidR="003A152B" w:rsidP="001E3ADE" w:rsidRDefault="003A152B" w14:paraId="459F9C02" w14:textId="3EDAB592">
            <w:pPr>
              <w:pStyle w:val="NoSpacing"/>
              <w:rPr>
                <w:b w:val="0"/>
                <w:bCs w:val="0"/>
                <w:sz w:val="20"/>
                <w:szCs w:val="20"/>
              </w:rPr>
            </w:pPr>
            <w:r w:rsidRPr="007E40C3">
              <w:rPr>
                <w:b w:val="0"/>
                <w:bCs w:val="0"/>
                <w:sz w:val="20"/>
                <w:szCs w:val="20"/>
              </w:rPr>
              <w:t>NFR</w:t>
            </w:r>
            <w:r w:rsidR="009155F6">
              <w:rPr>
                <w:b w:val="0"/>
                <w:bCs w:val="0"/>
                <w:sz w:val="20"/>
                <w:szCs w:val="20"/>
              </w:rPr>
              <w:t>5</w:t>
            </w:r>
          </w:p>
        </w:tc>
        <w:tc>
          <w:tcPr>
            <w:tcW w:w="696" w:type="dxa"/>
            <w:tcBorders>
              <w:top w:val="single" w:color="999999" w:sz="4" w:space="0"/>
              <w:left w:val="single" w:color="999999" w:sz="4" w:space="0"/>
              <w:bottom w:val="single" w:color="999999" w:sz="4" w:space="0"/>
              <w:right w:val="single" w:color="999999" w:sz="4" w:space="0"/>
            </w:tcBorders>
          </w:tcPr>
          <w:p w:rsidR="003A152B" w:rsidP="001E3ADE" w:rsidRDefault="003A152B" w14:paraId="1730CBE6" w14:textId="77777777">
            <w:pPr>
              <w:pStyle w:val="NoSpacing"/>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color="999999" w:sz="4" w:space="0"/>
              <w:left w:val="single" w:color="999999" w:sz="4" w:space="0"/>
              <w:bottom w:val="single" w:color="999999" w:sz="4" w:space="0"/>
              <w:right w:val="single" w:color="999999" w:sz="4" w:space="0"/>
            </w:tcBorders>
          </w:tcPr>
          <w:p w:rsidR="003A152B" w:rsidP="001E3ADE" w:rsidRDefault="003A152B" w14:paraId="460B01DC" w14:textId="6206D12F">
            <w:pPr>
              <w:pStyle w:val="No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knop voor het terug navigeren moet </w:t>
            </w:r>
            <w:r w:rsidR="007E40C3">
              <w:rPr>
                <w:sz w:val="20"/>
                <w:szCs w:val="20"/>
              </w:rPr>
              <w:t>in de navigatiebalk worden weergegeven.</w:t>
            </w:r>
          </w:p>
        </w:tc>
        <w:tc>
          <w:tcPr>
            <w:tcW w:w="1095" w:type="dxa"/>
            <w:tcBorders>
              <w:top w:val="single" w:color="999999" w:sz="4" w:space="0"/>
              <w:left w:val="single" w:color="999999" w:sz="4" w:space="0"/>
              <w:bottom w:val="single" w:color="999999" w:sz="4" w:space="0"/>
              <w:right w:val="single" w:color="999999" w:sz="4" w:space="0"/>
            </w:tcBorders>
          </w:tcPr>
          <w:p w:rsidR="003A152B" w:rsidP="001E3ADE" w:rsidRDefault="003A152B" w14:paraId="2F531D74"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color="999999" w:sz="4" w:space="0"/>
              <w:left w:val="single" w:color="999999" w:sz="4" w:space="0"/>
              <w:bottom w:val="single" w:color="999999" w:sz="4" w:space="0"/>
              <w:right w:val="single" w:color="999999" w:sz="4" w:space="0"/>
            </w:tcBorders>
          </w:tcPr>
          <w:p w:rsidR="003A152B" w:rsidP="001E3ADE" w:rsidRDefault="003A152B" w14:paraId="229DBE63" w14:textId="7777777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925D60" w:rsidP="0FA0582B" w:rsidRDefault="00925D60" w14:paraId="1EACA345" w14:noSpellErr="1" w14:textId="0451366C">
      <w:pPr>
        <w:pStyle w:val="Normal"/>
        <w:spacing w:line="278" w:lineRule="auto"/>
        <w:rPr>
          <w:rFonts w:ascii="Aptos Display" w:hAnsi="Aptos Display" w:eastAsia="游ゴシック Light" w:cs="Times New Roman" w:asciiTheme="majorAscii" w:hAnsiTheme="majorAscii" w:eastAsiaTheme="majorEastAsia" w:cstheme="majorBidi"/>
          <w:color w:val="0F4761" w:themeColor="accent1" w:themeShade="BF"/>
          <w:sz w:val="40"/>
          <w:szCs w:val="40"/>
        </w:rPr>
      </w:pPr>
      <w:r>
        <w:br w:type="page"/>
      </w:r>
    </w:p>
    <w:p w:rsidR="00464643" w:rsidP="009B5D9A" w:rsidRDefault="00464643" w14:paraId="2E1B7EF1" w14:textId="12E963F7">
      <w:pPr>
        <w:pStyle w:val="Heading1"/>
      </w:pPr>
      <w:bookmarkStart w:name="_Toc202284046" w:id="27"/>
      <w:r>
        <w:t>Notulen gesprek</w:t>
      </w:r>
      <w:r w:rsidR="00F94CD9">
        <w:t>ken opdrachtgever en requirements analyse</w:t>
      </w:r>
      <w:bookmarkEnd w:id="27"/>
    </w:p>
    <w:p w:rsidRPr="00205E61" w:rsidR="00205E61" w:rsidP="00205E61" w:rsidRDefault="00096DC0" w14:paraId="4F2F9410" w14:textId="74399AC2">
      <w:pPr>
        <w:pStyle w:val="Heading2"/>
      </w:pPr>
      <w:bookmarkStart w:name="_Toc202284047" w:id="28"/>
      <w:r>
        <w:t xml:space="preserve">N1 - </w:t>
      </w:r>
      <w:r w:rsidR="00205E61">
        <w:t>Gesprek 1 / Week 1</w:t>
      </w:r>
      <w:bookmarkEnd w:id="28"/>
    </w:p>
    <w:p w:rsidR="00464643" w:rsidP="005B581E" w:rsidRDefault="00464643" w14:paraId="3BF200E9" w14:textId="095C626E">
      <w:pPr>
        <w:jc w:val="left"/>
      </w:pPr>
      <w:r>
        <w:t>Datum:</w:t>
      </w:r>
      <w:r w:rsidR="00513AD7">
        <w:t xml:space="preserve"> </w:t>
      </w:r>
      <w:r w:rsidR="1DC8F5A0">
        <w:t>9-6</w:t>
      </w:r>
      <w:r w:rsidR="00513AD7">
        <w:t>-2025</w:t>
      </w:r>
      <w:r>
        <w:t xml:space="preserve">  </w:t>
      </w:r>
      <w:r w:rsidR="00FF5616">
        <w:br/>
      </w:r>
      <w:r>
        <w:t xml:space="preserve">Aanwezigen: </w:t>
      </w:r>
      <w:r w:rsidR="00C867C8">
        <w:br/>
      </w:r>
      <w:r>
        <w:t xml:space="preserve">- </w:t>
      </w:r>
      <w:r w:rsidR="00513AD7">
        <w:t>Klaas van Dam</w:t>
      </w:r>
      <w:r>
        <w:t xml:space="preserve">, Requirementsengineer  </w:t>
      </w:r>
      <w:r w:rsidR="00C867C8">
        <w:br/>
      </w:r>
      <w:r>
        <w:t xml:space="preserve">- </w:t>
      </w:r>
      <w:r w:rsidR="00513AD7">
        <w:t>Marieke Aalbers</w:t>
      </w:r>
      <w:r>
        <w:t xml:space="preserve">, Supermarkt bedrijfsleider  </w:t>
      </w:r>
    </w:p>
    <w:p w:rsidR="00464643" w:rsidP="00464643" w:rsidRDefault="00464643" w14:paraId="2DEEA999" w14:textId="4BBD7B8A">
      <w:r>
        <w:t>Bespreking:</w:t>
      </w:r>
      <w:r w:rsidR="005C7AE6">
        <w:br/>
      </w:r>
      <w:r>
        <w:t>De bedrijfsleider geeft aan dat klanten steeds vaker behoefte hebben aan digitale ondersteuning bij het doen van boodschappen. Er is vraag naar een systeem waarmee klanten hun boodschappenlijsten eenvoudig kunnen beheren en producten kunnen terugvinden. De supermarkt wil inspelen op deze behoefte door een platform te ontwikkelen dat deze functionaliteiten biedt.</w:t>
      </w:r>
    </w:p>
    <w:p w:rsidR="00464643" w:rsidP="00464643" w:rsidRDefault="00464643" w14:paraId="1C758EF5" w14:textId="484591E3">
      <w:r>
        <w:t>Er wordt besproken dat klanten meerdere boodschappenlijsten kunnen hebben. Dit is vooral handig voor klanten die bijvoorbeeld een wekelijkse lijst en een aparte lijst voor feestjes of speciale gelegenheden willen bijhouden. De bedrijfsleider benadrukt dat het systeem gebruikersvriendelijk en intuïtief moet zijn. Klanten moeten in één oogopslag hun lijsten kunnen zien en er gemakkelijk een kunnen selecteren.</w:t>
      </w:r>
      <w:r w:rsidR="00EF63E6">
        <w:t xml:space="preserve"> Uiteraard moeten boodschappenlijsten voorzien zijn van een </w:t>
      </w:r>
      <w:r w:rsidR="00405578">
        <w:t xml:space="preserve">naam en </w:t>
      </w:r>
      <w:r w:rsidR="00EF63E6">
        <w:t>datum.</w:t>
      </w:r>
    </w:p>
    <w:p w:rsidR="00464643" w:rsidP="00464643" w:rsidRDefault="00464643" w14:paraId="692A3B3D" w14:textId="77777777">
      <w:r>
        <w:t>Verder wordt het belang van productinformatie benoemd. Klanten willen niet alleen weten welke producten op hun lijst staan, maar ook aanvullende details zoals prijs, voorraadstatus en locatie in de winkel. De bedrijfsleider merkt op dat een gestructureerde weergave van producten binnen een boodschappenlijst essentieel is. Dit zou bijvoorbeeld kunnen door producten te groeperen op categorieën, zoals zuivel, brood en groenten.</w:t>
      </w:r>
    </w:p>
    <w:p w:rsidR="00464643" w:rsidP="00464643" w:rsidRDefault="00464643" w14:paraId="7B5E4031" w14:textId="3F225E14">
      <w:r>
        <w:t>Er wordt gesproken over de manier waarop het systeem de boodschappenlijsten toont. De bedrijfsleider geeft aan dat klanten verwachten snel en overzichtelijk te kunnen zien welke lijsten ze hebben. Er wordt ook gediscussieerd over de mogelijkheid om producten binnen een lijst te sorteren of te filteren, bijvoorbeeld op basis van meest recent toegevoegd of alfabetische volgorde.</w:t>
      </w:r>
      <w:r w:rsidR="00FF5616">
        <w:t xml:space="preserve"> Op de lijst moeten producten kunnen worden aangepast in aantal. </w:t>
      </w:r>
      <w:r w:rsidR="00331510">
        <w:t xml:space="preserve">Per product moet het aantal worden weergegeven en of het product al gepakt is. </w:t>
      </w:r>
    </w:p>
    <w:p w:rsidR="003161C7" w:rsidP="00464643" w:rsidRDefault="003161C7" w14:paraId="098D395A" w14:textId="0417BFB1">
      <w:r>
        <w:t>Bij het filteren denkt de bedrijfsleider aan een zoekveld boven de producten</w:t>
      </w:r>
      <w:r w:rsidR="00996F8A">
        <w:t xml:space="preserve"> zodra je in een boodschappenlijst </w:t>
      </w:r>
      <w:r w:rsidR="00D51DD3">
        <w:t>open hebt. Zo kan de klant immers snel producten vinden en aan de boodschappenlijst toevoegen.</w:t>
      </w:r>
    </w:p>
    <w:p w:rsidR="002D6495" w:rsidP="00464643" w:rsidRDefault="002D6495" w14:paraId="6FE9414A" w14:textId="6B30C4A4">
      <w:r>
        <w:t xml:space="preserve">Er vanuit gaande dat een klant meerdere lijsten </w:t>
      </w:r>
      <w:r w:rsidR="00F73DA0">
        <w:t>heeft is het handig als de boodschappenlijsten verschillende kleuren kunnen hebben. Zo kan hij snel de verschillende lijsten herkennen.</w:t>
      </w:r>
      <w:r w:rsidR="009C7974">
        <w:t xml:space="preserve"> Ook is het handig als een lijst met boodschappen gedeeld kan worden</w:t>
      </w:r>
      <w:r w:rsidR="004E1BEB">
        <w:t>; zo kunnen ook anderen het lijstje krijgen.</w:t>
      </w:r>
    </w:p>
    <w:p w:rsidR="00464643" w:rsidP="00464643" w:rsidRDefault="00464643" w14:paraId="3C37DD35" w14:textId="77777777">
      <w:r>
        <w:t>Tijdens het gesprek wordt ook gekeken naar toekomstige uitbreidingen. De bedrijfsleider geeft aan dat het in een later stadium mogelijk moet zijn om aanbiedingen of kortingen te koppelen aan producten binnen de boodschappenlijst. Dit zou klanten stimuleren om meer gebruik te maken van de app en extra aankopen te doen.</w:t>
      </w:r>
    </w:p>
    <w:p w:rsidR="00464643" w:rsidP="00464643" w:rsidRDefault="00464643" w14:paraId="0E24216E" w14:textId="5F2300EC">
      <w:r>
        <w:t>Tot slot wordt besproken hoe de functionaliteiten getest zullen worden. De bedrijfsleider stelt voor om een pilot te draaien in een aantal filialen, waarbij klanten feedback kunnen geven op de werking en bruikbaarheid van het systeem. Dit helpt om eventuele verbeterpunten tijdig te signaleren en aanpassingen door te voeren voordat de definitieve versie wordt uitgerold.</w:t>
      </w:r>
    </w:p>
    <w:p w:rsidR="00096DC0" w:rsidP="00464643" w:rsidRDefault="00096DC0" w14:paraId="64D90EB5" w14:textId="77777777"/>
    <w:p w:rsidR="009B3E6F" w:rsidRDefault="009B3E6F" w14:paraId="71638D0B" w14:textId="77777777">
      <w:pPr>
        <w:spacing w:line="278" w:lineRule="auto"/>
        <w:jc w:val="left"/>
        <w:rPr>
          <w:rFonts w:asciiTheme="majorHAnsi" w:hAnsiTheme="majorHAnsi" w:eastAsiaTheme="majorEastAsia" w:cstheme="majorBidi"/>
          <w:color w:val="0F4761" w:themeColor="accent1" w:themeShade="BF"/>
          <w:sz w:val="32"/>
          <w:szCs w:val="32"/>
        </w:rPr>
      </w:pPr>
      <w:r>
        <w:br w:type="page"/>
      </w:r>
    </w:p>
    <w:p w:rsidRPr="00464643" w:rsidR="001C7705" w:rsidP="001C7705" w:rsidRDefault="001C7705" w14:paraId="496E80C4" w14:textId="77777777"/>
    <w:sectPr w:rsidRPr="00464643" w:rsidR="001C7705" w:rsidSect="009B3E6F">
      <w:footerReference w:type="default" r:id="rId11"/>
      <w:pgSz w:w="11906" w:h="16838" w:orient="portrait"/>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24B2C" w:rsidP="009B3E6F" w:rsidRDefault="00C24B2C" w14:paraId="31E42F7D" w14:textId="77777777">
      <w:pPr>
        <w:spacing w:after="0"/>
      </w:pPr>
      <w:r>
        <w:separator/>
      </w:r>
    </w:p>
  </w:endnote>
  <w:endnote w:type="continuationSeparator" w:id="0">
    <w:p w:rsidR="00C24B2C" w:rsidP="009B3E6F" w:rsidRDefault="00C24B2C" w14:paraId="54FA656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0777597"/>
      <w:docPartObj>
        <w:docPartGallery w:val="Page Numbers (Bottom of Page)"/>
        <w:docPartUnique/>
      </w:docPartObj>
    </w:sdtPr>
    <w:sdtEndPr>
      <w:rPr>
        <w:noProof/>
      </w:rPr>
    </w:sdtEndPr>
    <w:sdtContent>
      <w:p w:rsidR="009B3E6F" w:rsidRDefault="009B3E6F" w14:paraId="5C30A38F" w14:textId="79760A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B3E6F" w:rsidRDefault="009B3E6F" w14:paraId="67F8924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24B2C" w:rsidP="009B3E6F" w:rsidRDefault="00C24B2C" w14:paraId="2418021F" w14:textId="77777777">
      <w:pPr>
        <w:spacing w:after="0"/>
      </w:pPr>
      <w:r>
        <w:separator/>
      </w:r>
    </w:p>
  </w:footnote>
  <w:footnote w:type="continuationSeparator" w:id="0">
    <w:p w:rsidR="00C24B2C" w:rsidP="009B3E6F" w:rsidRDefault="00C24B2C" w14:paraId="12A2E548"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22C68"/>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9BB1FAC"/>
    <w:multiLevelType w:val="hybridMultilevel"/>
    <w:tmpl w:val="C3C269EE"/>
    <w:lvl w:ilvl="0" w:tplc="B07AD2FC">
      <w:start w:val="1"/>
      <w:numFmt w:val="bullet"/>
      <w:lvlText w:val="-"/>
      <w:lvlJc w:val="left"/>
      <w:pPr>
        <w:ind w:left="720" w:hanging="360"/>
      </w:pPr>
      <w:rPr>
        <w:rFonts w:hint="default" w:ascii="Aptos" w:hAnsi="Aptos" w:eastAsiaTheme="minorHAnsi" w:cstheme="minorBidi"/>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2BD0075D"/>
    <w:multiLevelType w:val="hybridMultilevel"/>
    <w:tmpl w:val="64DEF3CC"/>
    <w:lvl w:ilvl="0" w:tplc="B07AD2FC">
      <w:start w:val="1"/>
      <w:numFmt w:val="bullet"/>
      <w:lvlText w:val="-"/>
      <w:lvlJc w:val="left"/>
      <w:pPr>
        <w:ind w:left="720" w:hanging="360"/>
      </w:pPr>
      <w:rPr>
        <w:rFonts w:hint="default" w:ascii="Aptos" w:hAnsi="Aptos"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655B2FEC"/>
    <w:multiLevelType w:val="hybridMultilevel"/>
    <w:tmpl w:val="0B70198A"/>
    <w:lvl w:ilvl="0" w:tplc="B07AD2FC">
      <w:start w:val="1"/>
      <w:numFmt w:val="bullet"/>
      <w:lvlText w:val="-"/>
      <w:lvlJc w:val="left"/>
      <w:pPr>
        <w:ind w:left="720" w:hanging="360"/>
      </w:pPr>
      <w:rPr>
        <w:rFonts w:hint="default" w:ascii="Aptos" w:hAnsi="Aptos"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701E0907"/>
    <w:multiLevelType w:val="hybridMultilevel"/>
    <w:tmpl w:val="DF44EE76"/>
    <w:lvl w:ilvl="0" w:tplc="B07AD2FC">
      <w:start w:val="1"/>
      <w:numFmt w:val="bullet"/>
      <w:lvlText w:val="-"/>
      <w:lvlJc w:val="left"/>
      <w:pPr>
        <w:ind w:left="360" w:hanging="360"/>
      </w:pPr>
      <w:rPr>
        <w:rFonts w:hint="default" w:ascii="Aptos" w:hAnsi="Aptos" w:eastAsiaTheme="minorHAnsi" w:cstheme="minorBidi"/>
      </w:rPr>
    </w:lvl>
    <w:lvl w:ilvl="1" w:tplc="04130003">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num w:numId="1" w16cid:durableId="2083600754">
    <w:abstractNumId w:val="0"/>
  </w:num>
  <w:num w:numId="2" w16cid:durableId="1534803673">
    <w:abstractNumId w:val="1"/>
  </w:num>
  <w:num w:numId="3" w16cid:durableId="851528114">
    <w:abstractNumId w:val="4"/>
  </w:num>
  <w:num w:numId="4" w16cid:durableId="98644734">
    <w:abstractNumId w:val="3"/>
  </w:num>
  <w:num w:numId="5" w16cid:durableId="186412798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17"/>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7"/>
    <w:rsid w:val="00000466"/>
    <w:rsid w:val="00000BDA"/>
    <w:rsid w:val="000076B0"/>
    <w:rsid w:val="00007F18"/>
    <w:rsid w:val="0002407F"/>
    <w:rsid w:val="0002612B"/>
    <w:rsid w:val="00027944"/>
    <w:rsid w:val="00027AC6"/>
    <w:rsid w:val="000312C5"/>
    <w:rsid w:val="00034448"/>
    <w:rsid w:val="00064645"/>
    <w:rsid w:val="0007259A"/>
    <w:rsid w:val="00073F5C"/>
    <w:rsid w:val="0007608B"/>
    <w:rsid w:val="0008196D"/>
    <w:rsid w:val="000869BD"/>
    <w:rsid w:val="000879CC"/>
    <w:rsid w:val="00094450"/>
    <w:rsid w:val="000948DB"/>
    <w:rsid w:val="00094E7E"/>
    <w:rsid w:val="00095C1A"/>
    <w:rsid w:val="00096DC0"/>
    <w:rsid w:val="000A21E7"/>
    <w:rsid w:val="000A26CE"/>
    <w:rsid w:val="000A3C89"/>
    <w:rsid w:val="000A3CEE"/>
    <w:rsid w:val="000A780F"/>
    <w:rsid w:val="000B3C9F"/>
    <w:rsid w:val="000B4932"/>
    <w:rsid w:val="000B5B26"/>
    <w:rsid w:val="000B5C2F"/>
    <w:rsid w:val="000B6709"/>
    <w:rsid w:val="000C072E"/>
    <w:rsid w:val="000C3327"/>
    <w:rsid w:val="000C3651"/>
    <w:rsid w:val="000C3F9E"/>
    <w:rsid w:val="000C7A95"/>
    <w:rsid w:val="000D1A83"/>
    <w:rsid w:val="000F1E55"/>
    <w:rsid w:val="000F2808"/>
    <w:rsid w:val="00100256"/>
    <w:rsid w:val="001047AD"/>
    <w:rsid w:val="001073F8"/>
    <w:rsid w:val="00113297"/>
    <w:rsid w:val="00113DD2"/>
    <w:rsid w:val="00113DE6"/>
    <w:rsid w:val="00115B5E"/>
    <w:rsid w:val="001177CA"/>
    <w:rsid w:val="00120DE7"/>
    <w:rsid w:val="0012128C"/>
    <w:rsid w:val="00121755"/>
    <w:rsid w:val="00130509"/>
    <w:rsid w:val="00130E31"/>
    <w:rsid w:val="001325FE"/>
    <w:rsid w:val="00137A42"/>
    <w:rsid w:val="0014089C"/>
    <w:rsid w:val="0014222D"/>
    <w:rsid w:val="00143FFE"/>
    <w:rsid w:val="001453B7"/>
    <w:rsid w:val="00155F1B"/>
    <w:rsid w:val="001561CE"/>
    <w:rsid w:val="0016550D"/>
    <w:rsid w:val="001701CA"/>
    <w:rsid w:val="001719E0"/>
    <w:rsid w:val="00172A65"/>
    <w:rsid w:val="001751A8"/>
    <w:rsid w:val="0017571A"/>
    <w:rsid w:val="00176FDE"/>
    <w:rsid w:val="00190C2C"/>
    <w:rsid w:val="00190CE0"/>
    <w:rsid w:val="00193BDE"/>
    <w:rsid w:val="00195ECA"/>
    <w:rsid w:val="00196834"/>
    <w:rsid w:val="001A1D13"/>
    <w:rsid w:val="001A4EF9"/>
    <w:rsid w:val="001A58D4"/>
    <w:rsid w:val="001B0967"/>
    <w:rsid w:val="001B386A"/>
    <w:rsid w:val="001B5E80"/>
    <w:rsid w:val="001B7A91"/>
    <w:rsid w:val="001C7705"/>
    <w:rsid w:val="001D1959"/>
    <w:rsid w:val="001E3ADE"/>
    <w:rsid w:val="001E7493"/>
    <w:rsid w:val="001F12D0"/>
    <w:rsid w:val="001F218B"/>
    <w:rsid w:val="001F2815"/>
    <w:rsid w:val="001F43AE"/>
    <w:rsid w:val="001F63A6"/>
    <w:rsid w:val="00202C7F"/>
    <w:rsid w:val="00204A5D"/>
    <w:rsid w:val="00204A97"/>
    <w:rsid w:val="00205E61"/>
    <w:rsid w:val="00210389"/>
    <w:rsid w:val="00211830"/>
    <w:rsid w:val="00214141"/>
    <w:rsid w:val="0021464D"/>
    <w:rsid w:val="002149BC"/>
    <w:rsid w:val="002162CC"/>
    <w:rsid w:val="002171A4"/>
    <w:rsid w:val="0021764A"/>
    <w:rsid w:val="00222F22"/>
    <w:rsid w:val="002317AF"/>
    <w:rsid w:val="002424BC"/>
    <w:rsid w:val="00245E94"/>
    <w:rsid w:val="00247F43"/>
    <w:rsid w:val="00252219"/>
    <w:rsid w:val="002526A9"/>
    <w:rsid w:val="00254630"/>
    <w:rsid w:val="00254A3B"/>
    <w:rsid w:val="002619AB"/>
    <w:rsid w:val="00273795"/>
    <w:rsid w:val="00280DDD"/>
    <w:rsid w:val="00280F6D"/>
    <w:rsid w:val="00283280"/>
    <w:rsid w:val="0028781A"/>
    <w:rsid w:val="002900E7"/>
    <w:rsid w:val="00296D77"/>
    <w:rsid w:val="002A4732"/>
    <w:rsid w:val="002A5C67"/>
    <w:rsid w:val="002A7DAE"/>
    <w:rsid w:val="002B209F"/>
    <w:rsid w:val="002C1480"/>
    <w:rsid w:val="002C164F"/>
    <w:rsid w:val="002C461C"/>
    <w:rsid w:val="002C46C3"/>
    <w:rsid w:val="002C7206"/>
    <w:rsid w:val="002D06C4"/>
    <w:rsid w:val="002D124F"/>
    <w:rsid w:val="002D54C9"/>
    <w:rsid w:val="002D6495"/>
    <w:rsid w:val="002E425B"/>
    <w:rsid w:val="002E750E"/>
    <w:rsid w:val="002F0174"/>
    <w:rsid w:val="002F2190"/>
    <w:rsid w:val="00303C33"/>
    <w:rsid w:val="003161C7"/>
    <w:rsid w:val="003168C6"/>
    <w:rsid w:val="00322868"/>
    <w:rsid w:val="00331510"/>
    <w:rsid w:val="00340CBE"/>
    <w:rsid w:val="00344265"/>
    <w:rsid w:val="003462BB"/>
    <w:rsid w:val="003505B3"/>
    <w:rsid w:val="00352E2E"/>
    <w:rsid w:val="00355515"/>
    <w:rsid w:val="00361EFC"/>
    <w:rsid w:val="0036436F"/>
    <w:rsid w:val="00364B69"/>
    <w:rsid w:val="003772E3"/>
    <w:rsid w:val="00377586"/>
    <w:rsid w:val="0038712A"/>
    <w:rsid w:val="00393F66"/>
    <w:rsid w:val="0039669B"/>
    <w:rsid w:val="00397390"/>
    <w:rsid w:val="003A152B"/>
    <w:rsid w:val="003B41ED"/>
    <w:rsid w:val="003B5AAB"/>
    <w:rsid w:val="003B74C5"/>
    <w:rsid w:val="003C4FEA"/>
    <w:rsid w:val="003C5E4A"/>
    <w:rsid w:val="003C6933"/>
    <w:rsid w:val="003D26C7"/>
    <w:rsid w:val="003D4EEF"/>
    <w:rsid w:val="003E2FB4"/>
    <w:rsid w:val="003E3460"/>
    <w:rsid w:val="003E4914"/>
    <w:rsid w:val="003E5A17"/>
    <w:rsid w:val="003F178D"/>
    <w:rsid w:val="003F271C"/>
    <w:rsid w:val="003F27BB"/>
    <w:rsid w:val="003F7060"/>
    <w:rsid w:val="00405578"/>
    <w:rsid w:val="0040648E"/>
    <w:rsid w:val="0040786D"/>
    <w:rsid w:val="00411C25"/>
    <w:rsid w:val="0042159E"/>
    <w:rsid w:val="0042308A"/>
    <w:rsid w:val="004247D2"/>
    <w:rsid w:val="00427DAD"/>
    <w:rsid w:val="004306E9"/>
    <w:rsid w:val="0043340E"/>
    <w:rsid w:val="00436600"/>
    <w:rsid w:val="00455160"/>
    <w:rsid w:val="00462D8A"/>
    <w:rsid w:val="00464643"/>
    <w:rsid w:val="004676B3"/>
    <w:rsid w:val="0047647C"/>
    <w:rsid w:val="00477871"/>
    <w:rsid w:val="00477E8C"/>
    <w:rsid w:val="00481B0D"/>
    <w:rsid w:val="00484D1C"/>
    <w:rsid w:val="004921A4"/>
    <w:rsid w:val="00495301"/>
    <w:rsid w:val="00497298"/>
    <w:rsid w:val="004A5D43"/>
    <w:rsid w:val="004B4295"/>
    <w:rsid w:val="004B7E42"/>
    <w:rsid w:val="004C0F11"/>
    <w:rsid w:val="004C39BE"/>
    <w:rsid w:val="004C58E7"/>
    <w:rsid w:val="004C631A"/>
    <w:rsid w:val="004C6935"/>
    <w:rsid w:val="004C7E23"/>
    <w:rsid w:val="004D0552"/>
    <w:rsid w:val="004D0834"/>
    <w:rsid w:val="004E1BEB"/>
    <w:rsid w:val="004E20FE"/>
    <w:rsid w:val="004F18BD"/>
    <w:rsid w:val="004F1BAE"/>
    <w:rsid w:val="004F53A7"/>
    <w:rsid w:val="00501554"/>
    <w:rsid w:val="005041EF"/>
    <w:rsid w:val="00512943"/>
    <w:rsid w:val="00513A01"/>
    <w:rsid w:val="00513AD7"/>
    <w:rsid w:val="0051531F"/>
    <w:rsid w:val="00526F17"/>
    <w:rsid w:val="00533897"/>
    <w:rsid w:val="005349C7"/>
    <w:rsid w:val="0053513C"/>
    <w:rsid w:val="00536C2E"/>
    <w:rsid w:val="00541968"/>
    <w:rsid w:val="00542DC9"/>
    <w:rsid w:val="00546229"/>
    <w:rsid w:val="00563A20"/>
    <w:rsid w:val="00566EB7"/>
    <w:rsid w:val="005727F1"/>
    <w:rsid w:val="005764F7"/>
    <w:rsid w:val="005776C9"/>
    <w:rsid w:val="0058407B"/>
    <w:rsid w:val="00591072"/>
    <w:rsid w:val="00591206"/>
    <w:rsid w:val="005919FB"/>
    <w:rsid w:val="005A0113"/>
    <w:rsid w:val="005A03D6"/>
    <w:rsid w:val="005A299D"/>
    <w:rsid w:val="005A2B4B"/>
    <w:rsid w:val="005A3CFE"/>
    <w:rsid w:val="005B1236"/>
    <w:rsid w:val="005B19D2"/>
    <w:rsid w:val="005B581E"/>
    <w:rsid w:val="005B6DC8"/>
    <w:rsid w:val="005B6E52"/>
    <w:rsid w:val="005C0B3D"/>
    <w:rsid w:val="005C20B7"/>
    <w:rsid w:val="005C2933"/>
    <w:rsid w:val="005C52E2"/>
    <w:rsid w:val="005C5825"/>
    <w:rsid w:val="005C7AE6"/>
    <w:rsid w:val="005D142C"/>
    <w:rsid w:val="005E1823"/>
    <w:rsid w:val="005E2312"/>
    <w:rsid w:val="005E7AA4"/>
    <w:rsid w:val="005E7C2C"/>
    <w:rsid w:val="005E7EE9"/>
    <w:rsid w:val="005F078D"/>
    <w:rsid w:val="005F3FE6"/>
    <w:rsid w:val="005F47A7"/>
    <w:rsid w:val="0060121E"/>
    <w:rsid w:val="006054A7"/>
    <w:rsid w:val="006071C0"/>
    <w:rsid w:val="006250F8"/>
    <w:rsid w:val="00631BB7"/>
    <w:rsid w:val="00632953"/>
    <w:rsid w:val="0063324D"/>
    <w:rsid w:val="00637977"/>
    <w:rsid w:val="00637EDC"/>
    <w:rsid w:val="00641142"/>
    <w:rsid w:val="0064219D"/>
    <w:rsid w:val="00646CEF"/>
    <w:rsid w:val="00646E31"/>
    <w:rsid w:val="00646E88"/>
    <w:rsid w:val="006544B6"/>
    <w:rsid w:val="006602FC"/>
    <w:rsid w:val="0066467B"/>
    <w:rsid w:val="0066533A"/>
    <w:rsid w:val="00670C1D"/>
    <w:rsid w:val="006711D3"/>
    <w:rsid w:val="006769F9"/>
    <w:rsid w:val="006776C2"/>
    <w:rsid w:val="006846AB"/>
    <w:rsid w:val="0068524D"/>
    <w:rsid w:val="00690054"/>
    <w:rsid w:val="00690100"/>
    <w:rsid w:val="006904DE"/>
    <w:rsid w:val="006964B8"/>
    <w:rsid w:val="00696A42"/>
    <w:rsid w:val="006A148E"/>
    <w:rsid w:val="006B0925"/>
    <w:rsid w:val="006B569E"/>
    <w:rsid w:val="006B5B7A"/>
    <w:rsid w:val="006B6C37"/>
    <w:rsid w:val="006C087B"/>
    <w:rsid w:val="006C3C37"/>
    <w:rsid w:val="006D2CAB"/>
    <w:rsid w:val="006D5901"/>
    <w:rsid w:val="006D6121"/>
    <w:rsid w:val="006E1724"/>
    <w:rsid w:val="006E2FE6"/>
    <w:rsid w:val="006E5B03"/>
    <w:rsid w:val="006E7242"/>
    <w:rsid w:val="006E76D8"/>
    <w:rsid w:val="00700BE6"/>
    <w:rsid w:val="007069F5"/>
    <w:rsid w:val="00707293"/>
    <w:rsid w:val="00713584"/>
    <w:rsid w:val="007205DF"/>
    <w:rsid w:val="00722A5E"/>
    <w:rsid w:val="007247F7"/>
    <w:rsid w:val="00725B32"/>
    <w:rsid w:val="00737CC3"/>
    <w:rsid w:val="00740354"/>
    <w:rsid w:val="00741DEC"/>
    <w:rsid w:val="00741FAB"/>
    <w:rsid w:val="0074204B"/>
    <w:rsid w:val="0074265B"/>
    <w:rsid w:val="00745735"/>
    <w:rsid w:val="00750E20"/>
    <w:rsid w:val="00752C3F"/>
    <w:rsid w:val="00752DC6"/>
    <w:rsid w:val="00761F3F"/>
    <w:rsid w:val="0077421D"/>
    <w:rsid w:val="00780676"/>
    <w:rsid w:val="00781E7F"/>
    <w:rsid w:val="00784434"/>
    <w:rsid w:val="00784E2F"/>
    <w:rsid w:val="007850A4"/>
    <w:rsid w:val="00787EC4"/>
    <w:rsid w:val="00790273"/>
    <w:rsid w:val="00790670"/>
    <w:rsid w:val="00793432"/>
    <w:rsid w:val="00795535"/>
    <w:rsid w:val="00796617"/>
    <w:rsid w:val="007A2773"/>
    <w:rsid w:val="007A40A4"/>
    <w:rsid w:val="007A53FD"/>
    <w:rsid w:val="007A62B0"/>
    <w:rsid w:val="007B1326"/>
    <w:rsid w:val="007B3FED"/>
    <w:rsid w:val="007B5218"/>
    <w:rsid w:val="007C1281"/>
    <w:rsid w:val="007C587D"/>
    <w:rsid w:val="007C68B2"/>
    <w:rsid w:val="007C71B9"/>
    <w:rsid w:val="007D16D2"/>
    <w:rsid w:val="007D3F86"/>
    <w:rsid w:val="007E0BBE"/>
    <w:rsid w:val="007E2B37"/>
    <w:rsid w:val="007E40C3"/>
    <w:rsid w:val="007E79A8"/>
    <w:rsid w:val="0080094A"/>
    <w:rsid w:val="00800C37"/>
    <w:rsid w:val="008019B1"/>
    <w:rsid w:val="00804D88"/>
    <w:rsid w:val="00805E15"/>
    <w:rsid w:val="00810B87"/>
    <w:rsid w:val="00811BA6"/>
    <w:rsid w:val="0083322B"/>
    <w:rsid w:val="00837242"/>
    <w:rsid w:val="00837303"/>
    <w:rsid w:val="00844CDF"/>
    <w:rsid w:val="00850E85"/>
    <w:rsid w:val="00851665"/>
    <w:rsid w:val="00852241"/>
    <w:rsid w:val="00852270"/>
    <w:rsid w:val="00854E7C"/>
    <w:rsid w:val="00856C53"/>
    <w:rsid w:val="00860206"/>
    <w:rsid w:val="008645DB"/>
    <w:rsid w:val="00870237"/>
    <w:rsid w:val="00872A20"/>
    <w:rsid w:val="00881715"/>
    <w:rsid w:val="00882FD6"/>
    <w:rsid w:val="008839E5"/>
    <w:rsid w:val="00885357"/>
    <w:rsid w:val="0089207E"/>
    <w:rsid w:val="00894FF6"/>
    <w:rsid w:val="008960E8"/>
    <w:rsid w:val="0089614D"/>
    <w:rsid w:val="00897298"/>
    <w:rsid w:val="00897C00"/>
    <w:rsid w:val="008A574B"/>
    <w:rsid w:val="008B1789"/>
    <w:rsid w:val="008B4023"/>
    <w:rsid w:val="008B445A"/>
    <w:rsid w:val="008B464A"/>
    <w:rsid w:val="008C473B"/>
    <w:rsid w:val="008C6304"/>
    <w:rsid w:val="008C6773"/>
    <w:rsid w:val="008D38E7"/>
    <w:rsid w:val="008D6BAF"/>
    <w:rsid w:val="008E1567"/>
    <w:rsid w:val="008E6923"/>
    <w:rsid w:val="008F04F5"/>
    <w:rsid w:val="008F2A34"/>
    <w:rsid w:val="00902B56"/>
    <w:rsid w:val="00903419"/>
    <w:rsid w:val="00904158"/>
    <w:rsid w:val="009045B0"/>
    <w:rsid w:val="00904D8D"/>
    <w:rsid w:val="009115B2"/>
    <w:rsid w:val="009155F6"/>
    <w:rsid w:val="00920993"/>
    <w:rsid w:val="00921670"/>
    <w:rsid w:val="00925D60"/>
    <w:rsid w:val="009402AC"/>
    <w:rsid w:val="00941FEB"/>
    <w:rsid w:val="0094310D"/>
    <w:rsid w:val="00946C09"/>
    <w:rsid w:val="00954F1F"/>
    <w:rsid w:val="00956B31"/>
    <w:rsid w:val="00956D1D"/>
    <w:rsid w:val="00962A65"/>
    <w:rsid w:val="00963116"/>
    <w:rsid w:val="00972298"/>
    <w:rsid w:val="00972EF7"/>
    <w:rsid w:val="00976EBA"/>
    <w:rsid w:val="00981290"/>
    <w:rsid w:val="00982D84"/>
    <w:rsid w:val="00983DE1"/>
    <w:rsid w:val="009904F5"/>
    <w:rsid w:val="00995B8B"/>
    <w:rsid w:val="00996F8A"/>
    <w:rsid w:val="009A4AFE"/>
    <w:rsid w:val="009B01CA"/>
    <w:rsid w:val="009B3E6F"/>
    <w:rsid w:val="009B5D9A"/>
    <w:rsid w:val="009C039A"/>
    <w:rsid w:val="009C33B0"/>
    <w:rsid w:val="009C6545"/>
    <w:rsid w:val="009C6E1A"/>
    <w:rsid w:val="009C7974"/>
    <w:rsid w:val="009D00C5"/>
    <w:rsid w:val="009D0F8D"/>
    <w:rsid w:val="009D4E4D"/>
    <w:rsid w:val="009D5943"/>
    <w:rsid w:val="009D6DC4"/>
    <w:rsid w:val="009F754A"/>
    <w:rsid w:val="00A0485D"/>
    <w:rsid w:val="00A05E66"/>
    <w:rsid w:val="00A063FB"/>
    <w:rsid w:val="00A0773B"/>
    <w:rsid w:val="00A11774"/>
    <w:rsid w:val="00A12B4E"/>
    <w:rsid w:val="00A15934"/>
    <w:rsid w:val="00A24AAB"/>
    <w:rsid w:val="00A2569E"/>
    <w:rsid w:val="00A30063"/>
    <w:rsid w:val="00A31C6E"/>
    <w:rsid w:val="00A402E7"/>
    <w:rsid w:val="00A42A40"/>
    <w:rsid w:val="00A449C8"/>
    <w:rsid w:val="00A47A8E"/>
    <w:rsid w:val="00A51E23"/>
    <w:rsid w:val="00A57B5A"/>
    <w:rsid w:val="00A60387"/>
    <w:rsid w:val="00A60722"/>
    <w:rsid w:val="00A6170D"/>
    <w:rsid w:val="00A671C5"/>
    <w:rsid w:val="00A722CB"/>
    <w:rsid w:val="00A81C7B"/>
    <w:rsid w:val="00A849DF"/>
    <w:rsid w:val="00A9166D"/>
    <w:rsid w:val="00A93A8B"/>
    <w:rsid w:val="00A9637C"/>
    <w:rsid w:val="00A96DB3"/>
    <w:rsid w:val="00A9749D"/>
    <w:rsid w:val="00AA1B1A"/>
    <w:rsid w:val="00AA562B"/>
    <w:rsid w:val="00AA7606"/>
    <w:rsid w:val="00AC4FCA"/>
    <w:rsid w:val="00AC630D"/>
    <w:rsid w:val="00AC64F2"/>
    <w:rsid w:val="00AD15FF"/>
    <w:rsid w:val="00AE095F"/>
    <w:rsid w:val="00AE1A4E"/>
    <w:rsid w:val="00AE3ABE"/>
    <w:rsid w:val="00AE6B13"/>
    <w:rsid w:val="00AF58EE"/>
    <w:rsid w:val="00AF71F9"/>
    <w:rsid w:val="00B01B5E"/>
    <w:rsid w:val="00B02E79"/>
    <w:rsid w:val="00B061D3"/>
    <w:rsid w:val="00B06337"/>
    <w:rsid w:val="00B13494"/>
    <w:rsid w:val="00B20604"/>
    <w:rsid w:val="00B20A1A"/>
    <w:rsid w:val="00B265AC"/>
    <w:rsid w:val="00B3274E"/>
    <w:rsid w:val="00B32A29"/>
    <w:rsid w:val="00B331B2"/>
    <w:rsid w:val="00B357D6"/>
    <w:rsid w:val="00B35E21"/>
    <w:rsid w:val="00B37089"/>
    <w:rsid w:val="00B418F6"/>
    <w:rsid w:val="00B47565"/>
    <w:rsid w:val="00B51C88"/>
    <w:rsid w:val="00B54BBF"/>
    <w:rsid w:val="00B64C4C"/>
    <w:rsid w:val="00B66238"/>
    <w:rsid w:val="00B73754"/>
    <w:rsid w:val="00B7680A"/>
    <w:rsid w:val="00B76882"/>
    <w:rsid w:val="00B87434"/>
    <w:rsid w:val="00B91F86"/>
    <w:rsid w:val="00B950E4"/>
    <w:rsid w:val="00B95C15"/>
    <w:rsid w:val="00BA461B"/>
    <w:rsid w:val="00BA641D"/>
    <w:rsid w:val="00BA7E79"/>
    <w:rsid w:val="00BB628E"/>
    <w:rsid w:val="00BC27FF"/>
    <w:rsid w:val="00BC4540"/>
    <w:rsid w:val="00BC5742"/>
    <w:rsid w:val="00BC584C"/>
    <w:rsid w:val="00BC74DF"/>
    <w:rsid w:val="00BD690C"/>
    <w:rsid w:val="00BD73D7"/>
    <w:rsid w:val="00BE33F8"/>
    <w:rsid w:val="00BE4401"/>
    <w:rsid w:val="00BE615B"/>
    <w:rsid w:val="00C00AB7"/>
    <w:rsid w:val="00C04234"/>
    <w:rsid w:val="00C0785B"/>
    <w:rsid w:val="00C15333"/>
    <w:rsid w:val="00C15661"/>
    <w:rsid w:val="00C21712"/>
    <w:rsid w:val="00C2290C"/>
    <w:rsid w:val="00C2308A"/>
    <w:rsid w:val="00C23305"/>
    <w:rsid w:val="00C24313"/>
    <w:rsid w:val="00C24B2C"/>
    <w:rsid w:val="00C27BEB"/>
    <w:rsid w:val="00C346B2"/>
    <w:rsid w:val="00C3528E"/>
    <w:rsid w:val="00C37A94"/>
    <w:rsid w:val="00C41A02"/>
    <w:rsid w:val="00C51474"/>
    <w:rsid w:val="00C51796"/>
    <w:rsid w:val="00C60984"/>
    <w:rsid w:val="00C64EF0"/>
    <w:rsid w:val="00C65032"/>
    <w:rsid w:val="00C66FA2"/>
    <w:rsid w:val="00C7761F"/>
    <w:rsid w:val="00C82343"/>
    <w:rsid w:val="00C82A88"/>
    <w:rsid w:val="00C82CBD"/>
    <w:rsid w:val="00C867C8"/>
    <w:rsid w:val="00C93805"/>
    <w:rsid w:val="00C95D03"/>
    <w:rsid w:val="00CA0C1F"/>
    <w:rsid w:val="00CA2E62"/>
    <w:rsid w:val="00CA3477"/>
    <w:rsid w:val="00CA43BD"/>
    <w:rsid w:val="00CA4FB5"/>
    <w:rsid w:val="00CA57A8"/>
    <w:rsid w:val="00CA7E28"/>
    <w:rsid w:val="00CB0792"/>
    <w:rsid w:val="00CB1B3D"/>
    <w:rsid w:val="00CB4973"/>
    <w:rsid w:val="00CB4CD7"/>
    <w:rsid w:val="00CC1E2B"/>
    <w:rsid w:val="00CE3DF7"/>
    <w:rsid w:val="00CE774D"/>
    <w:rsid w:val="00CE7958"/>
    <w:rsid w:val="00CE7EE3"/>
    <w:rsid w:val="00CF52EB"/>
    <w:rsid w:val="00D0195C"/>
    <w:rsid w:val="00D03995"/>
    <w:rsid w:val="00D0613D"/>
    <w:rsid w:val="00D06A1C"/>
    <w:rsid w:val="00D07D18"/>
    <w:rsid w:val="00D1016A"/>
    <w:rsid w:val="00D15684"/>
    <w:rsid w:val="00D1597A"/>
    <w:rsid w:val="00D2180A"/>
    <w:rsid w:val="00D24C5D"/>
    <w:rsid w:val="00D261A7"/>
    <w:rsid w:val="00D33B37"/>
    <w:rsid w:val="00D345D8"/>
    <w:rsid w:val="00D4079B"/>
    <w:rsid w:val="00D4633B"/>
    <w:rsid w:val="00D51DD3"/>
    <w:rsid w:val="00D57880"/>
    <w:rsid w:val="00D62B40"/>
    <w:rsid w:val="00D64D7B"/>
    <w:rsid w:val="00D64FA1"/>
    <w:rsid w:val="00D667EB"/>
    <w:rsid w:val="00D70CC7"/>
    <w:rsid w:val="00D81C13"/>
    <w:rsid w:val="00D8366A"/>
    <w:rsid w:val="00D85956"/>
    <w:rsid w:val="00D85B5E"/>
    <w:rsid w:val="00DA508D"/>
    <w:rsid w:val="00DB0A45"/>
    <w:rsid w:val="00DB3DD6"/>
    <w:rsid w:val="00DC041B"/>
    <w:rsid w:val="00DC1E53"/>
    <w:rsid w:val="00DC51BA"/>
    <w:rsid w:val="00DD2ACA"/>
    <w:rsid w:val="00DD2BDE"/>
    <w:rsid w:val="00DD4D8F"/>
    <w:rsid w:val="00DD6132"/>
    <w:rsid w:val="00DF0369"/>
    <w:rsid w:val="00DF3815"/>
    <w:rsid w:val="00E01D29"/>
    <w:rsid w:val="00E11A8A"/>
    <w:rsid w:val="00E13BDF"/>
    <w:rsid w:val="00E20EB6"/>
    <w:rsid w:val="00E22D7F"/>
    <w:rsid w:val="00E331BE"/>
    <w:rsid w:val="00E3366D"/>
    <w:rsid w:val="00E35252"/>
    <w:rsid w:val="00E36BA9"/>
    <w:rsid w:val="00E36FFF"/>
    <w:rsid w:val="00E4321F"/>
    <w:rsid w:val="00E43632"/>
    <w:rsid w:val="00E43653"/>
    <w:rsid w:val="00E52F69"/>
    <w:rsid w:val="00E57F7B"/>
    <w:rsid w:val="00E60C20"/>
    <w:rsid w:val="00E65492"/>
    <w:rsid w:val="00E65C55"/>
    <w:rsid w:val="00E74012"/>
    <w:rsid w:val="00E835F3"/>
    <w:rsid w:val="00E86C51"/>
    <w:rsid w:val="00E8701F"/>
    <w:rsid w:val="00E92AEF"/>
    <w:rsid w:val="00E9340A"/>
    <w:rsid w:val="00E94337"/>
    <w:rsid w:val="00E9589A"/>
    <w:rsid w:val="00EA65AC"/>
    <w:rsid w:val="00EB13CA"/>
    <w:rsid w:val="00EB21D0"/>
    <w:rsid w:val="00EC0604"/>
    <w:rsid w:val="00EC70DD"/>
    <w:rsid w:val="00ED1B51"/>
    <w:rsid w:val="00ED1DE9"/>
    <w:rsid w:val="00ED3671"/>
    <w:rsid w:val="00EE52D2"/>
    <w:rsid w:val="00EE5AA9"/>
    <w:rsid w:val="00EE5C0D"/>
    <w:rsid w:val="00EE7898"/>
    <w:rsid w:val="00EF1FC7"/>
    <w:rsid w:val="00EF4184"/>
    <w:rsid w:val="00EF63E6"/>
    <w:rsid w:val="00EF721E"/>
    <w:rsid w:val="00EF7251"/>
    <w:rsid w:val="00F00DD5"/>
    <w:rsid w:val="00F01A46"/>
    <w:rsid w:val="00F03581"/>
    <w:rsid w:val="00F04438"/>
    <w:rsid w:val="00F07290"/>
    <w:rsid w:val="00F1347A"/>
    <w:rsid w:val="00F162C9"/>
    <w:rsid w:val="00F209D4"/>
    <w:rsid w:val="00F20BF7"/>
    <w:rsid w:val="00F27585"/>
    <w:rsid w:val="00F36ADC"/>
    <w:rsid w:val="00F405E2"/>
    <w:rsid w:val="00F41055"/>
    <w:rsid w:val="00F44FD8"/>
    <w:rsid w:val="00F46F86"/>
    <w:rsid w:val="00F5533B"/>
    <w:rsid w:val="00F63B90"/>
    <w:rsid w:val="00F65922"/>
    <w:rsid w:val="00F65FEE"/>
    <w:rsid w:val="00F661BB"/>
    <w:rsid w:val="00F67326"/>
    <w:rsid w:val="00F73DA0"/>
    <w:rsid w:val="00F73DB9"/>
    <w:rsid w:val="00F764A6"/>
    <w:rsid w:val="00F82A3E"/>
    <w:rsid w:val="00F83D89"/>
    <w:rsid w:val="00F85766"/>
    <w:rsid w:val="00F9227D"/>
    <w:rsid w:val="00F9232C"/>
    <w:rsid w:val="00F9279F"/>
    <w:rsid w:val="00F9281C"/>
    <w:rsid w:val="00F92A71"/>
    <w:rsid w:val="00F93284"/>
    <w:rsid w:val="00F94CD9"/>
    <w:rsid w:val="00F959AB"/>
    <w:rsid w:val="00FA013C"/>
    <w:rsid w:val="00FB09EB"/>
    <w:rsid w:val="00FB1000"/>
    <w:rsid w:val="00FB2452"/>
    <w:rsid w:val="00FB4698"/>
    <w:rsid w:val="00FB5EDE"/>
    <w:rsid w:val="00FC71B8"/>
    <w:rsid w:val="00FD0781"/>
    <w:rsid w:val="00FD1D23"/>
    <w:rsid w:val="00FD2A76"/>
    <w:rsid w:val="00FD2AFF"/>
    <w:rsid w:val="00FD6808"/>
    <w:rsid w:val="00FD72C1"/>
    <w:rsid w:val="00FE4818"/>
    <w:rsid w:val="00FE542D"/>
    <w:rsid w:val="00FF5616"/>
    <w:rsid w:val="00FF5C62"/>
    <w:rsid w:val="00FF612D"/>
    <w:rsid w:val="02EB89D4"/>
    <w:rsid w:val="03B96D18"/>
    <w:rsid w:val="04EFCD43"/>
    <w:rsid w:val="0867DD5D"/>
    <w:rsid w:val="0EE31CFA"/>
    <w:rsid w:val="0FA0582B"/>
    <w:rsid w:val="11A0B361"/>
    <w:rsid w:val="170EA939"/>
    <w:rsid w:val="1B6A1625"/>
    <w:rsid w:val="1DC8F5A0"/>
    <w:rsid w:val="1E7EE27E"/>
    <w:rsid w:val="22852CB9"/>
    <w:rsid w:val="24B8F653"/>
    <w:rsid w:val="2AD1E552"/>
    <w:rsid w:val="2C73C3BE"/>
    <w:rsid w:val="335CD58F"/>
    <w:rsid w:val="3ACD6988"/>
    <w:rsid w:val="47D83A6D"/>
    <w:rsid w:val="4E29C3A4"/>
    <w:rsid w:val="4EAE493C"/>
    <w:rsid w:val="53137E48"/>
    <w:rsid w:val="53C91055"/>
    <w:rsid w:val="541986A3"/>
    <w:rsid w:val="67180A5A"/>
    <w:rsid w:val="6DEA8423"/>
    <w:rsid w:val="6EC4D054"/>
    <w:rsid w:val="6F0FBCC9"/>
    <w:rsid w:val="71A89636"/>
    <w:rsid w:val="7617DD7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63E0"/>
  <w15:chartTrackingRefBased/>
  <w15:docId w15:val="{2F90CD08-2B25-45BC-9605-6D6059B1BA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072E"/>
    <w:pPr>
      <w:spacing w:line="240" w:lineRule="auto"/>
      <w:jc w:val="both"/>
    </w:pPr>
  </w:style>
  <w:style w:type="paragraph" w:styleId="Heading1">
    <w:name w:val="heading 1"/>
    <w:basedOn w:val="Normal"/>
    <w:next w:val="Normal"/>
    <w:link w:val="Heading1Char"/>
    <w:uiPriority w:val="9"/>
    <w:qFormat/>
    <w:rsid w:val="000C3327"/>
    <w:pPr>
      <w:keepNext/>
      <w:keepLines/>
      <w:numPr>
        <w:numId w:val="1"/>
      </w:numPr>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3327"/>
    <w:pPr>
      <w:keepNext/>
      <w:keepLines/>
      <w:numPr>
        <w:ilvl w:val="1"/>
        <w:numId w:val="1"/>
      </w:numPr>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32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327"/>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327"/>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327"/>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327"/>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327"/>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327"/>
    <w:pPr>
      <w:keepNext/>
      <w:keepLines/>
      <w:numPr>
        <w:ilvl w:val="8"/>
        <w:numId w:val="1"/>
      </w:numPr>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C332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C332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C332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C332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C332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C332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C332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C332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C3327"/>
    <w:rPr>
      <w:rFonts w:eastAsiaTheme="majorEastAsia" w:cstheme="majorBidi"/>
      <w:color w:val="272727" w:themeColor="text1" w:themeTint="D8"/>
    </w:rPr>
  </w:style>
  <w:style w:type="paragraph" w:styleId="Title">
    <w:name w:val="Title"/>
    <w:basedOn w:val="Normal"/>
    <w:next w:val="Normal"/>
    <w:link w:val="TitleChar"/>
    <w:uiPriority w:val="10"/>
    <w:qFormat/>
    <w:rsid w:val="000C3327"/>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C332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C332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C3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327"/>
    <w:pPr>
      <w:spacing w:before="160"/>
      <w:jc w:val="center"/>
    </w:pPr>
    <w:rPr>
      <w:i/>
      <w:iCs/>
      <w:color w:val="404040" w:themeColor="text1" w:themeTint="BF"/>
    </w:rPr>
  </w:style>
  <w:style w:type="character" w:styleId="QuoteChar" w:customStyle="1">
    <w:name w:val="Quote Char"/>
    <w:basedOn w:val="DefaultParagraphFont"/>
    <w:link w:val="Quote"/>
    <w:uiPriority w:val="29"/>
    <w:rsid w:val="000C3327"/>
    <w:rPr>
      <w:i/>
      <w:iCs/>
      <w:color w:val="404040" w:themeColor="text1" w:themeTint="BF"/>
    </w:rPr>
  </w:style>
  <w:style w:type="paragraph" w:styleId="ListParagraph">
    <w:name w:val="List Paragraph"/>
    <w:basedOn w:val="Normal"/>
    <w:uiPriority w:val="34"/>
    <w:qFormat/>
    <w:rsid w:val="000C3327"/>
    <w:pPr>
      <w:ind w:left="720"/>
      <w:contextualSpacing/>
    </w:pPr>
  </w:style>
  <w:style w:type="character" w:styleId="IntenseEmphasis">
    <w:name w:val="Intense Emphasis"/>
    <w:basedOn w:val="DefaultParagraphFont"/>
    <w:uiPriority w:val="21"/>
    <w:qFormat/>
    <w:rsid w:val="000C3327"/>
    <w:rPr>
      <w:i/>
      <w:iCs/>
      <w:color w:val="0F4761" w:themeColor="accent1" w:themeShade="BF"/>
    </w:rPr>
  </w:style>
  <w:style w:type="paragraph" w:styleId="IntenseQuote">
    <w:name w:val="Intense Quote"/>
    <w:basedOn w:val="Normal"/>
    <w:next w:val="Normal"/>
    <w:link w:val="IntenseQuoteChar"/>
    <w:uiPriority w:val="30"/>
    <w:qFormat/>
    <w:rsid w:val="000C332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C3327"/>
    <w:rPr>
      <w:i/>
      <w:iCs/>
      <w:color w:val="0F4761" w:themeColor="accent1" w:themeShade="BF"/>
    </w:rPr>
  </w:style>
  <w:style w:type="character" w:styleId="IntenseReference">
    <w:name w:val="Intense Reference"/>
    <w:basedOn w:val="DefaultParagraphFont"/>
    <w:uiPriority w:val="32"/>
    <w:qFormat/>
    <w:rsid w:val="000C3327"/>
    <w:rPr>
      <w:b/>
      <w:bCs/>
      <w:smallCaps/>
      <w:color w:val="0F4761" w:themeColor="accent1" w:themeShade="BF"/>
      <w:spacing w:val="5"/>
    </w:rPr>
  </w:style>
  <w:style w:type="table" w:styleId="TableGrid">
    <w:name w:val="Table Grid"/>
    <w:basedOn w:val="TableNormal"/>
    <w:uiPriority w:val="39"/>
    <w:rsid w:val="004F18BD"/>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F9232C"/>
    <w:pPr>
      <w:spacing w:before="240" w:after="0" w:line="259" w:lineRule="auto"/>
      <w:outlineLvl w:val="9"/>
    </w:pPr>
    <w:rPr>
      <w:kern w:val="0"/>
      <w:sz w:val="32"/>
      <w:szCs w:val="32"/>
      <w:lang w:eastAsia="nl-NL"/>
      <w14:ligatures w14:val="none"/>
    </w:rPr>
  </w:style>
  <w:style w:type="paragraph" w:styleId="TOC1">
    <w:name w:val="toc 1"/>
    <w:basedOn w:val="Normal"/>
    <w:next w:val="Normal"/>
    <w:autoRedefine/>
    <w:uiPriority w:val="39"/>
    <w:unhideWhenUsed/>
    <w:rsid w:val="00F9232C"/>
    <w:pPr>
      <w:spacing w:after="100"/>
    </w:pPr>
  </w:style>
  <w:style w:type="character" w:styleId="Hyperlink">
    <w:name w:val="Hyperlink"/>
    <w:basedOn w:val="DefaultParagraphFont"/>
    <w:uiPriority w:val="99"/>
    <w:unhideWhenUsed/>
    <w:rsid w:val="00F9232C"/>
    <w:rPr>
      <w:color w:val="467886" w:themeColor="hyperlink"/>
      <w:u w:val="single"/>
    </w:rPr>
  </w:style>
  <w:style w:type="paragraph" w:styleId="NoSpacing">
    <w:name w:val="No Spacing"/>
    <w:uiPriority w:val="1"/>
    <w:qFormat/>
    <w:rsid w:val="00283280"/>
    <w:pPr>
      <w:spacing w:after="0" w:line="240" w:lineRule="auto"/>
    </w:pPr>
    <w:rPr>
      <w:kern w:val="0"/>
      <w:sz w:val="22"/>
      <w:szCs w:val="22"/>
      <w14:ligatures w14:val="none"/>
    </w:rPr>
  </w:style>
  <w:style w:type="table" w:styleId="GridTable1Light">
    <w:name w:val="Grid Table 1 Light"/>
    <w:basedOn w:val="TableNormal"/>
    <w:uiPriority w:val="46"/>
    <w:rsid w:val="00283280"/>
    <w:pPr>
      <w:spacing w:after="0" w:line="240" w:lineRule="auto"/>
    </w:pPr>
    <w:rPr>
      <w:kern w:val="0"/>
      <w:sz w:val="22"/>
      <w:szCs w:val="22"/>
      <w14:ligatures w14:val="none"/>
    </w:rPr>
    <w:tblPr>
      <w:tblStyleRowBandSize w:val="1"/>
      <w:tblStyleColBandSize w:val="1"/>
      <w:tblInd w:w="0" w:type="nil"/>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E7EE3"/>
    <w:rPr>
      <w:sz w:val="16"/>
      <w:szCs w:val="16"/>
    </w:rPr>
  </w:style>
  <w:style w:type="paragraph" w:styleId="CommentText">
    <w:name w:val="annotation text"/>
    <w:basedOn w:val="Normal"/>
    <w:link w:val="CommentTextChar"/>
    <w:uiPriority w:val="99"/>
    <w:unhideWhenUsed/>
    <w:rsid w:val="00CE7EE3"/>
    <w:rPr>
      <w:sz w:val="20"/>
      <w:szCs w:val="20"/>
    </w:rPr>
  </w:style>
  <w:style w:type="character" w:styleId="CommentTextChar" w:customStyle="1">
    <w:name w:val="Comment Text Char"/>
    <w:basedOn w:val="DefaultParagraphFont"/>
    <w:link w:val="CommentText"/>
    <w:uiPriority w:val="99"/>
    <w:rsid w:val="00CE7EE3"/>
    <w:rPr>
      <w:sz w:val="20"/>
      <w:szCs w:val="20"/>
    </w:rPr>
  </w:style>
  <w:style w:type="paragraph" w:styleId="CommentSubject">
    <w:name w:val="annotation subject"/>
    <w:basedOn w:val="CommentText"/>
    <w:next w:val="CommentText"/>
    <w:link w:val="CommentSubjectChar"/>
    <w:uiPriority w:val="99"/>
    <w:semiHidden/>
    <w:unhideWhenUsed/>
    <w:rsid w:val="00CE7EE3"/>
    <w:rPr>
      <w:b/>
      <w:bCs/>
    </w:rPr>
  </w:style>
  <w:style w:type="character" w:styleId="CommentSubjectChar" w:customStyle="1">
    <w:name w:val="Comment Subject Char"/>
    <w:basedOn w:val="CommentTextChar"/>
    <w:link w:val="CommentSubject"/>
    <w:uiPriority w:val="99"/>
    <w:semiHidden/>
    <w:rsid w:val="00CE7EE3"/>
    <w:rPr>
      <w:b/>
      <w:bCs/>
      <w:sz w:val="20"/>
      <w:szCs w:val="20"/>
    </w:rPr>
  </w:style>
  <w:style w:type="paragraph" w:styleId="TOC2">
    <w:name w:val="toc 2"/>
    <w:basedOn w:val="Normal"/>
    <w:next w:val="Normal"/>
    <w:autoRedefine/>
    <w:uiPriority w:val="39"/>
    <w:unhideWhenUsed/>
    <w:rsid w:val="00563A20"/>
    <w:pPr>
      <w:spacing w:after="100"/>
      <w:ind w:left="240"/>
    </w:pPr>
  </w:style>
  <w:style w:type="paragraph" w:styleId="Header">
    <w:name w:val="header"/>
    <w:basedOn w:val="Normal"/>
    <w:link w:val="HeaderChar"/>
    <w:uiPriority w:val="99"/>
    <w:unhideWhenUsed/>
    <w:rsid w:val="009B3E6F"/>
    <w:pPr>
      <w:tabs>
        <w:tab w:val="center" w:pos="4513"/>
        <w:tab w:val="right" w:pos="9026"/>
      </w:tabs>
      <w:spacing w:after="0"/>
    </w:pPr>
  </w:style>
  <w:style w:type="character" w:styleId="HeaderChar" w:customStyle="1">
    <w:name w:val="Header Char"/>
    <w:basedOn w:val="DefaultParagraphFont"/>
    <w:link w:val="Header"/>
    <w:uiPriority w:val="99"/>
    <w:rsid w:val="009B3E6F"/>
  </w:style>
  <w:style w:type="paragraph" w:styleId="Footer">
    <w:name w:val="footer"/>
    <w:basedOn w:val="Normal"/>
    <w:link w:val="FooterChar"/>
    <w:uiPriority w:val="99"/>
    <w:unhideWhenUsed/>
    <w:rsid w:val="009B3E6F"/>
    <w:pPr>
      <w:tabs>
        <w:tab w:val="center" w:pos="4513"/>
        <w:tab w:val="right" w:pos="9026"/>
      </w:tabs>
      <w:spacing w:after="0"/>
    </w:pPr>
  </w:style>
  <w:style w:type="character" w:styleId="FooterChar" w:customStyle="1">
    <w:name w:val="Footer Char"/>
    <w:basedOn w:val="DefaultParagraphFont"/>
    <w:link w:val="Footer"/>
    <w:uiPriority w:val="99"/>
    <w:rsid w:val="009B3E6F"/>
  </w:style>
  <w:style w:type="paragraph" w:styleId="FootnoteText">
    <w:name w:val="footnote text"/>
    <w:basedOn w:val="Normal"/>
    <w:link w:val="FootnoteTextChar"/>
    <w:uiPriority w:val="99"/>
    <w:semiHidden/>
    <w:unhideWhenUsed/>
    <w:rsid w:val="00A96DB3"/>
    <w:pPr>
      <w:spacing w:after="0"/>
    </w:pPr>
    <w:rPr>
      <w:sz w:val="20"/>
      <w:szCs w:val="20"/>
    </w:rPr>
  </w:style>
  <w:style w:type="character" w:styleId="FootnoteTextChar" w:customStyle="1">
    <w:name w:val="Footnote Text Char"/>
    <w:basedOn w:val="DefaultParagraphFont"/>
    <w:link w:val="FootnoteText"/>
    <w:uiPriority w:val="99"/>
    <w:semiHidden/>
    <w:rsid w:val="00A96DB3"/>
    <w:rPr>
      <w:sz w:val="20"/>
      <w:szCs w:val="20"/>
    </w:rPr>
  </w:style>
  <w:style w:type="character" w:styleId="FootnoteReference">
    <w:name w:val="footnote reference"/>
    <w:basedOn w:val="DefaultParagraphFont"/>
    <w:uiPriority w:val="99"/>
    <w:semiHidden/>
    <w:unhideWhenUsed/>
    <w:rsid w:val="00A96D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761332">
      <w:bodyDiv w:val="1"/>
      <w:marLeft w:val="0"/>
      <w:marRight w:val="0"/>
      <w:marTop w:val="0"/>
      <w:marBottom w:val="0"/>
      <w:divBdr>
        <w:top w:val="none" w:sz="0" w:space="0" w:color="auto"/>
        <w:left w:val="none" w:sz="0" w:space="0" w:color="auto"/>
        <w:bottom w:val="none" w:sz="0" w:space="0" w:color="auto"/>
        <w:right w:val="none" w:sz="0" w:space="0" w:color="auto"/>
      </w:divBdr>
    </w:div>
    <w:div w:id="210757286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xmlns:thm15="http://schemas.microsoft.com/office/thememl/2012/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9C5F75-F910-4DB5-9FB5-475AF8DE287E}">
  <ds:schemaRefs>
    <ds:schemaRef ds:uri="http://schemas.openxmlformats.org/officeDocument/2006/bibliography"/>
  </ds:schemaRefs>
</ds:datastoreItem>
</file>

<file path=customXml/itemProps2.xml><?xml version="1.0" encoding="utf-8"?>
<ds:datastoreItem xmlns:ds="http://schemas.openxmlformats.org/officeDocument/2006/customXml" ds:itemID="{34E6AD15-5D2C-413C-BAA7-6A6BC744272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3.xml><?xml version="1.0" encoding="utf-8"?>
<ds:datastoreItem xmlns:ds="http://schemas.openxmlformats.org/officeDocument/2006/customXml" ds:itemID="{7704DC1D-5972-4F2D-B204-27E2BACCDEAC}">
  <ds:schemaRefs>
    <ds:schemaRef ds:uri="http://schemas.microsoft.com/sharepoint/v3/contenttype/forms"/>
  </ds:schemaRefs>
</ds:datastoreItem>
</file>

<file path=customXml/itemProps4.xml><?xml version="1.0" encoding="utf-8"?>
<ds:datastoreItem xmlns:ds="http://schemas.openxmlformats.org/officeDocument/2006/customXml" ds:itemID="{15809647-F79E-4F90-AC86-AFD2CF8DC04C}"/>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Ernst Bolt</dc:creator>
  <keywords/>
  <dc:description/>
  <lastModifiedBy>Ernst Bolt</lastModifiedBy>
  <revision>363</revision>
  <dcterms:created xsi:type="dcterms:W3CDTF">2025-02-15T09:19:00.0000000Z</dcterms:created>
  <dcterms:modified xsi:type="dcterms:W3CDTF">2025-08-29T13:04:35.1452165Z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