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77FAB15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593B73A1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>c</w:t>
      </w:r>
      <w:r w:rsidR="006565FE">
        <w:rPr>
          <w:rFonts w:cs="Times New Roman"/>
          <w:b/>
          <w:bCs/>
          <w:sz w:val="24"/>
          <w:szCs w:val="24"/>
        </w:rPr>
        <w:t xml:space="preserve">ago, IL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 xml:space="preserve">(Expected)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75D7B024" w14:textId="5D0AD9AE" w:rsidR="00E055C6" w:rsidRPr="00E055C6" w:rsidRDefault="006565FE" w:rsidP="00E055C6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4D4BEE4F" w14:textId="58CFBEDA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6565FE">
        <w:rPr>
          <w:rFonts w:cs="Times New Roman"/>
          <w:b/>
          <w:bCs/>
          <w:sz w:val="24"/>
          <w:szCs w:val="24"/>
        </w:rPr>
        <w:t xml:space="preserve"> 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0446ADAF" w14:textId="24569729" w:rsidR="006F7194" w:rsidRPr="00C90509" w:rsidRDefault="00E77E10" w:rsidP="00C90509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Pr="006634CA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1B45C99E" w14:textId="5B00C46C" w:rsidR="00AD703E" w:rsidRDefault="00C90509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Research Assistant</w:t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Cs/>
          <w:i/>
          <w:sz w:val="24"/>
          <w:szCs w:val="24"/>
        </w:rPr>
        <w:t xml:space="preserve"> </w:t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AD703E" w:rsidRPr="006634CA">
        <w:rPr>
          <w:rFonts w:cs="Times New Roman"/>
          <w:b/>
          <w:bCs/>
          <w:sz w:val="24"/>
          <w:szCs w:val="24"/>
        </w:rPr>
        <w:t>2010 Aug -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2014 May</w:t>
      </w:r>
    </w:p>
    <w:p w14:paraId="34507AEB" w14:textId="1FA9736E" w:rsidR="009D1C15" w:rsidRPr="009D1C15" w:rsidRDefault="009D1C15" w:rsidP="009D1C15">
      <w:pPr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University of Arkansas</w:t>
      </w:r>
    </w:p>
    <w:p w14:paraId="5F5468DF" w14:textId="54873765" w:rsidR="00AD703E" w:rsidRPr="00D146FA" w:rsidRDefault="00850BE2" w:rsidP="00AA2404">
      <w:pPr>
        <w:numPr>
          <w:ilvl w:val="0"/>
          <w:numId w:val="3"/>
        </w:numPr>
        <w:spacing w:after="0" w:line="24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="00AD703E" w:rsidRPr="006634CA">
        <w:rPr>
          <w:rFonts w:cs="Times New Roman"/>
          <w:sz w:val="24"/>
          <w:szCs w:val="24"/>
        </w:rPr>
        <w:t xml:space="preserve"> ultra-high vacuum scanning tunneling microscopy on graphene, semiconductor</w:t>
      </w:r>
      <w:r w:rsidR="00AA2404">
        <w:rPr>
          <w:rFonts w:cs="Times New Roman"/>
          <w:sz w:val="24"/>
          <w:szCs w:val="24"/>
        </w:rPr>
        <w:t>s</w:t>
      </w:r>
    </w:p>
    <w:p w14:paraId="6A5D4857" w14:textId="7A5FCB00" w:rsidR="00D146FA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Analyzing</w:t>
      </w:r>
      <w:r w:rsidR="00D146FA">
        <w:rPr>
          <w:rFonts w:cs="Times New Roman" w:hint="eastAsia"/>
          <w:sz w:val="24"/>
          <w:szCs w:val="24"/>
        </w:rPr>
        <w:t xml:space="preserve"> experimental data and perform</w:t>
      </w:r>
      <w:r w:rsidR="00D146FA"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Bolg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820BBA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820BBA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AA2404">
      <w:pPr>
        <w:pBdr>
          <w:bottom w:val="single" w:sz="4" w:space="0" w:color="auto"/>
        </w:pBdr>
        <w:tabs>
          <w:tab w:val="left" w:pos="6886"/>
        </w:tabs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767080FD" w14:textId="17E44F13" w:rsidR="00820BBA" w:rsidRPr="00260A78" w:rsidRDefault="00820BB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Mac, Windows</w:t>
      </w:r>
      <w:bookmarkStart w:id="0" w:name="_GoBack"/>
      <w:bookmarkEnd w:id="0"/>
    </w:p>
    <w:sectPr w:rsidR="00820BBA" w:rsidRPr="00260A78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B29B1"/>
    <w:rsid w:val="0080571E"/>
    <w:rsid w:val="00820BBA"/>
    <w:rsid w:val="00850BE2"/>
    <w:rsid w:val="00897667"/>
    <w:rsid w:val="009149DB"/>
    <w:rsid w:val="00947723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CF489E"/>
    <w:rsid w:val="00D146FA"/>
    <w:rsid w:val="00D4485B"/>
    <w:rsid w:val="00D5420F"/>
    <w:rsid w:val="00D94EDB"/>
    <w:rsid w:val="00DA26A3"/>
    <w:rsid w:val="00DD0701"/>
    <w:rsid w:val="00DD1D94"/>
    <w:rsid w:val="00E001B3"/>
    <w:rsid w:val="00E055C6"/>
    <w:rsid w:val="00E25544"/>
    <w:rsid w:val="00E26351"/>
    <w:rsid w:val="00E3250B"/>
    <w:rsid w:val="00E327A5"/>
    <w:rsid w:val="00E437CF"/>
    <w:rsid w:val="00E4698E"/>
    <w:rsid w:val="00E63265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12</cp:revision>
  <cp:lastPrinted>2016-09-03T17:08:00Z</cp:lastPrinted>
  <dcterms:created xsi:type="dcterms:W3CDTF">2016-09-03T17:08:00Z</dcterms:created>
  <dcterms:modified xsi:type="dcterms:W3CDTF">2016-10-05T20:45:00Z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