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w:t>
            </w:r>
          </w:p>
          <w:p>
            <w:pPr>
              <w:jc w:val="center"/>
              <w:rPr>
                <w:color w:val="000000"/>
              </w:rPr>
            </w:pPr>
            <w:r>
              <w:rPr>
                <w:lang w:eastAsia="ko-KR"/>
                <w:color w:val="000000"/>
                <w:rtl w:val="off"/>
              </w:rPr>
              <w:t>AI를 활용한 개인 맞춤형 집중 관리 시스템</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tl w:val="off"/>
              </w:rPr>
              <w:t>(나)반 5팀 20252903 강다은</w:t>
            </w:r>
          </w:p>
        </w:tc>
      </w:tr>
    </w:tbl>
    <w:p/>
    <w:tbl>
      <w:tblPr>
        <w:tblStyle w:val="a5"/>
        <w:tblW w:w="0" w:type="auto"/>
        <w:tblLook w:val="04A0" w:firstRow="1" w:lastRow="0" w:firstColumn="1" w:lastColumn="0" w:noHBand="0" w:noVBand="1"/>
      </w:tblPr>
      <w:tblGrid>
        <w:gridCol w:w="4508"/>
        <w:gridCol w:w="4508"/>
      </w:tblGrid>
      <w:tr>
        <w:tc>
          <w:tcPr>
            <w:tcW w:w="4508" w:type="dxa"/>
          </w:tcPr>
          <w:p>
            <w:pPr>
              <w:rPr>
                <w:lang w:eastAsia="ko-KR"/>
                <w:rFonts w:hint="eastAsia"/>
                <w:b/>
                <w:color w:val="0000FF"/>
                <w:rtl w:val="off"/>
              </w:rPr>
            </w:pPr>
            <w:r>
              <w:rPr>
                <w:rFonts w:hint="eastAsia"/>
                <w:b/>
              </w:rPr>
              <w:t>2. 요약</w:t>
            </w:r>
            <w:r>
              <w:rPr>
                <w:rFonts w:hint="eastAsia"/>
                <w:b/>
                <w:color w:val="0000FF"/>
              </w:rPr>
              <w:t xml:space="preserve"> </w:t>
            </w:r>
          </w:p>
          <w:p>
            <w:pPr>
              <w:rPr>
                <w:lang w:eastAsia="ko-KR"/>
                <w:rFonts w:hint="eastAsia"/>
                <w:color w:val="000000"/>
                <w:rtl w:val="off"/>
              </w:rPr>
            </w:pPr>
            <w:r>
              <w:rPr>
                <w:lang w:eastAsia="ko-KR"/>
                <w:b w:val="0"/>
                <w:bCs w:val="0"/>
                <w:color w:val="000000"/>
                <w:rtl w:val="off"/>
              </w:rPr>
              <w:t xml:space="preserve"> ‘</w:t>
            </w:r>
            <w:r>
              <w:rPr>
                <w:lang w:eastAsia="ko-KR"/>
                <w:color w:val="000000"/>
                <w:rtl w:val="off"/>
              </w:rPr>
              <w:t xml:space="preserve">AI를 활용한 개인 맞춤형 집중 관리 시스템’을 통해 기존의 차단 앱의 경직된 통제 방식을 개선하고, 사용자가 자율적으로 집중할 수 있는 효율적인 학습 환경을 조성하는 것이 목표이다. </w:t>
            </w:r>
          </w:p>
          <w:p>
            <w:pPr/>
            <w:r>
              <w:rPr>
                <w:lang w:eastAsia="ko-KR"/>
                <w:color w:val="000000"/>
                <w:rtl w:val="off"/>
              </w:rPr>
              <w:t xml:space="preserve"> 이 시스템은 사용자의 앱 사용 패턴과 검색어를 분석하여 학습네 필요한 활동과 방해 요소를 자동으로 구분하고, 상황에 따라 유연하게 차단 정책을 적용한다. 기존 앱과 달리 단순히 사용을 막는 것이 아니라, AI가 사용자의 의도와 맥락을 이해해 불필요한 접근만 선택적으로 차단한다. 또한 사용자의 몰입을 유지하기 위한 부가적 요소로 화면 속 귀여운 반려동물 캐릭터(예: 강아지, 고양이)가 등장하여 학습 외 활동 시 시각적 제재를 한다. 이는 사용자의 흥미와 집중 지속성을 높이기 위한 보조적 장치로, 시스템의 주 기능인 차단 관리와 함께 작동한다.</w:t>
            </w:r>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jc w:val="center"/>
              <w:rPr>
                <w:lang w:eastAsia="ko-KR"/>
                <w:rFonts w:hint="eastAsia"/>
                <w:rtl w:val="off"/>
              </w:rPr>
            </w:pPr>
            <w:r>
              <w:drawing>
                <wp:inline distT="0" distB="0" distL="0" distR="0">
                  <wp:extent cx="1427317" cy="146157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427317" cy="1461570"/>
                          </a:xfrm>
                          <a:prstGeom prst="rect"/>
                        </pic:spPr>
                      </pic:pic>
                    </a:graphicData>
                  </a:graphic>
                </wp:inline>
              </w:drawing>
            </w:r>
          </w:p>
          <w:p>
            <w:pPr>
              <w:jc w:val="both"/>
              <w:rPr>
                <w:lang w:eastAsia="ko-KR"/>
                <w:rFonts w:hint="eastAsia"/>
                <w:rtl w:val="off"/>
              </w:rPr>
            </w:pPr>
            <w:r>
              <w:rPr>
                <w:lang w:eastAsia="ko-KR"/>
                <w:rFonts w:hint="eastAsia"/>
                <w:rtl w:val="off"/>
              </w:rPr>
              <w:t xml:space="preserve">※ </w:t>
            </w:r>
            <w:r>
              <w:rPr>
                <w:lang w:eastAsia="ko-KR"/>
                <w:rtl w:val="off"/>
              </w:rPr>
              <w:t>사용자의 불필요한 접근 제한하는 화면</w:t>
            </w:r>
          </w:p>
          <w:p>
            <w:pPr>
              <w:jc w:val="both"/>
              <w:rPr>
                <w:lang w:eastAsia="ko-KR"/>
                <w:rFonts w:hint="eastAsia"/>
                <w:rtl w:val="off"/>
              </w:rPr>
            </w:pPr>
            <w:r>
              <w:rPr>
                <w:lang w:eastAsia="ko-KR"/>
                <w:rFonts w:hint="eastAsia"/>
                <w:rtl w:val="off"/>
              </w:rPr>
              <w:t>개발 배경</w:t>
            </w:r>
          </w:p>
          <w:p>
            <w:pPr>
              <w:jc w:val="both"/>
              <w:rPr>
                <w:lang w:eastAsia="ko-KR"/>
                <w:rFonts w:hint="eastAsia"/>
                <w:rtl w:val="off"/>
              </w:rPr>
            </w:pPr>
            <w:r>
              <w:rPr>
                <w:lang w:eastAsia="ko-KR"/>
                <w:rFonts w:hint="eastAsia"/>
                <w:rtl w:val="off"/>
              </w:rPr>
              <w:t xml:space="preserve"> 기존의 스마트폰 사용 제한 앱들은 사용자가 직접 차단 시간을 설정해야 하는 불편함과, 정보 검색 등 필요한 활동까지 차단해버리는 경직성을 가지고 있다. 이를 개선하기 위해 AI 기술을 활용하여 사용자의 의도를 실시간으로 분석하고, 상황에 맞게 차단을 조정하는 지능형 집중 관리 시스템을 개발하고자 한다.</w:t>
            </w:r>
          </w:p>
          <w:p>
            <w:pPr>
              <w:jc w:val="both"/>
              <w:rPr>
                <w:lang w:eastAsia="ko-KR"/>
                <w:rFonts w:hint="eastAsia"/>
                <w:rtl w:val="off"/>
              </w:rPr>
            </w:pPr>
            <w:r>
              <w:rPr>
                <w:lang w:eastAsia="ko-KR"/>
                <w:rFonts w:hint="eastAsia"/>
                <w:rtl w:val="off"/>
              </w:rPr>
              <w:t>예상 결과</w:t>
            </w:r>
          </w:p>
          <w:p>
            <w:pPr>
              <w:jc w:val="both"/>
              <w:rPr>
                <w:lang w:eastAsia="ko-KR"/>
                <w:rFonts w:hint="eastAsia"/>
                <w:rtl w:val="off"/>
              </w:rPr>
            </w:pPr>
            <w:r>
              <w:rPr>
                <w:lang w:eastAsia="ko-KR"/>
                <w:rFonts w:hint="eastAsia"/>
                <w:rtl w:val="off"/>
              </w:rPr>
              <w:t xml:space="preserve"> 사용자는 AI 기반 시스템을 통해 학습 목저과 상황에 적합한 집중 환경을 경험하게 된다. 시스템은 학습과 관련된 활동은 허용하면서 불필요한 앱이나 웹사이트를 자동으로 차단해, </w:t>
            </w:r>
          </w:p>
          <w:p>
            <w:pPr>
              <w:jc w:val="center"/>
            </w:pP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r>
              <w:rPr>
                <w:rFonts w:hint="eastAsia"/>
                <w:b/>
                <w:color w:val="0000FF"/>
              </w:rPr>
              <w:t xml:space="preserve"> </w:t>
            </w:r>
          </w:p>
          <w:p>
            <w:pPr>
              <w:jc w:val="left"/>
              <w:rPr>
                <w:lang w:eastAsia="ko-KR"/>
                <w:rFonts w:hint="eastAsia"/>
                <w:color w:val="000000"/>
                <w:rtl w:val="off"/>
              </w:rPr>
            </w:pPr>
            <w:r>
              <w:rPr>
                <w:lang w:eastAsia="ko-KR"/>
                <w:color w:val="0000FF"/>
                <w:rtl w:val="off"/>
              </w:rPr>
              <w:t xml:space="preserve">- </w:t>
            </w:r>
            <w:r>
              <w:rPr>
                <w:lang w:eastAsia="ko-KR"/>
                <w:color w:val="000000"/>
                <w:rtl w:val="off"/>
              </w:rPr>
              <w:t>배경, 사례 분석</w:t>
            </w:r>
          </w:p>
          <w:p>
            <w:pPr>
              <w:jc w:val="left"/>
              <w:rPr>
                <w:color w:val="000000"/>
              </w:rPr>
            </w:pPr>
            <w:r>
              <w:rPr>
                <w:lang w:eastAsia="ko-KR"/>
                <w:color w:val="000000"/>
                <w:rtl w:val="off"/>
              </w:rPr>
              <w:t xml:space="preserve"> 스마트폰은 사람들에게 학습과 업무에 큰 도움을 주는 도구이지만, 동시에 집중을 방해하는 주요 원인이다. 이러한 문제를 해결하기 위해 ‘프리덤(Freedom)’, ‘포레스트(Forest)’ 와 같이 외부의 도움을 통해 스마트폰의 유혹을 끊어내려는 사용자들에게 많은 인기를 얻고 있는 추세다. 그러나 기존의 앱들은 한계를 가지고 있다. 대부분의 앱들은 사용자가 사전에 차단할 앱 목록과 시간을 직접 설정하는 ‘일괄 차단’ 방식을 사용해 학습에 필요한 접근까지 막는 한계를 지닌다. 그렇기에 AI 기술을 통해 사용자의 의도를 파악하고, 상황에 따라 유연하게 차단을 수행하는 시스템을 제안한다. 기존의 일괄 차단 방식에서 벗어나, 학습과 무관한 활동만 자동 차단함으로써 사용자의 자율성을 유지하면서도 집중도를 높이는 것을 목표로 한다. </w:t>
            </w:r>
          </w:p>
          <w:p>
            <w:pPr>
              <w:jc w:val="left"/>
              <w:rPr>
                <w:lang w:eastAsia="ko-KR"/>
                <w:rFonts w:hint="eastAsia"/>
                <w:b w:val="0"/>
                <w:color w:val="000000"/>
                <w:u w:val="none" w:color="auto"/>
                <w:rtl w:val="off"/>
              </w:rPr>
            </w:pPr>
            <w:r>
              <w:rPr>
                <w:rFonts w:hint="eastAsia"/>
                <w:b/>
                <w:color w:val="0000FF"/>
              </w:rPr>
              <w:t>-</w:t>
            </w:r>
            <w:r>
              <w:rPr>
                <w:rFonts w:hint="eastAsia"/>
                <w:b/>
                <w:color w:val="000000"/>
              </w:rPr>
              <w:t xml:space="preserve"> </w:t>
            </w:r>
            <w:r>
              <w:rPr>
                <w:rFonts w:hint="eastAsia"/>
                <w:b w:val="0"/>
                <w:color w:val="000000"/>
                <w:u w:val="none" w:color="auto"/>
              </w:rPr>
              <w:t>문제 정의</w:t>
            </w:r>
            <w:r>
              <w:rPr>
                <w:rFonts w:hint="eastAsia"/>
                <w:b w:val="0"/>
                <w:color w:val="000000"/>
                <w:u w:val="none" w:color="auto"/>
              </w:rPr>
              <w:t xml:space="preserve"> </w:t>
            </w:r>
          </w:p>
          <w:p>
            <w:pPr>
              <w:jc w:val="left"/>
              <w:rPr>
                <w:lang w:eastAsia="ko-KR"/>
                <w:rFonts w:hint="eastAsia"/>
                <w:b w:val="0"/>
                <w:color w:val="000000"/>
                <w:u w:val="none" w:color="auto"/>
                <w:rtl w:val="off"/>
              </w:rPr>
            </w:pPr>
            <w:r>
              <w:rPr>
                <w:lang w:eastAsia="ko-KR"/>
                <w:rFonts w:hint="eastAsia"/>
                <w:b w:val="0"/>
                <w:color w:val="000000"/>
                <w:u w:val="none" w:color="auto"/>
                <w:rtl w:val="off"/>
              </w:rPr>
              <w:t xml:space="preserve"> 스마트폰의 유혹을 제어해주는 앱 중 포레스트(Forest)의 경우 사용자는 집중하고 싶은 시간을 설정하고 이 시간 동안 사용자가 미리 설정한 ‘허용 목록’에 없는 다른 앱을 실행하기 위해 해당 앱을 벗어나는 순간, 앱은 백그라운드 상태에서 이를 감지하는 방식입니다. 프리덤(Freedom)의 경우 사용자는 차단 목록을 미리 만듭니다. 이러한 차단 목록을 앱 내 가상 사설망(VPN) 기술을 활용해 웹사이트에서 사용자가 차단 목록의 주소로 접속하려는 모든 네트워크 요청을 가로패 막습니다. 앱의 경우 접근성 서비스같은 시스템의 높은 권한이나 스크린 타임 API나 VPN을 이용해 해당 앱의 인터넷 연결을 끊는 방식으로 작동됩니다. 포레스트(Forest)의 경우 기술적 강제력이 약한 반면, 프리덤(Freedom)은 기술적 강제력은 강하지만 경직성이 강해 사용자의 필요한 접근을 원천 차단해 버립니다. 이에 사용자들은 약한 강제력으로 인해 앱의 효과를 제대로 경험하지 못하거나 과한 차단으로 인한 문제를 겪게 됩니다.</w:t>
            </w:r>
          </w:p>
          <w:p>
            <w:pPr>
              <w:jc w:val="left"/>
              <w:rPr>
                <w:lang w:eastAsia="ko-KR"/>
                <w:rFonts w:hint="eastAsia"/>
                <w:color w:val="000000"/>
                <w:rtl w:val="off"/>
              </w:rPr>
            </w:pPr>
            <w:r>
              <w:rPr>
                <w:rFonts w:hint="eastAsia"/>
                <w:color w:val="000000"/>
              </w:rPr>
              <w:t>- 극복 방안</w:t>
            </w:r>
            <w:r>
              <w:rPr>
                <w:rFonts w:hint="eastAsia"/>
                <w:color w:val="000000"/>
              </w:rPr>
              <w:t xml:space="preserve"> </w:t>
            </w:r>
          </w:p>
          <w:p>
            <w:pPr>
              <w:jc w:val="left"/>
            </w:pPr>
            <w:r>
              <w:rPr>
                <w:lang w:eastAsia="ko-KR"/>
                <w:rtl w:val="off"/>
              </w:rPr>
              <w:t xml:space="preserve"> 기존의 일괄적 차단 방식은 사용자의 상황이나 목적을 고려하지 못해 불편함을 초래하였습니다. 이를 해결하고자 </w:t>
            </w:r>
            <w:r>
              <w:rPr>
                <w:lang w:eastAsia="ko-KR"/>
                <w:color w:val="000000"/>
                <w:rtl w:val="off"/>
              </w:rPr>
              <w:t xml:space="preserve">AI를 활용한 개인 맞춤형 집중 관리 시스템을 제안합니다. 이 시스템은 사용자의 앱 사용 패턴, 검색 기록, 학습 일정 등을 분석하여 사용자의 현재 목적을 파악하고, 이에 따라 유연한 차단 정책을 자동으로 적용합니다. 예를 들어 사용자가 학습 관련 키워들를 검색할 경우, 학습에 필요한 웹사이트나 자료는 허용하되, 집중을 방해하는 SNS나 영상 플랫폼은 자동으로 차단합니다. 또한 단순히 차단에 그치지 않고 AI 모델은 사용자의 반복적인 사용 습관을 학습하면서 개인별로 최적화된 집중 환경을 제시하고, 필요 시 일정 시간 후 알림을 통해 사용자가 스스로 조절할 수 있도록 돕습니다. 이러한 방식은 사용자의 자율성과 효율성을 동시에 확보하면서, 기존 앱의 경직된 통제 방식을 보완할 수 있습니다. </w:t>
            </w:r>
          </w:p>
        </w:tc>
      </w:tr>
    </w:tbl>
    <w:p/>
    <w:tbl>
      <w:tblPr>
        <w:tblStyle w:val="a5"/>
        <w:tblW w:w="0" w:type="auto"/>
        <w:tblLook w:val="04A0" w:firstRow="1" w:lastRow="0" w:firstColumn="1" w:lastColumn="0" w:noHBand="0" w:noVBand="1"/>
      </w:tblPr>
      <w:tblGrid>
        <w:gridCol w:w="9016"/>
      </w:tblGrid>
      <w:tr>
        <w:tc>
          <w:tcPr>
            <w:tcW w:w="9016" w:type="dxa"/>
          </w:tcPr>
          <w:p>
            <w:pPr>
              <w:jc w:val="left"/>
              <w:rPr>
                <w:rFonts w:hint="eastAsia"/>
                <w:color w:val="0000FF"/>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color w:val="0000FF"/>
                <w:rtl w:val="off"/>
              </w:rPr>
            </w:pPr>
            <w:r>
              <w:rPr>
                <w:rFonts w:hint="eastAsia"/>
                <w:color w:val="0000FF"/>
              </w:rPr>
              <w:t xml:space="preserve"> </w:t>
            </w:r>
            <w:r>
              <w:drawing>
                <wp:inline distT="0" distB="0" distL="180" distR="180">
                  <wp:extent cx="3678858" cy="1435173"/>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678858" cy="1435173"/>
                          </a:xfrm>
                          <a:prstGeom prst="rect"/>
                        </pic:spPr>
                      </pic:pic>
                    </a:graphicData>
                  </a:graphic>
                </wp:inline>
              </w:drawing>
            </w:r>
          </w:p>
          <w:p>
            <w:pPr>
              <w:jc w:val="left"/>
              <w:rPr>
                <w:lang w:eastAsia="ko-KR"/>
                <w:rFonts w:hint="eastAsia"/>
                <w:b/>
                <w:color w:val="0000FF"/>
                <w:u w:val="single" w:color="auto"/>
                <w:rtl w:val="off"/>
              </w:rPr>
            </w:pPr>
            <w:r>
              <w:rPr>
                <w:lang w:eastAsia="ko-KR"/>
                <w:rFonts w:hint="eastAsia"/>
                <w:color w:val="000000"/>
                <w:rtl w:val="off"/>
              </w:rPr>
              <w:t>※ AI 활용 개인 맞춤형 집중 관리 시스템 구조 그림</w:t>
            </w:r>
          </w:p>
          <w:p>
            <w:pPr>
              <w:jc w:val="left"/>
              <w:rPr>
                <w:lang w:eastAsia="ko-KR"/>
                <w:rFonts w:hint="eastAsia"/>
                <w:b w:val="0"/>
                <w:color w:val="000000"/>
                <w:u w:val="none" w:color="auto"/>
                <w:rtl w:val="off"/>
              </w:rPr>
            </w:pPr>
            <w:r>
              <w:rPr>
                <w:lang w:eastAsia="ko-KR"/>
                <w:rFonts w:hint="eastAsia"/>
                <w:b w:val="0"/>
                <w:color w:val="000000"/>
                <w:u w:val="none" w:color="auto"/>
                <w:rtl w:val="off"/>
              </w:rPr>
              <w:t>- 필요한 기술 요소 설명</w:t>
            </w:r>
          </w:p>
          <w:p>
            <w:pPr>
              <w:jc w:val="left"/>
              <w:rPr>
                <w:lang w:eastAsia="ko-KR"/>
                <w:rFonts w:hint="eastAsia"/>
                <w:b w:val="0"/>
                <w:color w:val="000000"/>
                <w:u w:val="none" w:color="auto"/>
                <w:rtl w:val="off"/>
              </w:rPr>
            </w:pPr>
            <w:r>
              <w:rPr>
                <w:lang w:eastAsia="ko-KR"/>
                <w:rFonts w:hint="eastAsia"/>
                <w:b w:val="0"/>
                <w:color w:val="000000"/>
                <w:u w:val="none" w:color="auto"/>
                <w:rtl w:val="off"/>
              </w:rPr>
              <w:t xml:space="preserve"> 이 시스템의 핵심은 사용자의 앱 사용 패턴과 검색어를 분석해 학습 관련 활동과 방해 요소를 구분하는 AI 모델이다. 이를 위해 Google의 머신러닝 프레임워크인 TensorFlow를 활용해 자연어 AI를 학습시키며, 이를 모바일 기기에서도 빠르게 작동할 수 있도록 TensorFlow Lite(.tflite) 형태로 변환한다. 모바일에서 실시간으로 데이터를 처리하기 위해 C/C++로 구현된 연산 엔진이 AI의 계산을 돕고, 전체 앱은 Java로 제작되어 안드로이드 환경에 맞게 통합된다. 또한 VPN 서비스와 접근성 서비스 API를 활용해 스마트폰의 네트워크 요청이나 앱 실행을 감지하고, AI가 분석한 결과에 따라 자동으로 차단 정책을 적용한다. 이 방식은 실제로 집중 차단 앱 프리덤(Freedom)과 같은 상용 서비스에서도 사용되는 기술 구조로, 사용자의 웹 접근을 네트워크 수준에서 제어하는 효과적인 방법으로 알려져 있다.</w:t>
            </w:r>
          </w:p>
          <w:p>
            <w:pPr>
              <w:jc w:val="left"/>
              <w:rPr>
                <w:lang w:eastAsia="ko-KR"/>
                <w:rFonts w:hint="eastAsia"/>
                <w:color w:val="000000"/>
                <w:rtl w:val="off"/>
              </w:rPr>
            </w:pPr>
            <w:r>
              <w:rPr>
                <w:rFonts w:hint="eastAsia"/>
                <w:color w:val="000000"/>
              </w:rPr>
              <w:t xml:space="preserve">- 구현 방법 및 개발 방향 </w:t>
            </w:r>
          </w:p>
          <w:p>
            <w:pPr>
              <w:jc w:val="left"/>
            </w:pPr>
            <w:r>
              <w:rPr>
                <w:lang w:eastAsia="ko-KR"/>
                <w:rFonts w:hint="eastAsia"/>
                <w:color w:val="000000"/>
                <w:rtl w:val="off"/>
              </w:rPr>
              <w:t xml:space="preserve"> 시스템은 데이터 수집, AI 분석, 정책 적용, 피드백 학습의 순서로 동작한다. 먼저 사용자의 앱 사용 시간, 검색 기록, 학습 패턴 드으이 데이터를 비식별화된 형태로 수집한다. 이후 AI 모델이 사용자의 활동이 학습 목적에 맞는지 판단하고, 불필요한 앱이나 웹사이트는 자동으로 차단한다. 예를 들어 “영어 단어”는 검색이 허용되지만 “축구 결과” 등은 차단된다. AI는 사용자의 반응을 지속적으로 학습해 개인별로 맞춤화된 집중 환경을 만들어가며, 필요 시 반려동물 캐릭터를 등장시켜 사용자가 자연스럽게 집중 상태를 회복할 수 있도록 유도한다. </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color w:val="000000"/>
                <w:rtl w:val="off"/>
              </w:rPr>
            </w:pPr>
            <w:r>
              <w:rPr>
                <w:color w:val="000000"/>
              </w:rPr>
              <w:t xml:space="preserve">- </w:t>
            </w:r>
            <w:r>
              <w:rPr>
                <w:rFonts w:hint="eastAsia"/>
                <w:color w:val="000000"/>
              </w:rPr>
              <w:t>보고 내용 요약</w:t>
            </w:r>
          </w:p>
          <w:p>
            <w:pPr>
              <w:jc w:val="left"/>
              <w:rPr>
                <w:color w:val="000000"/>
              </w:rPr>
            </w:pPr>
            <w:r>
              <w:rPr>
                <w:lang w:eastAsia="ko-KR"/>
                <w:rFonts w:hint="eastAsia"/>
                <w:color w:val="000000"/>
                <w:rtl w:val="off"/>
              </w:rPr>
              <w:t xml:space="preserve"> AI 기술을 활용해 기존의 일괄적이고 경직된 스마트폰 차단 앱의 한계를 극복하고, 사용자의 의도와 맥략을 인식하는 개인 맞춤형 집중 관리 시스템을 제안한다. 이 시스템은 사용자의 앱 사용 패턴, 검색어, 학습 상황 등을 분석하여 필요에 따라 자동으로 차단 정책을 조정한다. 또한 VPN 및 접근성 서비스 API를 활용한 기술적 강제력을 통해 실질적인 집중 유도 효과를 확보하면서도, 반려동물 캐릭터를 통한 부드러운 피드백으로 사용자의 학습 의지를 붇돋아준다.</w:t>
            </w:r>
          </w:p>
          <w:p>
            <w:pPr>
              <w:jc w:val="left"/>
              <w:rPr>
                <w:lang w:eastAsia="ko-KR"/>
                <w:rFonts w:hint="eastAsia"/>
                <w:color w:val="000000"/>
                <w:rtl w:val="off"/>
              </w:rPr>
            </w:pPr>
            <w:r>
              <w:rPr>
                <w:rFonts w:hint="eastAsia"/>
                <w:color w:val="000000"/>
              </w:rPr>
              <w:t xml:space="preserve">- 향후 </w:t>
            </w:r>
            <w:r>
              <w:rPr>
                <w:rFonts w:hint="eastAsia"/>
                <w:color w:val="000000"/>
              </w:rPr>
              <w:t>할일 정리</w:t>
            </w:r>
            <w:r>
              <w:rPr>
                <w:lang w:eastAsia="ko-KR"/>
                <w:rFonts w:hint="eastAsia"/>
                <w:color w:val="000000"/>
                <w:rtl w:val="off"/>
              </w:rPr>
              <w:t xml:space="preserve"> </w:t>
            </w:r>
          </w:p>
          <w:p>
            <w:pPr>
              <w:jc w:val="left"/>
              <w:rPr>
                <w:lang w:eastAsia="ko-KR"/>
                <w:rFonts w:hint="eastAsia"/>
                <w:color w:val="000000"/>
                <w:rtl w:val="off"/>
              </w:rPr>
            </w:pPr>
            <w:r>
              <w:rPr>
                <w:lang w:eastAsia="ko-KR"/>
                <w:rFonts w:hint="eastAsia"/>
                <w:color w:val="000000"/>
                <w:rtl w:val="off"/>
              </w:rPr>
              <w:t>(개발 단계 계획)</w:t>
            </w:r>
          </w:p>
          <w:p>
            <w:pPr>
              <w:jc w:val="left"/>
              <w:rPr>
                <w:lang w:eastAsia="ko-KR"/>
                <w:rFonts w:hint="eastAsia"/>
                <w:color w:val="000000"/>
                <w:rtl w:val="off"/>
              </w:rPr>
            </w:pPr>
            <w:r>
              <w:rPr>
                <w:lang w:eastAsia="ko-KR"/>
                <w:rFonts w:hint="eastAsia"/>
                <w:color w:val="000000"/>
                <w:rtl w:val="off"/>
              </w:rPr>
              <w:t>1. 데이터 수집 및 AI 학습 모델 고도화</w:t>
            </w:r>
          </w:p>
          <w:p>
            <w:pPr>
              <w:jc w:val="left"/>
              <w:rPr>
                <w:lang w:eastAsia="ko-KR"/>
                <w:rFonts w:hint="eastAsia"/>
                <w:color w:val="000000"/>
                <w:rtl w:val="off"/>
              </w:rPr>
            </w:pPr>
            <w:r>
              <w:rPr>
                <w:lang w:eastAsia="ko-KR"/>
                <w:rFonts w:hint="eastAsia"/>
                <w:color w:val="000000"/>
                <w:rtl w:val="off"/>
              </w:rPr>
              <w:t>- 앱 사용 로그, 검색 기록 등 비식별 데이터를 수비해 AI가 학습 목적과 비학습 목적을 더 정확히 구분하도록 모델 개선한다.</w:t>
            </w:r>
          </w:p>
          <w:p>
            <w:pPr>
              <w:jc w:val="left"/>
              <w:rPr>
                <w:lang w:eastAsia="ko-KR"/>
                <w:rFonts w:hint="eastAsia"/>
                <w:color w:val="000000"/>
                <w:rtl w:val="off"/>
              </w:rPr>
            </w:pPr>
            <w:r>
              <w:rPr>
                <w:lang w:eastAsia="ko-KR"/>
                <w:rFonts w:hint="eastAsia"/>
                <w:color w:val="000000"/>
                <w:rtl w:val="off"/>
              </w:rPr>
              <w:t>- TensorFlow 기반 모델을 사용자별 맞춤 데이터셋으로 재학습시카는 기능을 추가한다.</w:t>
            </w:r>
          </w:p>
          <w:p>
            <w:pPr>
              <w:jc w:val="left"/>
              <w:rPr>
                <w:lang w:eastAsia="ko-KR"/>
                <w:rFonts w:hint="eastAsia"/>
                <w:color w:val="000000"/>
                <w:rtl w:val="off"/>
              </w:rPr>
            </w:pPr>
            <w:r>
              <w:rPr>
                <w:lang w:eastAsia="ko-KR"/>
                <w:rFonts w:hint="eastAsia"/>
                <w:color w:val="000000"/>
                <w:rtl w:val="off"/>
              </w:rPr>
              <w:t>2. AI 실시간 반응 시스템 개선</w:t>
            </w:r>
          </w:p>
          <w:p>
            <w:pPr>
              <w:jc w:val="left"/>
              <w:rPr>
                <w:lang w:eastAsia="ko-KR"/>
                <w:rFonts w:hint="eastAsia"/>
                <w:color w:val="000000"/>
                <w:rtl w:val="off"/>
              </w:rPr>
            </w:pPr>
            <w:r>
              <w:rPr>
                <w:lang w:eastAsia="ko-KR"/>
                <w:rFonts w:hint="eastAsia"/>
                <w:color w:val="000000"/>
                <w:rtl w:val="off"/>
              </w:rPr>
              <w:t>- 반려동물 캐릭터의 반응을 상황별로 다양화해 몰입도 유지한다.</w:t>
            </w:r>
          </w:p>
          <w:p>
            <w:pPr>
              <w:jc w:val="left"/>
              <w:rPr>
                <w:lang w:eastAsia="ko-KR"/>
                <w:rFonts w:hint="eastAsia"/>
                <w:color w:val="000000"/>
                <w:rtl w:val="off"/>
              </w:rPr>
            </w:pPr>
            <w:r>
              <w:rPr>
                <w:lang w:eastAsia="ko-KR"/>
                <w:rFonts w:hint="eastAsia"/>
                <w:color w:val="000000"/>
                <w:rtl w:val="off"/>
              </w:rPr>
              <w:t>3. 보안 및 개인정보 강화</w:t>
            </w:r>
          </w:p>
          <w:p>
            <w:pPr>
              <w:jc w:val="left"/>
              <w:rPr>
                <w:lang w:eastAsia="ko-KR"/>
                <w:rFonts w:hint="eastAsia"/>
                <w:color w:val="000000"/>
                <w:rtl w:val="off"/>
              </w:rPr>
            </w:pPr>
            <w:r>
              <w:rPr>
                <w:lang w:eastAsia="ko-KR"/>
                <w:rFonts w:hint="eastAsia"/>
                <w:color w:val="000000"/>
                <w:rtl w:val="off"/>
              </w:rPr>
              <w:t>- 데이터 암호화 및 비식별 처리 시스템 강화한다.</w:t>
            </w:r>
          </w:p>
          <w:p>
            <w:pPr>
              <w:jc w:val="left"/>
              <w:rPr>
                <w:lang w:eastAsia="ko-KR"/>
                <w:rFonts w:hint="eastAsia"/>
                <w:color w:val="000000"/>
                <w:rtl w:val="off"/>
              </w:rPr>
            </w:pPr>
            <w:r>
              <w:rPr>
                <w:lang w:eastAsia="ko-KR"/>
                <w:rFonts w:hint="eastAsia"/>
                <w:color w:val="000000"/>
                <w:rtl w:val="off"/>
              </w:rPr>
              <w:t>(개발 후 계획)</w:t>
            </w:r>
          </w:p>
          <w:p>
            <w:pPr>
              <w:jc w:val="left"/>
              <w:rPr>
                <w:lang w:eastAsia="ko-KR"/>
                <w:rFonts w:hint="eastAsia"/>
                <w:color w:val="000000"/>
                <w:rtl w:val="off"/>
              </w:rPr>
            </w:pPr>
            <w:r>
              <w:rPr>
                <w:lang w:eastAsia="ko-KR"/>
                <w:rFonts w:hint="eastAsia"/>
                <w:color w:val="000000"/>
                <w:rtl w:val="off"/>
              </w:rPr>
              <w:t>1. AI 모델- 사용자별 학습 목적을 더 정확히 파악하기 위해, 검색 문맥, 학습 일정 등 다양한 데이터를 반영하는 다층 신경망 구조를 적용한다.</w:t>
            </w:r>
          </w:p>
          <w:p>
            <w:pPr>
              <w:jc w:val="left"/>
              <w:rPr>
                <w:lang w:eastAsia="ko-KR"/>
                <w:rFonts w:hint="eastAsia"/>
                <w:color w:val="000000"/>
                <w:rtl w:val="off"/>
              </w:rPr>
            </w:pPr>
            <w:r>
              <w:rPr>
                <w:lang w:eastAsia="ko-KR"/>
                <w:rFonts w:hint="eastAsia"/>
                <w:color w:val="000000"/>
                <w:rtl w:val="off"/>
              </w:rPr>
              <w:t>2. 감정 분석 기능 추가- 터치 패턴 등을 통해 사용자의 감정 상태를 분석하고 피로, 지루함 드으이 상태에 맞춰 반려동물 캐릭터가 다른 피드백을 제공하도록 개선한다.</w:t>
            </w:r>
          </w:p>
          <w:p>
            <w:pPr>
              <w:jc w:val="left"/>
            </w:pPr>
            <w:r>
              <w:rPr>
                <w:lang w:eastAsia="ko-KR"/>
                <w:rFonts w:hint="eastAsia"/>
                <w:color w:val="000000"/>
                <w:rtl w:val="off"/>
              </w:rPr>
              <w:t>3. 범용화 및 상용화- 학습용뿐 아니라 업무용 집중 관리 등으로 확장해, 실제 시장에서의 적용 가능성을 검증한다.</w:t>
            </w:r>
          </w:p>
        </w:tc>
      </w:tr>
    </w:tbl>
    <w:p>
      <w:pPr>
        <w:ind w:firstLineChars="100" w:firstLine="200"/>
        <w:jc w:val="right"/>
      </w:pPr>
      <w:r>
        <w:t xml:space="preserve">       </w:t>
      </w:r>
    </w:p>
    <w:p>
      <w:pPr>
        <w:rPr>
          <w:b/>
        </w:rPr>
      </w:pPr>
      <w:r>
        <w:rPr>
          <w:rFonts w:hint="eastAsia"/>
          <w:b/>
        </w:rPr>
        <w:t>7. 출처</w:t>
      </w:r>
    </w:p>
    <w:p>
      <w:pPr>
        <w:rPr>
          <w:lang w:eastAsia="ko-KR"/>
          <w:rFonts w:hint="eastAsia"/>
          <w:rtl w:val="off"/>
        </w:rPr>
      </w:pPr>
      <w:r>
        <w:rPr>
          <w:lang w:eastAsia="ko-KR"/>
          <w:rFonts w:hint="eastAsia"/>
          <w:rtl w:val="off"/>
        </w:rPr>
        <w:fldChar w:fldCharType="begin"/>
      </w:r>
      <w:r>
        <w:rPr>
          <w:lang w:eastAsia="ko-KR"/>
          <w:rFonts w:hint="eastAsia"/>
          <w:rtl w:val="off"/>
        </w:rPr>
        <w:instrText xml:space="preserve"> HYPERLINK "https://www.tensorflow.org/lite" </w:instrText>
      </w:r>
      <w:r>
        <w:rPr>
          <w:lang w:eastAsia="ko-KR"/>
          <w:rFonts w:hint="eastAsia"/>
          <w:rtl w:val="off"/>
        </w:rPr>
        <w:fldChar w:fldCharType="separate"/>
      </w:r>
      <w:r>
        <w:rPr>
          <w:rStyle w:val="affff8"/>
          <w:lang w:eastAsia="ko-KR"/>
          <w:rFonts w:hint="eastAsia"/>
          <w:rtl w:val="off"/>
        </w:rPr>
        <w:t>https://www.tensorflow.org/lite</w:t>
      </w:r>
      <w:r>
        <w:rPr>
          <w:lang w:eastAsia="ko-KR"/>
          <w:rFonts w:hint="eastAsia"/>
          <w:rtl w:val="off"/>
        </w:rPr>
        <w:fldChar w:fldCharType="end"/>
      </w:r>
    </w:p>
    <w:p>
      <w:pPr>
        <w:rPr>
          <w:lang w:eastAsia="ko-KR"/>
          <w:rFonts w:hint="eastAsia"/>
          <w:rtl w:val="off"/>
        </w:rPr>
      </w:pPr>
      <w:r>
        <w:rPr>
          <w:lang w:eastAsia="ko-KR"/>
          <w:rFonts w:hint="eastAsia"/>
          <w:rtl w:val="off"/>
        </w:rPr>
        <w:fldChar w:fldCharType="begin"/>
      </w:r>
      <w:r>
        <w:rPr>
          <w:lang w:eastAsia="ko-KR"/>
          <w:rFonts w:hint="eastAsia"/>
          <w:rtl w:val="off"/>
        </w:rPr>
        <w:instrText xml:space="preserve"> HYPERLINK "https://developer.android.com" </w:instrText>
      </w:r>
      <w:r>
        <w:rPr>
          <w:lang w:eastAsia="ko-KR"/>
          <w:rFonts w:hint="eastAsia"/>
          <w:rtl w:val="off"/>
        </w:rPr>
        <w:fldChar w:fldCharType="separate"/>
      </w:r>
      <w:r>
        <w:rPr>
          <w:rStyle w:val="affff8"/>
          <w:lang w:eastAsia="ko-KR"/>
          <w:rFonts w:hint="eastAsia"/>
          <w:rtl w:val="off"/>
        </w:rPr>
        <w:t>https://developer.android.com</w:t>
      </w:r>
      <w:r>
        <w:rPr>
          <w:lang w:eastAsia="ko-KR"/>
          <w:rFonts w:hint="eastAsia"/>
          <w:rtl w:val="off"/>
        </w:rPr>
        <w:fldChar w:fldCharType="end"/>
      </w:r>
    </w:p>
    <w:p>
      <w:pPr>
        <w:rPr/>
      </w:pPr>
      <w:r>
        <w:rPr/>
        <w:t>자유 | 웹사이트, 앱 및 인터넷 차단</w:t>
      </w:r>
    </w:p>
    <w:p>
      <w:pPr>
        <w:rPr/>
      </w:pPr>
    </w:p>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rFonts w:hint="eastAsia"/>
        <w:u w:val="single" w:color="auto"/>
      </w:rPr>
    </w:pPr>
    <w:r>
      <w:rPr>
        <w:rFonts w:hint="eastAsia"/>
        <w:u w:val="single" w:color="auto"/>
      </w:rPr>
      <w:t>[개인과제]</w:t>
    </w:r>
    <w:r>
      <w:rPr>
        <w:u w:val="single" w:color="auto"/>
      </w:rPr>
      <w:t xml:space="preserve"> 202</w:t>
    </w:r>
    <w:r>
      <w:rPr>
        <w:rFonts w:hint="eastAsia"/>
        <w:u w:val="single" w:color="auto"/>
      </w:rPr>
      <w:t>5</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rFonts w:hint="eastAsia"/>
        <w:u w:val="single" w:color="auto"/>
      </w:rPr>
      <w:t>5</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rFonts w:hint="eastAsia"/>
        <w:u w:val="single" w:color="auto"/>
      </w:rPr>
      <w:t>17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jpeg" /><Relationship Id="rId2" Type="http://schemas.openxmlformats.org/officeDocument/2006/relationships/image" Target="media/image2.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erin9</cp:lastModifiedBy>
  <cp:revision>1</cp:revision>
  <dcterms:created xsi:type="dcterms:W3CDTF">2025-09-01T00:56:00Z</dcterms:created>
  <dcterms:modified xsi:type="dcterms:W3CDTF">2025-10-17T13:06:55Z</dcterms:modified>
  <cp:version>1200.0100.01</cp:version>
</cp:coreProperties>
</file>