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5217081"/>
        <w:docPartObj>
          <w:docPartGallery w:val="Cover Pages"/>
          <w:docPartUnique/>
        </w:docPartObj>
      </w:sdtPr>
      <w:sdtEndPr>
        <w:rPr>
          <w:color w:val="365F91" w:themeColor="accent1" w:themeShade="BF"/>
        </w:rPr>
      </w:sdtEndPr>
      <w:sdtContent>
        <w:bookmarkStart w:id="0" w:name="_GoBack" w:displacedByCustomXml="prev"/>
        <w:p w14:paraId="40FDB2E9" w14:textId="21376F98" w:rsidR="00AB1B10" w:rsidRDefault="00515CE9">
          <w:r>
            <w:rPr>
              <w:noProof/>
              <w:lang w:eastAsia="fr-FR"/>
            </w:rPr>
            <w:drawing>
              <wp:anchor distT="0" distB="0" distL="114300" distR="114300" simplePos="0" relativeHeight="251708416" behindDoc="1" locked="0" layoutInCell="1" allowOverlap="1" wp14:anchorId="50025929" wp14:editId="00351147">
                <wp:simplePos x="0" y="0"/>
                <wp:positionH relativeFrom="column">
                  <wp:posOffset>3657296</wp:posOffset>
                </wp:positionH>
                <wp:positionV relativeFrom="paragraph">
                  <wp:posOffset>-556067</wp:posOffset>
                </wp:positionV>
                <wp:extent cx="2245995" cy="899160"/>
                <wp:effectExtent l="0" t="0" r="1905" b="0"/>
                <wp:wrapTight wrapText="bothSides">
                  <wp:wrapPolygon edited="0">
                    <wp:start x="17771" y="0"/>
                    <wp:lineTo x="4397" y="3203"/>
                    <wp:lineTo x="1832" y="4119"/>
                    <wp:lineTo x="1832" y="10068"/>
                    <wp:lineTo x="5313" y="14644"/>
                    <wp:lineTo x="0" y="15559"/>
                    <wp:lineTo x="0" y="21051"/>
                    <wp:lineTo x="19053" y="21051"/>
                    <wp:lineTo x="18870" y="14644"/>
                    <wp:lineTo x="19786" y="7322"/>
                    <wp:lineTo x="21435" y="5949"/>
                    <wp:lineTo x="21435" y="4576"/>
                    <wp:lineTo x="18687" y="0"/>
                    <wp:lineTo x="17771"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I-logo-OK.png"/>
                        <pic:cNvPicPr/>
                      </pic:nvPicPr>
                      <pic:blipFill>
                        <a:blip r:embed="rId7">
                          <a:extLst>
                            <a:ext uri="{28A0092B-C50C-407E-A947-70E740481C1C}">
                              <a14:useLocalDpi xmlns:a14="http://schemas.microsoft.com/office/drawing/2010/main" val="0"/>
                            </a:ext>
                          </a:extLst>
                        </a:blip>
                        <a:stretch>
                          <a:fillRect/>
                        </a:stretch>
                      </pic:blipFill>
                      <pic:spPr>
                        <a:xfrm>
                          <a:off x="0" y="0"/>
                          <a:ext cx="2245995" cy="899160"/>
                        </a:xfrm>
                        <a:prstGeom prst="rect">
                          <a:avLst/>
                        </a:prstGeom>
                      </pic:spPr>
                    </pic:pic>
                  </a:graphicData>
                </a:graphic>
                <wp14:sizeRelH relativeFrom="page">
                  <wp14:pctWidth>0</wp14:pctWidth>
                </wp14:sizeRelH>
                <wp14:sizeRelV relativeFrom="page">
                  <wp14:pctHeight>0</wp14:pctHeight>
                </wp14:sizeRelV>
              </wp:anchor>
            </w:drawing>
          </w:r>
          <w:bookmarkEnd w:id="0"/>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824"/>
          </w:tblGrid>
          <w:tr w:rsidR="00AB1B10" w14:paraId="34FB5369" w14:textId="77777777">
            <w:sdt>
              <w:sdtPr>
                <w:rPr>
                  <w:color w:val="365F91" w:themeColor="accent1" w:themeShade="BF"/>
                  <w:sz w:val="24"/>
                  <w:szCs w:val="24"/>
                </w:rPr>
                <w:alias w:val="Société"/>
                <w:id w:val="13406915"/>
                <w:placeholder>
                  <w:docPart w:val="A88F703FB3A140529D6A1F32476BCD4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FC573E0" w14:textId="3EA11A86" w:rsidR="00AB1B10" w:rsidRDefault="00AB1B10" w:rsidP="00AB1B10">
                    <w:pPr>
                      <w:pStyle w:val="Sansinterligne"/>
                      <w:rPr>
                        <w:color w:val="365F91" w:themeColor="accent1" w:themeShade="BF"/>
                        <w:sz w:val="24"/>
                      </w:rPr>
                    </w:pPr>
                    <w:r>
                      <w:rPr>
                        <w:color w:val="365F91" w:themeColor="accent1" w:themeShade="BF"/>
                        <w:sz w:val="24"/>
                        <w:szCs w:val="24"/>
                      </w:rPr>
                      <w:t>Sengès Camille – Quinaou Eddy – Sanchez Stéphane</w:t>
                    </w:r>
                  </w:p>
                </w:tc>
              </w:sdtContent>
            </w:sdt>
          </w:tr>
          <w:tr w:rsidR="00AB1B10" w14:paraId="4103D29F" w14:textId="77777777">
            <w:tc>
              <w:tcPr>
                <w:tcW w:w="7672" w:type="dxa"/>
              </w:tcPr>
              <w:sdt>
                <w:sdtPr>
                  <w:rPr>
                    <w:rFonts w:asciiTheme="majorHAnsi" w:eastAsiaTheme="majorEastAsia" w:hAnsiTheme="majorHAnsi" w:cstheme="majorBidi"/>
                    <w:color w:val="4F81BD" w:themeColor="accent1"/>
                    <w:sz w:val="88"/>
                    <w:szCs w:val="88"/>
                  </w:rPr>
                  <w:alias w:val="Titre"/>
                  <w:id w:val="13406919"/>
                  <w:placeholder>
                    <w:docPart w:val="ECA71696B5DA4B9A88324FE0FB7528D1"/>
                  </w:placeholder>
                  <w:dataBinding w:prefixMappings="xmlns:ns0='http://schemas.openxmlformats.org/package/2006/metadata/core-properties' xmlns:ns1='http://purl.org/dc/elements/1.1/'" w:xpath="/ns0:coreProperties[1]/ns1:title[1]" w:storeItemID="{6C3C8BC8-F283-45AE-878A-BAB7291924A1}"/>
                  <w:text/>
                </w:sdtPr>
                <w:sdtContent>
                  <w:p w14:paraId="28BBA05D" w14:textId="5FAB3479" w:rsidR="00AB1B10" w:rsidRDefault="00AB1B10" w:rsidP="00AB1B10">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Conception projet Chat CORBA</w:t>
                    </w:r>
                  </w:p>
                </w:sdtContent>
              </w:sdt>
            </w:tc>
          </w:tr>
          <w:tr w:rsidR="00AB1B10" w14:paraId="75511F10" w14:textId="77777777">
            <w:sdt>
              <w:sdtPr>
                <w:rPr>
                  <w:color w:val="365F91" w:themeColor="accent1" w:themeShade="BF"/>
                  <w:sz w:val="24"/>
                  <w:szCs w:val="24"/>
                </w:rPr>
                <w:alias w:val="Sous-titre"/>
                <w:id w:val="13406923"/>
                <w:placeholder>
                  <w:docPart w:val="44FE48912F314F8AA1A3F47A7A684A2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AB3F880" w14:textId="26C377CD" w:rsidR="00AB1B10" w:rsidRDefault="00AB1B10" w:rsidP="00AB1B10">
                    <w:pPr>
                      <w:pStyle w:val="Sansinterligne"/>
                      <w:rPr>
                        <w:color w:val="365F91" w:themeColor="accent1" w:themeShade="BF"/>
                        <w:sz w:val="24"/>
                      </w:rPr>
                    </w:pPr>
                    <w:r>
                      <w:rPr>
                        <w:color w:val="365F91" w:themeColor="accent1" w:themeShade="BF"/>
                        <w:sz w:val="24"/>
                        <w:szCs w:val="24"/>
                      </w:rPr>
                      <w:t>M2 STRI 2014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0"/>
          </w:tblGrid>
          <w:tr w:rsidR="00AB1B10" w14:paraId="678AD357" w14:textId="77777777">
            <w:tc>
              <w:tcPr>
                <w:tcW w:w="7221" w:type="dxa"/>
                <w:tcMar>
                  <w:top w:w="216" w:type="dxa"/>
                  <w:left w:w="115" w:type="dxa"/>
                  <w:bottom w:w="216" w:type="dxa"/>
                  <w:right w:w="115" w:type="dxa"/>
                </w:tcMar>
              </w:tcPr>
              <w:p w14:paraId="05AD61BA" w14:textId="77777777" w:rsidR="00AB1B10" w:rsidRDefault="00AB1B10">
                <w:pPr>
                  <w:pStyle w:val="Sansinterligne"/>
                  <w:rPr>
                    <w:color w:val="4F81BD" w:themeColor="accent1"/>
                  </w:rPr>
                </w:pPr>
              </w:p>
            </w:tc>
          </w:tr>
        </w:tbl>
        <w:p w14:paraId="365DA131" w14:textId="7F2A541F" w:rsidR="00AB1B10" w:rsidRDefault="00AB1B10">
          <w:pPr>
            <w:rPr>
              <w:color w:val="365F91" w:themeColor="accent1" w:themeShade="BF"/>
            </w:rPr>
          </w:pPr>
          <w:r>
            <w:rPr>
              <w:color w:val="365F91" w:themeColor="accent1" w:themeShade="BF"/>
            </w:rPr>
            <w:br w:type="page"/>
          </w:r>
        </w:p>
      </w:sdtContent>
    </w:sdt>
    <w:p w14:paraId="2DA4071E" w14:textId="448EB854" w:rsidR="00492DB6" w:rsidRPr="00F1050F" w:rsidRDefault="00910EF9" w:rsidP="00910EF9">
      <w:pPr>
        <w:pStyle w:val="Titre"/>
        <w:rPr>
          <w:color w:val="365F91" w:themeColor="accent1" w:themeShade="BF"/>
        </w:rPr>
      </w:pPr>
      <w:r w:rsidRPr="00F1050F">
        <w:rPr>
          <w:color w:val="365F91" w:themeColor="accent1" w:themeShade="BF"/>
        </w:rPr>
        <w:lastRenderedPageBreak/>
        <w:t>Mise en place de l'application</w:t>
      </w:r>
    </w:p>
    <w:p w14:paraId="08B1DCD9" w14:textId="77777777" w:rsidR="00D46DF4" w:rsidRDefault="00D46DF4"/>
    <w:p w14:paraId="2A72273B" w14:textId="77777777" w:rsidR="00D46DF4" w:rsidRDefault="00D46DF4">
      <w:r>
        <w:t>L'infrastructure mise en place au sein de notre messagerie sera construite autour d'un système hiérarchique.</w:t>
      </w:r>
    </w:p>
    <w:p w14:paraId="7857D753" w14:textId="77777777" w:rsidR="00D46DF4" w:rsidRDefault="00D46DF4">
      <w:r>
        <w:t>En effet, il existe 3 niveaux au sein de cette architecture.</w:t>
      </w:r>
    </w:p>
    <w:p w14:paraId="5CEC83A3" w14:textId="761E5409" w:rsidR="00D46DF4" w:rsidRDefault="00D46DF4">
      <w:r>
        <w:tab/>
        <w:t xml:space="preserve">- le niveau 1 : correspond au niveau le plus élevé en </w:t>
      </w:r>
      <w:r w:rsidR="00DC7D68">
        <w:t>termes</w:t>
      </w:r>
      <w:r>
        <w:t xml:space="preserve"> d'autorité. Il s'agit du niveau regroupant les éléments racines qui sont automatiquement "de confiance".</w:t>
      </w:r>
    </w:p>
    <w:p w14:paraId="7882E10C" w14:textId="77777777" w:rsidR="00D46DF4" w:rsidRDefault="00D46DF4">
      <w:r>
        <w:tab/>
        <w:t>- le niveau 2 (intermédiaire) : correspond, comme son nom l'indique, au niveau intermédiaire entre les éléments racines et les éléments de niveau 3 connectés aux utilisateurs.</w:t>
      </w:r>
    </w:p>
    <w:p w14:paraId="50008B96" w14:textId="77777777" w:rsidR="00D46DF4" w:rsidRDefault="00D46DF4">
      <w:r>
        <w:tab/>
        <w:t>- le niveau 3 : regroupe le trinôme d'éléments connectés directement à l'utilisateur de la messagerie.</w:t>
      </w:r>
    </w:p>
    <w:p w14:paraId="3FF7C7A5" w14:textId="77777777" w:rsidR="00D46DF4" w:rsidRDefault="00D46DF4"/>
    <w:p w14:paraId="1FB2C9BA" w14:textId="77777777" w:rsidR="00D46DF4" w:rsidRDefault="00D46DF4">
      <w:r>
        <w:t>Fonctionnement du trinôme d'éléments :</w:t>
      </w:r>
    </w:p>
    <w:p w14:paraId="28F1B4AC" w14:textId="77777777" w:rsidR="00D47D03" w:rsidRDefault="00D47D03"/>
    <w:p w14:paraId="5BACE4A1" w14:textId="77777777" w:rsidR="00D46DF4" w:rsidRDefault="00D46DF4">
      <w:r>
        <w:tab/>
        <w:t xml:space="preserve">- </w:t>
      </w:r>
      <w:r w:rsidRPr="00D46DF4">
        <w:rPr>
          <w:b/>
        </w:rPr>
        <w:t>AC : Autorité de Certification.</w:t>
      </w:r>
      <w:r>
        <w:t xml:space="preserve"> Il regroupe les fonctionnalités de création de certificat, publication des certificats dans les listes de certificats (LCR, LC),  révocation et suspension de certificats ainsi q</w:t>
      </w:r>
      <w:r w:rsidR="00D47D03">
        <w:t>ue la vérification de certificats de niveaux supérieur.</w:t>
      </w:r>
    </w:p>
    <w:p w14:paraId="12CBCC88" w14:textId="77777777" w:rsidR="00D47D03" w:rsidRDefault="00D47D03">
      <w:r>
        <w:tab/>
        <w:t xml:space="preserve">- </w:t>
      </w:r>
      <w:r w:rsidRPr="00D47D03">
        <w:rPr>
          <w:b/>
        </w:rPr>
        <w:t>AE : Autorité d'Enregistrement</w:t>
      </w:r>
      <w:r>
        <w:t>. Cet élément regroupe les fonctionnalités d'enregistrement de certificat, transmission des demandes de révocation et de suspension ainsi que la vérification d'identité d'un utilisateur.</w:t>
      </w:r>
    </w:p>
    <w:p w14:paraId="2F72414B" w14:textId="77777777" w:rsidR="00D47D03" w:rsidRDefault="00D47D03">
      <w:r>
        <w:tab/>
        <w:t xml:space="preserve">- </w:t>
      </w:r>
      <w:r w:rsidRPr="00D47D03">
        <w:rPr>
          <w:b/>
        </w:rPr>
        <w:t>AV : Autorité de Validation.</w:t>
      </w:r>
      <w:r>
        <w:rPr>
          <w:b/>
        </w:rPr>
        <w:t xml:space="preserve"> </w:t>
      </w:r>
      <w:r>
        <w:t>L'AV est l'élément qui réalise les validations de certificats demandées  par les utilisateurs.</w:t>
      </w:r>
    </w:p>
    <w:p w14:paraId="4D3FA373" w14:textId="77777777" w:rsidR="008D3C30" w:rsidRDefault="008D3C30"/>
    <w:p w14:paraId="1D6E5E60" w14:textId="77777777" w:rsidR="008D3C30" w:rsidRDefault="008D3C30">
      <w:r>
        <w:t>Il faut prendre en compte que pour un AC, nous avons un AE et un AV qui sont liés également.</w:t>
      </w:r>
    </w:p>
    <w:p w14:paraId="66E36B6D" w14:textId="77777777" w:rsidR="00F312E0" w:rsidRDefault="00F312E0">
      <w:pPr>
        <w:sectPr w:rsidR="00F312E0" w:rsidSect="00AB1B10">
          <w:pgSz w:w="11900" w:h="16840"/>
          <w:pgMar w:top="1440" w:right="1800" w:bottom="1440" w:left="1800" w:header="708" w:footer="708" w:gutter="0"/>
          <w:pgNumType w:start="0"/>
          <w:cols w:space="708"/>
          <w:titlePg/>
          <w:docGrid w:linePitch="360"/>
        </w:sectPr>
      </w:pPr>
    </w:p>
    <w:p w14:paraId="31106ABE" w14:textId="216107C9" w:rsidR="00915864" w:rsidRPr="00915864" w:rsidRDefault="00910EF9" w:rsidP="00910EF9">
      <w:pPr>
        <w:pStyle w:val="Titre"/>
      </w:pPr>
      <w:r>
        <w:lastRenderedPageBreak/>
        <w:t>Diagramme UML</w:t>
      </w:r>
    </w:p>
    <w:p w14:paraId="5DDBD024" w14:textId="167F5E13" w:rsidR="00915864" w:rsidRDefault="00915864"/>
    <w:p w14:paraId="54CCDC1B" w14:textId="77777777" w:rsidR="00915864" w:rsidRPr="00614232" w:rsidRDefault="00915864">
      <w:pPr>
        <w:rPr>
          <w:b/>
          <w:color w:val="365F91" w:themeColor="accent1" w:themeShade="BF"/>
        </w:rPr>
      </w:pPr>
      <w:r w:rsidRPr="00614232">
        <w:rPr>
          <w:b/>
          <w:color w:val="365F91" w:themeColor="accent1" w:themeShade="BF"/>
        </w:rPr>
        <w:t xml:space="preserve"> - Diagramme de cas d'utilisation :</w:t>
      </w:r>
    </w:p>
    <w:p w14:paraId="5224C848" w14:textId="7E6F1102" w:rsidR="00C06B9A" w:rsidRDefault="00CF25A0">
      <w:r>
        <w:rPr>
          <w:noProof/>
          <w:lang w:eastAsia="fr-FR"/>
        </w:rPr>
        <w:drawing>
          <wp:anchor distT="0" distB="0" distL="114300" distR="114300" simplePos="0" relativeHeight="251618304" behindDoc="0" locked="0" layoutInCell="1" allowOverlap="1" wp14:anchorId="6F3520C6" wp14:editId="64D7EC04">
            <wp:simplePos x="0" y="0"/>
            <wp:positionH relativeFrom="column">
              <wp:posOffset>-841375</wp:posOffset>
            </wp:positionH>
            <wp:positionV relativeFrom="paragraph">
              <wp:posOffset>207645</wp:posOffset>
            </wp:positionV>
            <wp:extent cx="10605770" cy="4467225"/>
            <wp:effectExtent l="0" t="0" r="508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8">
                      <a:extLst>
                        <a:ext uri="{28A0092B-C50C-407E-A947-70E740481C1C}">
                          <a14:useLocalDpi xmlns:a14="http://schemas.microsoft.com/office/drawing/2010/main" val="0"/>
                        </a:ext>
                      </a:extLst>
                    </a:blip>
                    <a:stretch>
                      <a:fillRect/>
                    </a:stretch>
                  </pic:blipFill>
                  <pic:spPr>
                    <a:xfrm>
                      <a:off x="0" y="0"/>
                      <a:ext cx="10605770" cy="4467225"/>
                    </a:xfrm>
                    <a:prstGeom prst="rect">
                      <a:avLst/>
                    </a:prstGeom>
                  </pic:spPr>
                </pic:pic>
              </a:graphicData>
            </a:graphic>
            <wp14:sizeRelH relativeFrom="page">
              <wp14:pctWidth>0</wp14:pctWidth>
            </wp14:sizeRelH>
            <wp14:sizeRelV relativeFrom="page">
              <wp14:pctHeight>0</wp14:pctHeight>
            </wp14:sizeRelV>
          </wp:anchor>
        </w:drawing>
      </w:r>
    </w:p>
    <w:p w14:paraId="6DE60BB2" w14:textId="77777777" w:rsidR="00CD1720" w:rsidRDefault="00CD1720"/>
    <w:p w14:paraId="2D5BA3C7" w14:textId="77777777" w:rsidR="00CD1720" w:rsidRDefault="00CD1720"/>
    <w:p w14:paraId="2FA6C35D" w14:textId="77777777" w:rsidR="00CD1720" w:rsidRDefault="00CD1720"/>
    <w:p w14:paraId="2BA197DC" w14:textId="77777777" w:rsidR="00CD1720" w:rsidRDefault="00CD1720"/>
    <w:p w14:paraId="714B9AED" w14:textId="77777777" w:rsidR="00CD1720" w:rsidRDefault="00CD1720"/>
    <w:p w14:paraId="7C83654A" w14:textId="77777777" w:rsidR="00CD1720" w:rsidRDefault="00CD1720"/>
    <w:p w14:paraId="2C3DDA80" w14:textId="6B5A3F06" w:rsidR="00D47D03" w:rsidRPr="00614232" w:rsidRDefault="00C06B9A">
      <w:pPr>
        <w:rPr>
          <w:b/>
          <w:color w:val="365F91" w:themeColor="accent1" w:themeShade="BF"/>
        </w:rPr>
      </w:pPr>
      <w:r w:rsidRPr="00614232">
        <w:rPr>
          <w:b/>
          <w:color w:val="365F91" w:themeColor="accent1" w:themeShade="BF"/>
        </w:rPr>
        <w:lastRenderedPageBreak/>
        <w:t>- Diagramme de séquence détaillé : "Création de certificat"</w:t>
      </w:r>
    </w:p>
    <w:p w14:paraId="2A9A8BCC" w14:textId="77777777" w:rsidR="00CF25A0" w:rsidRDefault="00CF25A0">
      <w:pPr>
        <w:rPr>
          <w:noProof/>
          <w:lang w:eastAsia="fr-FR"/>
        </w:rPr>
      </w:pPr>
    </w:p>
    <w:p w14:paraId="5BF41818" w14:textId="365D1473" w:rsidR="00C06B9A" w:rsidRDefault="00CF25A0">
      <w:r>
        <w:rPr>
          <w:noProof/>
          <w:lang w:eastAsia="fr-FR"/>
        </w:rPr>
        <w:drawing>
          <wp:inline distT="0" distB="0" distL="0" distR="0" wp14:anchorId="2BE65A98" wp14:editId="4A864CD0">
            <wp:extent cx="8864600" cy="3524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ionDeCertificat.jpg"/>
                    <pic:cNvPicPr/>
                  </pic:nvPicPr>
                  <pic:blipFill rotWithShape="1">
                    <a:blip r:embed="rId9">
                      <a:extLst>
                        <a:ext uri="{28A0092B-C50C-407E-A947-70E740481C1C}">
                          <a14:useLocalDpi xmlns:a14="http://schemas.microsoft.com/office/drawing/2010/main" val="0"/>
                        </a:ext>
                      </a:extLst>
                    </a:blip>
                    <a:srcRect t="3383" b="7216"/>
                    <a:stretch/>
                  </pic:blipFill>
                  <pic:spPr bwMode="auto">
                    <a:xfrm>
                      <a:off x="0" y="0"/>
                      <a:ext cx="8864600" cy="3524250"/>
                    </a:xfrm>
                    <a:prstGeom prst="rect">
                      <a:avLst/>
                    </a:prstGeom>
                    <a:ln>
                      <a:noFill/>
                    </a:ln>
                    <a:extLst>
                      <a:ext uri="{53640926-AAD7-44D8-BBD7-CCE9431645EC}">
                        <a14:shadowObscured xmlns:a14="http://schemas.microsoft.com/office/drawing/2010/main"/>
                      </a:ext>
                    </a:extLst>
                  </pic:spPr>
                </pic:pic>
              </a:graphicData>
            </a:graphic>
          </wp:inline>
        </w:drawing>
      </w:r>
    </w:p>
    <w:p w14:paraId="35DE8E26" w14:textId="77777777" w:rsidR="00D47D03" w:rsidRPr="00D47D03" w:rsidRDefault="00D47D03"/>
    <w:p w14:paraId="05F1E243" w14:textId="77777777" w:rsidR="00CF25A0" w:rsidRDefault="00CF25A0">
      <w:pPr>
        <w:rPr>
          <w:b/>
        </w:rPr>
      </w:pPr>
    </w:p>
    <w:p w14:paraId="36002AA3" w14:textId="77777777" w:rsidR="00D46DF4" w:rsidRPr="008D3C30" w:rsidRDefault="008D3C30">
      <w:pPr>
        <w:rPr>
          <w:b/>
        </w:rPr>
      </w:pPr>
      <w:r>
        <w:rPr>
          <w:b/>
        </w:rPr>
        <w:t>Description</w:t>
      </w:r>
      <w:r w:rsidRPr="008D3C30">
        <w:rPr>
          <w:b/>
        </w:rPr>
        <w:t xml:space="preserve"> : </w:t>
      </w:r>
      <w:r w:rsidR="00D46DF4" w:rsidRPr="008D3C30">
        <w:rPr>
          <w:b/>
        </w:rPr>
        <w:tab/>
      </w:r>
    </w:p>
    <w:p w14:paraId="3F707918" w14:textId="77777777" w:rsidR="00D46DF4" w:rsidRDefault="008D3C30" w:rsidP="008D3C30">
      <w:pPr>
        <w:jc w:val="both"/>
      </w:pPr>
      <w:r>
        <w:t>Ce diagramme permet de comprendre les différentes étapes nécessaires pour l'utilisateur lorsqu'il souhaite créer un certificat.</w:t>
      </w:r>
    </w:p>
    <w:p w14:paraId="58E26B4E" w14:textId="60BEB7CF" w:rsidR="008D3C30" w:rsidRDefault="008D3C30" w:rsidP="008D3C30">
      <w:pPr>
        <w:jc w:val="both"/>
      </w:pPr>
      <w:r>
        <w:t xml:space="preserve">Pour cela, il va dans un premier temps contacter son AE référant situé </w:t>
      </w:r>
      <w:r w:rsidR="009F4AC7">
        <w:t>au-dessus</w:t>
      </w:r>
      <w:r>
        <w:t xml:space="preserve"> de lui. L'AE va dans un second temps effectuer un ensemble de vérification locale et contacter dans un deuxième temps l'AC associé à l'AE.</w:t>
      </w:r>
    </w:p>
    <w:p w14:paraId="013B6429" w14:textId="77777777" w:rsidR="008D3C30" w:rsidRDefault="008D3C30" w:rsidP="008D3C30">
      <w:pPr>
        <w:jc w:val="both"/>
      </w:pPr>
      <w:r>
        <w:t>L'AC pourra ensuite publier ce nouveau certificat au niveau de sa liste de certificat et transmettre ce certificat au niveau de l'annuaire.</w:t>
      </w:r>
    </w:p>
    <w:p w14:paraId="2745A389" w14:textId="77777777" w:rsidR="008D3C30" w:rsidRDefault="00A859E8" w:rsidP="008D3C30">
      <w:pPr>
        <w:jc w:val="both"/>
        <w:rPr>
          <w:b/>
        </w:rPr>
      </w:pPr>
      <w:r>
        <w:rPr>
          <w:b/>
        </w:rPr>
        <w:t>Postulat de départ</w:t>
      </w:r>
      <w:r w:rsidR="008D3C30" w:rsidRPr="008D3C30">
        <w:rPr>
          <w:b/>
        </w:rPr>
        <w:t xml:space="preserve"> :</w:t>
      </w:r>
    </w:p>
    <w:p w14:paraId="359F7F5C" w14:textId="77777777" w:rsidR="00A859E8" w:rsidRPr="00A859E8" w:rsidRDefault="00A859E8" w:rsidP="008D3C30">
      <w:pPr>
        <w:jc w:val="both"/>
      </w:pPr>
      <w:r>
        <w:t>Nous considérons que le paramètre "usage" regroupe  les droits que l'utilisateur souhaite obtenir.</w:t>
      </w:r>
    </w:p>
    <w:p w14:paraId="01812635" w14:textId="77777777" w:rsidR="00A859E8" w:rsidRDefault="00A859E8" w:rsidP="008D3C30">
      <w:pPr>
        <w:jc w:val="both"/>
        <w:rPr>
          <w:b/>
        </w:rPr>
      </w:pPr>
    </w:p>
    <w:p w14:paraId="52A38250" w14:textId="4F4BC570" w:rsidR="00A859E8" w:rsidRPr="00614232" w:rsidRDefault="00CF25A0" w:rsidP="00A859E8">
      <w:pPr>
        <w:rPr>
          <w:b/>
          <w:color w:val="365F91" w:themeColor="accent1" w:themeShade="BF"/>
        </w:rPr>
      </w:pPr>
      <w:r>
        <w:rPr>
          <w:noProof/>
          <w:lang w:eastAsia="fr-FR"/>
        </w:rPr>
        <w:lastRenderedPageBreak/>
        <w:drawing>
          <wp:anchor distT="0" distB="0" distL="114300" distR="114300" simplePos="0" relativeHeight="251626496" behindDoc="0" locked="0" layoutInCell="1" allowOverlap="1" wp14:anchorId="2B4E0214" wp14:editId="1D3DAEF7">
            <wp:simplePos x="0" y="0"/>
            <wp:positionH relativeFrom="column">
              <wp:posOffset>0</wp:posOffset>
            </wp:positionH>
            <wp:positionV relativeFrom="paragraph">
              <wp:posOffset>321310</wp:posOffset>
            </wp:positionV>
            <wp:extent cx="8864600" cy="30194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andeDeRevocation.jpg"/>
                    <pic:cNvPicPr/>
                  </pic:nvPicPr>
                  <pic:blipFill rotWithShape="1">
                    <a:blip r:embed="rId10">
                      <a:extLst>
                        <a:ext uri="{28A0092B-C50C-407E-A947-70E740481C1C}">
                          <a14:useLocalDpi xmlns:a14="http://schemas.microsoft.com/office/drawing/2010/main" val="0"/>
                        </a:ext>
                      </a:extLst>
                    </a:blip>
                    <a:srcRect b="13592"/>
                    <a:stretch/>
                  </pic:blipFill>
                  <pic:spPr bwMode="auto">
                    <a:xfrm>
                      <a:off x="0" y="0"/>
                      <a:ext cx="8864600" cy="3019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59E8">
        <w:t>-</w:t>
      </w:r>
      <w:r w:rsidR="00A859E8" w:rsidRPr="00614232">
        <w:rPr>
          <w:b/>
          <w:color w:val="365F91" w:themeColor="accent1" w:themeShade="BF"/>
        </w:rPr>
        <w:t xml:space="preserve"> Dia</w:t>
      </w:r>
      <w:r w:rsidR="007D75F6" w:rsidRPr="00614232">
        <w:rPr>
          <w:b/>
          <w:color w:val="365F91" w:themeColor="accent1" w:themeShade="BF"/>
        </w:rPr>
        <w:t>gramme de séquence détaillé : "Demande de révocation</w:t>
      </w:r>
      <w:r w:rsidR="00A859E8" w:rsidRPr="00614232">
        <w:rPr>
          <w:b/>
          <w:color w:val="365F91" w:themeColor="accent1" w:themeShade="BF"/>
        </w:rPr>
        <w:t>"</w:t>
      </w:r>
    </w:p>
    <w:p w14:paraId="65CB26B4" w14:textId="6607AB84" w:rsidR="007D75F6" w:rsidRDefault="007D75F6" w:rsidP="00A859E8"/>
    <w:p w14:paraId="62927C63" w14:textId="77777777" w:rsidR="007D75F6" w:rsidRPr="007D75F6" w:rsidRDefault="007D75F6" w:rsidP="00A859E8">
      <w:pPr>
        <w:rPr>
          <w:b/>
        </w:rPr>
      </w:pPr>
      <w:r w:rsidRPr="007D75F6">
        <w:rPr>
          <w:b/>
        </w:rPr>
        <w:t>Description :</w:t>
      </w:r>
    </w:p>
    <w:p w14:paraId="28BACBB1" w14:textId="4ACE2DD6" w:rsidR="00A859E8" w:rsidRDefault="007D75F6" w:rsidP="007D75F6">
      <w:pPr>
        <w:tabs>
          <w:tab w:val="left" w:pos="1385"/>
        </w:tabs>
        <w:jc w:val="both"/>
      </w:pPr>
      <w:r>
        <w:t xml:space="preserve">Ce diagramme permet de comprendre </w:t>
      </w:r>
      <w:r w:rsidR="009F4AC7">
        <w:t>l’enchainement</w:t>
      </w:r>
      <w:r>
        <w:t xml:space="preserve"> des différentes opérations nécessaires à la demande de révocation d'un certificat.</w:t>
      </w:r>
    </w:p>
    <w:p w14:paraId="21250418" w14:textId="391E2C0A" w:rsidR="00CD1720" w:rsidRDefault="007D75F6" w:rsidP="007D75F6">
      <w:pPr>
        <w:tabs>
          <w:tab w:val="left" w:pos="1385"/>
        </w:tabs>
        <w:jc w:val="both"/>
      </w:pPr>
      <w:r>
        <w:t>La première étape consiste à l'envoi d'une demande de révocation par l'utilisateur à son AE référant. Après que ce dernier est effectué différentes vérifications localement, la demande est transmise à l'AC de même niveau qui peut ensuite publier ce certificat au sein de la liste des certificats révoqués (LCR).</w:t>
      </w:r>
    </w:p>
    <w:p w14:paraId="558C3D0B" w14:textId="77777777" w:rsidR="00CD1720" w:rsidRDefault="00CD1720">
      <w:r>
        <w:br w:type="page"/>
      </w:r>
    </w:p>
    <w:p w14:paraId="3288419C" w14:textId="310F2B47" w:rsidR="007D75F6" w:rsidRDefault="007D75F6" w:rsidP="007D75F6">
      <w:r>
        <w:lastRenderedPageBreak/>
        <w:t xml:space="preserve">- </w:t>
      </w:r>
      <w:r w:rsidRPr="00614232">
        <w:rPr>
          <w:b/>
          <w:color w:val="365F91" w:themeColor="accent1" w:themeShade="BF"/>
        </w:rPr>
        <w:t>Diagramme de séquence détaillé : "Demande de suspension"</w:t>
      </w:r>
    </w:p>
    <w:p w14:paraId="2F5E4405" w14:textId="79240641" w:rsidR="00E6455A" w:rsidRDefault="00E6455A" w:rsidP="007D75F6">
      <w:r>
        <w:rPr>
          <w:noProof/>
          <w:lang w:eastAsia="fr-FR"/>
        </w:rPr>
        <w:drawing>
          <wp:anchor distT="0" distB="0" distL="114300" distR="114300" simplePos="0" relativeHeight="251637760" behindDoc="0" locked="0" layoutInCell="1" allowOverlap="1" wp14:anchorId="074A8FDD" wp14:editId="626E06AE">
            <wp:simplePos x="0" y="0"/>
            <wp:positionH relativeFrom="column">
              <wp:posOffset>-115570</wp:posOffset>
            </wp:positionH>
            <wp:positionV relativeFrom="paragraph">
              <wp:posOffset>344805</wp:posOffset>
            </wp:positionV>
            <wp:extent cx="9125585" cy="36004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andeDeSuspension.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9125585" cy="3600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9DE1B" w14:textId="47072BB1" w:rsidR="007D75F6" w:rsidRDefault="007D75F6" w:rsidP="007D75F6">
      <w:pPr>
        <w:tabs>
          <w:tab w:val="left" w:pos="1385"/>
        </w:tabs>
        <w:jc w:val="both"/>
      </w:pPr>
    </w:p>
    <w:p w14:paraId="5F315B00" w14:textId="77777777" w:rsidR="007D75F6" w:rsidRDefault="007D75F6" w:rsidP="007D75F6">
      <w:pPr>
        <w:tabs>
          <w:tab w:val="left" w:pos="1385"/>
        </w:tabs>
        <w:jc w:val="both"/>
        <w:rPr>
          <w:b/>
        </w:rPr>
      </w:pPr>
      <w:r w:rsidRPr="007D75F6">
        <w:rPr>
          <w:b/>
        </w:rPr>
        <w:t>Description</w:t>
      </w:r>
      <w:r>
        <w:rPr>
          <w:b/>
        </w:rPr>
        <w:t xml:space="preserve"> :</w:t>
      </w:r>
    </w:p>
    <w:p w14:paraId="037CFE1F" w14:textId="3FDC0C97" w:rsidR="007D75F6" w:rsidRDefault="007D75F6" w:rsidP="007D75F6">
      <w:pPr>
        <w:tabs>
          <w:tab w:val="left" w:pos="1385"/>
        </w:tabs>
        <w:jc w:val="both"/>
      </w:pPr>
      <w:r>
        <w:t xml:space="preserve">Ce diagramme permet de comprendre </w:t>
      </w:r>
      <w:r w:rsidR="00CF25A0">
        <w:t>l’enchainement</w:t>
      </w:r>
      <w:r>
        <w:t xml:space="preserve"> des différentes opérations nécessaires à la demande de suspension d'un certificat.</w:t>
      </w:r>
    </w:p>
    <w:p w14:paraId="6D2DAD0C" w14:textId="6A188CDC" w:rsidR="007D75F6" w:rsidRDefault="007D75F6" w:rsidP="007D75F6">
      <w:pPr>
        <w:tabs>
          <w:tab w:val="left" w:pos="1385"/>
        </w:tabs>
        <w:jc w:val="both"/>
      </w:pPr>
      <w:r>
        <w:t xml:space="preserve">En effet, dans notre conception, nous avons décidés de découper les demandes de révocation </w:t>
      </w:r>
      <w:r w:rsidR="009F4AC7">
        <w:t>et de suspension en deux étapes distinctes.</w:t>
      </w:r>
    </w:p>
    <w:p w14:paraId="7DD0C4AD" w14:textId="77777777" w:rsidR="00E6455A" w:rsidRDefault="009F4AC7" w:rsidP="009F4AC7">
      <w:pPr>
        <w:tabs>
          <w:tab w:val="left" w:pos="1385"/>
        </w:tabs>
        <w:jc w:val="both"/>
      </w:pPr>
      <w:r>
        <w:t>L’enchainement des différentes opérations suit le même déroulement que la demande de révocation.</w:t>
      </w:r>
    </w:p>
    <w:p w14:paraId="6571BC4B" w14:textId="77777777" w:rsidR="00E6455A" w:rsidRDefault="00E6455A" w:rsidP="009F4AC7">
      <w:pPr>
        <w:tabs>
          <w:tab w:val="left" w:pos="1385"/>
        </w:tabs>
        <w:jc w:val="both"/>
      </w:pPr>
    </w:p>
    <w:p w14:paraId="62942459" w14:textId="5F9F6549" w:rsidR="00E6455A" w:rsidRPr="00E6455A" w:rsidRDefault="00E6455A" w:rsidP="00B9246F">
      <w:pPr>
        <w:tabs>
          <w:tab w:val="left" w:pos="955"/>
        </w:tabs>
        <w:jc w:val="both"/>
        <w:rPr>
          <w:b/>
        </w:rPr>
      </w:pPr>
      <w:r w:rsidRPr="00E6455A">
        <w:rPr>
          <w:b/>
        </w:rPr>
        <w:t>Postulat :</w:t>
      </w:r>
    </w:p>
    <w:p w14:paraId="4F974390" w14:textId="77777777" w:rsidR="00E6455A" w:rsidRDefault="00E6455A" w:rsidP="009F4AC7">
      <w:pPr>
        <w:tabs>
          <w:tab w:val="left" w:pos="1385"/>
        </w:tabs>
        <w:jc w:val="both"/>
      </w:pPr>
      <w:r>
        <w:t>Concernant la publication des certificats suspendus, nous avons décidés de mettre en place un argument au sein de la LCR permettant d’indiquer la nature du certificat : suspendu ou révoqué.</w:t>
      </w:r>
    </w:p>
    <w:p w14:paraId="3C708054" w14:textId="77777777" w:rsidR="00E6455A" w:rsidRDefault="00E6455A" w:rsidP="009F4AC7">
      <w:pPr>
        <w:tabs>
          <w:tab w:val="left" w:pos="1385"/>
        </w:tabs>
        <w:jc w:val="both"/>
      </w:pPr>
    </w:p>
    <w:p w14:paraId="04D08755" w14:textId="0F7A4741" w:rsidR="00E6455A" w:rsidRDefault="00E6455A" w:rsidP="009F4AC7">
      <w:pPr>
        <w:tabs>
          <w:tab w:val="left" w:pos="1385"/>
        </w:tabs>
        <w:jc w:val="both"/>
        <w:rPr>
          <w:b/>
        </w:rPr>
      </w:pPr>
      <w:r w:rsidRPr="00E6455A">
        <w:rPr>
          <w:b/>
        </w:rPr>
        <w:t>Postulat pour la révocation et la suspension :</w:t>
      </w:r>
    </w:p>
    <w:p w14:paraId="610C4E25" w14:textId="0F9D4828" w:rsidR="00E6455A" w:rsidRDefault="00E6455A" w:rsidP="009F4AC7">
      <w:pPr>
        <w:tabs>
          <w:tab w:val="left" w:pos="1385"/>
        </w:tabs>
        <w:jc w:val="both"/>
      </w:pPr>
      <w:r>
        <w:t>Lorsqu’un certificat est révoqué ou suspendu, ce dernier est automatiquement retiré de la LC ( Liste des  Certificats) et ajouté dans la LCR.</w:t>
      </w:r>
    </w:p>
    <w:p w14:paraId="4304B405" w14:textId="77777777" w:rsidR="00B9246F" w:rsidRDefault="00B9246F" w:rsidP="009F4AC7">
      <w:pPr>
        <w:tabs>
          <w:tab w:val="left" w:pos="1385"/>
        </w:tabs>
        <w:jc w:val="both"/>
        <w:sectPr w:rsidR="00B9246F" w:rsidSect="00CD1720">
          <w:pgSz w:w="16840" w:h="11900" w:orient="landscape"/>
          <w:pgMar w:top="720" w:right="720" w:bottom="720" w:left="720" w:header="708" w:footer="708" w:gutter="0"/>
          <w:cols w:space="708"/>
          <w:docGrid w:linePitch="360"/>
        </w:sectPr>
      </w:pPr>
    </w:p>
    <w:p w14:paraId="75A6A7F0" w14:textId="485ED5CF" w:rsidR="00CF25A0" w:rsidRDefault="00CF25A0" w:rsidP="00CF25A0">
      <w:r>
        <w:rPr>
          <w:noProof/>
          <w:lang w:eastAsia="fr-FR"/>
        </w:rPr>
        <w:lastRenderedPageBreak/>
        <w:drawing>
          <wp:anchor distT="0" distB="0" distL="114300" distR="114300" simplePos="0" relativeHeight="251643904" behindDoc="0" locked="0" layoutInCell="1" allowOverlap="1" wp14:anchorId="158594E8" wp14:editId="32032FF5">
            <wp:simplePos x="0" y="0"/>
            <wp:positionH relativeFrom="column">
              <wp:posOffset>-791210</wp:posOffset>
            </wp:positionH>
            <wp:positionV relativeFrom="paragraph">
              <wp:posOffset>276225</wp:posOffset>
            </wp:positionV>
            <wp:extent cx="10487025" cy="4660900"/>
            <wp:effectExtent l="0" t="0" r="9525" b="63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andeDeSuspension.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10487025" cy="4660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614232">
        <w:rPr>
          <w:b/>
          <w:color w:val="365F91" w:themeColor="accent1" w:themeShade="BF"/>
        </w:rPr>
        <w:t xml:space="preserve">Diagramme de séquence détaillé : "Demande de </w:t>
      </w:r>
      <w:r w:rsidRPr="00614232">
        <w:rPr>
          <w:b/>
          <w:color w:val="365F91" w:themeColor="accent1" w:themeShade="BF"/>
        </w:rPr>
        <w:t>validation de certificat</w:t>
      </w:r>
      <w:r w:rsidRPr="00614232">
        <w:rPr>
          <w:b/>
          <w:color w:val="365F91" w:themeColor="accent1" w:themeShade="BF"/>
        </w:rPr>
        <w:t>"</w:t>
      </w:r>
    </w:p>
    <w:p w14:paraId="52CC0F29" w14:textId="77777777" w:rsidR="00E6455A" w:rsidRDefault="00E6455A" w:rsidP="007D75F6">
      <w:pPr>
        <w:tabs>
          <w:tab w:val="left" w:pos="1385"/>
        </w:tabs>
        <w:jc w:val="both"/>
        <w:rPr>
          <w:b/>
        </w:rPr>
      </w:pPr>
    </w:p>
    <w:p w14:paraId="4E56DE9A" w14:textId="6C8A0409" w:rsidR="00CF25A0" w:rsidRDefault="00E6455A" w:rsidP="007D75F6">
      <w:pPr>
        <w:tabs>
          <w:tab w:val="left" w:pos="1385"/>
        </w:tabs>
        <w:jc w:val="both"/>
      </w:pPr>
      <w:r w:rsidRPr="00E6455A">
        <w:rPr>
          <w:b/>
        </w:rPr>
        <w:t>Description </w:t>
      </w:r>
      <w:r>
        <w:t>:</w:t>
      </w:r>
    </w:p>
    <w:p w14:paraId="29C62728" w14:textId="7DB0999E" w:rsidR="006E54AA" w:rsidRDefault="006E54AA" w:rsidP="006E54AA">
      <w:pPr>
        <w:tabs>
          <w:tab w:val="left" w:pos="1385"/>
        </w:tabs>
        <w:jc w:val="both"/>
      </w:pPr>
      <w:r>
        <w:t>Ce diagramme permet de réaliser la validation d'un certificat suite à la demande d'un utilisateur au cours d'un échange de message sécurisé. L'AV associé à l'utilisateur reçoit la demande et la transmet à son AC. Ce dernier l'</w:t>
      </w:r>
      <w:r>
        <w:t>envoi</w:t>
      </w:r>
      <w:r>
        <w:t xml:space="preserve"> ensuite vers son AC référant de niveau inférieur.</w:t>
      </w:r>
    </w:p>
    <w:p w14:paraId="31D8F523" w14:textId="77777777" w:rsidR="006E54AA" w:rsidRDefault="006E54AA" w:rsidP="006E54AA">
      <w:pPr>
        <w:tabs>
          <w:tab w:val="left" w:pos="1385"/>
        </w:tabs>
        <w:jc w:val="both"/>
      </w:pPr>
      <w:r>
        <w:lastRenderedPageBreak/>
        <w:t>A chaque niveau de la hiérarchie, une validation intermédiaire du certificat de l'AC de niveau supérieur est effectuée.</w:t>
      </w:r>
    </w:p>
    <w:p w14:paraId="3753BE3D" w14:textId="77777777" w:rsidR="006E54AA" w:rsidRDefault="006E54AA" w:rsidP="006E54AA">
      <w:pPr>
        <w:jc w:val="both"/>
      </w:pPr>
      <w:r>
        <w:t>On peut alors remonter tous les niveaux d'AC jusqu'à l'élément racine qui s'auto-validera.</w:t>
      </w:r>
    </w:p>
    <w:p w14:paraId="55F4E43A" w14:textId="77777777" w:rsidR="00614232" w:rsidRDefault="00614232" w:rsidP="006E54AA">
      <w:pPr>
        <w:jc w:val="both"/>
      </w:pPr>
    </w:p>
    <w:p w14:paraId="7B023F60" w14:textId="191BB4BF" w:rsidR="006E54AA" w:rsidRDefault="006E54AA" w:rsidP="006E54AA">
      <w:pPr>
        <w:jc w:val="both"/>
      </w:pPr>
    </w:p>
    <w:p w14:paraId="44001CBF" w14:textId="46EE5850" w:rsidR="00323A8C" w:rsidRDefault="00CF25A0" w:rsidP="00323A8C">
      <w:r>
        <w:t xml:space="preserve">- </w:t>
      </w:r>
      <w:r w:rsidR="00323A8C">
        <w:t xml:space="preserve"> </w:t>
      </w:r>
      <w:r w:rsidR="00323A8C" w:rsidRPr="00614232">
        <w:rPr>
          <w:b/>
          <w:color w:val="365F91" w:themeColor="accent1" w:themeShade="BF"/>
        </w:rPr>
        <w:t>Diagramme de séquence détaillé : "Envoyer un message"</w:t>
      </w:r>
    </w:p>
    <w:p w14:paraId="7043A38B" w14:textId="40BEC41D" w:rsidR="00CD1720" w:rsidRDefault="00614232" w:rsidP="00323A8C">
      <w:r>
        <w:rPr>
          <w:noProof/>
          <w:lang w:eastAsia="fr-FR"/>
        </w:rPr>
        <w:drawing>
          <wp:anchor distT="0" distB="0" distL="114300" distR="114300" simplePos="0" relativeHeight="251657216" behindDoc="0" locked="0" layoutInCell="1" allowOverlap="1" wp14:anchorId="0402CA57" wp14:editId="0B51A35D">
            <wp:simplePos x="0" y="0"/>
            <wp:positionH relativeFrom="column">
              <wp:posOffset>2152015</wp:posOffset>
            </wp:positionH>
            <wp:positionV relativeFrom="paragraph">
              <wp:posOffset>144808</wp:posOffset>
            </wp:positionV>
            <wp:extent cx="7482840" cy="5153025"/>
            <wp:effectExtent l="0" t="0" r="381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andeDeSuspension.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7482840" cy="5153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960B18" w14:textId="77777777" w:rsidR="00323A8C" w:rsidRDefault="00323A8C" w:rsidP="00323A8C">
      <w:pPr>
        <w:tabs>
          <w:tab w:val="left" w:pos="1385"/>
        </w:tabs>
        <w:jc w:val="both"/>
      </w:pPr>
      <w:r w:rsidRPr="00E6455A">
        <w:rPr>
          <w:b/>
        </w:rPr>
        <w:t>Description </w:t>
      </w:r>
      <w:r>
        <w:t>:</w:t>
      </w:r>
    </w:p>
    <w:p w14:paraId="5AA23288" w14:textId="0C7EE959" w:rsidR="00323A8C" w:rsidRDefault="00323A8C" w:rsidP="006E54AA">
      <w:r w:rsidRPr="000519F5">
        <w:t>Ce diagramme permet d'envoyer un message normal sans protection à un autre utilisateur. L'utilisateur va dans un premier temps demander à l'annuaire la liste des utilisateurs avec lesquels il va pouvoir démarrer une conversation en mode non sécurisé. Puis tant que l'utilisateur ne marque pas le code de fin "FIN_MSG" alors celui-ci pour communiquer avec un autre utilisateur.</w:t>
      </w:r>
    </w:p>
    <w:p w14:paraId="2C334F42" w14:textId="77777777" w:rsidR="00323A8C" w:rsidRDefault="00323A8C" w:rsidP="006E54AA">
      <w:pPr>
        <w:sectPr w:rsidR="00323A8C" w:rsidSect="00CD1720">
          <w:pgSz w:w="16840" w:h="11900" w:orient="landscape"/>
          <w:pgMar w:top="993" w:right="964" w:bottom="1800" w:left="993" w:header="708" w:footer="708" w:gutter="0"/>
          <w:cols w:space="708"/>
          <w:docGrid w:linePitch="360"/>
        </w:sectPr>
      </w:pPr>
    </w:p>
    <w:p w14:paraId="5ADD4522" w14:textId="36472531" w:rsidR="00CF25A0" w:rsidRPr="00614232" w:rsidRDefault="00CF25A0" w:rsidP="00CF25A0">
      <w:pPr>
        <w:rPr>
          <w:b/>
          <w:color w:val="365F91" w:themeColor="accent1" w:themeShade="BF"/>
        </w:rPr>
      </w:pPr>
      <w:r>
        <w:rPr>
          <w:noProof/>
          <w:lang w:eastAsia="fr-FR"/>
        </w:rPr>
        <w:lastRenderedPageBreak/>
        <w:drawing>
          <wp:anchor distT="0" distB="0" distL="114300" distR="114300" simplePos="0" relativeHeight="251662336" behindDoc="0" locked="0" layoutInCell="1" allowOverlap="1" wp14:anchorId="75B20A4E" wp14:editId="27DCFAA4">
            <wp:simplePos x="0" y="0"/>
            <wp:positionH relativeFrom="column">
              <wp:posOffset>2573655</wp:posOffset>
            </wp:positionH>
            <wp:positionV relativeFrom="paragraph">
              <wp:posOffset>-302895</wp:posOffset>
            </wp:positionV>
            <wp:extent cx="7044055" cy="6768465"/>
            <wp:effectExtent l="0" t="0" r="444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andeDeSuspension.jpg"/>
                    <pic:cNvPicPr/>
                  </pic:nvPicPr>
                  <pic:blipFill>
                    <a:blip r:embed="rId14">
                      <a:extLst>
                        <a:ext uri="{28A0092B-C50C-407E-A947-70E740481C1C}">
                          <a14:useLocalDpi xmlns:a14="http://schemas.microsoft.com/office/drawing/2010/main" val="0"/>
                        </a:ext>
                      </a:extLst>
                    </a:blip>
                    <a:stretch>
                      <a:fillRect/>
                    </a:stretch>
                  </pic:blipFill>
                  <pic:spPr bwMode="auto">
                    <a:xfrm>
                      <a:off x="0" y="0"/>
                      <a:ext cx="7044055" cy="6768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614232">
        <w:rPr>
          <w:b/>
          <w:color w:val="365F91" w:themeColor="accent1" w:themeShade="BF"/>
        </w:rPr>
        <w:t>Diagramme de séquence détaillé : "</w:t>
      </w:r>
      <w:r w:rsidRPr="00614232">
        <w:rPr>
          <w:b/>
          <w:color w:val="365F91" w:themeColor="accent1" w:themeShade="BF"/>
        </w:rPr>
        <w:t>Envoyer message chiffré et signé</w:t>
      </w:r>
      <w:r w:rsidRPr="00614232">
        <w:rPr>
          <w:b/>
          <w:color w:val="365F91" w:themeColor="accent1" w:themeShade="BF"/>
        </w:rPr>
        <w:t>"</w:t>
      </w:r>
    </w:p>
    <w:p w14:paraId="0932532A" w14:textId="77777777" w:rsidR="00DF1557" w:rsidRDefault="00DF1557" w:rsidP="00CF25A0"/>
    <w:p w14:paraId="109BA2D1" w14:textId="77777777" w:rsidR="00DF1557" w:rsidRDefault="00DF1557" w:rsidP="00DF1557">
      <w:pPr>
        <w:tabs>
          <w:tab w:val="left" w:pos="1385"/>
        </w:tabs>
        <w:jc w:val="both"/>
      </w:pPr>
      <w:r w:rsidRPr="00E6455A">
        <w:rPr>
          <w:b/>
        </w:rPr>
        <w:t>Description </w:t>
      </w:r>
      <w:r>
        <w:t>:</w:t>
      </w:r>
    </w:p>
    <w:p w14:paraId="6AAD2CC6" w14:textId="5FD40609" w:rsidR="00DF1557" w:rsidRDefault="00DF1557" w:rsidP="00DF1557">
      <w:r w:rsidRPr="000519F5">
        <w:t xml:space="preserve">Ce diagramme permet d'envoyer un message </w:t>
      </w:r>
      <w:r w:rsidR="00860854">
        <w:t xml:space="preserve">signé </w:t>
      </w:r>
      <w:r>
        <w:t xml:space="preserve">et </w:t>
      </w:r>
      <w:r w:rsidR="00860854">
        <w:t>chiffré</w:t>
      </w:r>
      <w:r w:rsidRPr="000519F5">
        <w:t xml:space="preserve"> à un autre utilisateur. L'utilisateur va dans un premier temps demander à l'annuaire la liste des utilisateurs avec lesquels il va pouvoir démarrer une conversation en mode</w:t>
      </w:r>
      <w:r>
        <w:t xml:space="preserve"> </w:t>
      </w:r>
      <w:r w:rsidRPr="000519F5">
        <w:t>sécurisé</w:t>
      </w:r>
      <w:r w:rsidR="00860854">
        <w:t xml:space="preserve"> (</w:t>
      </w:r>
      <w:r w:rsidR="00860854">
        <w:t>signé</w:t>
      </w:r>
      <w:r w:rsidR="00860854">
        <w:t xml:space="preserve"> et </w:t>
      </w:r>
      <w:r w:rsidR="00860854">
        <w:t>chiffré</w:t>
      </w:r>
      <w:r>
        <w:t>)</w:t>
      </w:r>
      <w:r w:rsidRPr="000519F5">
        <w:t>.</w:t>
      </w:r>
      <w:r>
        <w:t xml:space="preserve"> </w:t>
      </w:r>
      <w:r w:rsidR="00860854">
        <w:t xml:space="preserve">L’utilisateur initiateur de la communication </w:t>
      </w:r>
      <w:r w:rsidR="00BC2B15">
        <w:t>va ensuite choisir un destinataire parmi cette liste.</w:t>
      </w:r>
      <w:r w:rsidRPr="000519F5">
        <w:t xml:space="preserve"> </w:t>
      </w:r>
      <w:r w:rsidR="00BC2B15">
        <w:t xml:space="preserve">Puis une étape de validation des certificats des deux communicants va être effectuée de part et d’autre. </w:t>
      </w:r>
    </w:p>
    <w:p w14:paraId="63F8708B" w14:textId="5D6C18CA" w:rsidR="00BC2B15" w:rsidRDefault="00BC2B15" w:rsidP="00DF1557">
      <w:r>
        <w:t xml:space="preserve">Si la validation s’est bien effectuée, l’initiateur de la conversation effectue la signature de son message avant de le chiffrer avec la clé publique du destinataire. Puis ce dernier pourra alors transmettre ce message sécurisé ». Le destinataire pourra alors déchiffrer ce message </w:t>
      </w:r>
      <w:r w:rsidR="00084BCE">
        <w:t>à l’aide de sa clé privée et l’afficher ensuite.</w:t>
      </w:r>
      <w:r w:rsidR="00531CF0">
        <w:t xml:space="preserve"> A la fin de cette étape, le second utilisateur pourra utiliser </w:t>
      </w:r>
      <w:r w:rsidR="009543C7">
        <w:t>la même procédure pour répondre sans effectuer les étapes de validation de certificat.</w:t>
      </w:r>
    </w:p>
    <w:p w14:paraId="3357A750" w14:textId="65CE00D8" w:rsidR="001D7D3D" w:rsidRPr="00614232" w:rsidRDefault="00BC4CDD" w:rsidP="00BC4CDD">
      <w:pPr>
        <w:rPr>
          <w:b/>
        </w:rPr>
      </w:pPr>
      <w:r>
        <w:rPr>
          <w:b/>
        </w:rPr>
        <w:br w:type="page"/>
      </w:r>
      <w:r w:rsidR="001D7D3D" w:rsidRPr="00614232">
        <w:rPr>
          <w:b/>
          <w:noProof/>
          <w:color w:val="365F91" w:themeColor="accent1" w:themeShade="BF"/>
          <w:lang w:eastAsia="fr-FR"/>
        </w:rPr>
        <w:lastRenderedPageBreak/>
        <w:drawing>
          <wp:anchor distT="0" distB="0" distL="114300" distR="114300" simplePos="0" relativeHeight="251678720" behindDoc="0" locked="0" layoutInCell="1" allowOverlap="1" wp14:anchorId="44BA7709" wp14:editId="0A8D4238">
            <wp:simplePos x="0" y="0"/>
            <wp:positionH relativeFrom="column">
              <wp:posOffset>2847340</wp:posOffset>
            </wp:positionH>
            <wp:positionV relativeFrom="paragraph">
              <wp:posOffset>-332740</wp:posOffset>
            </wp:positionV>
            <wp:extent cx="6601460" cy="6867525"/>
            <wp:effectExtent l="0" t="0" r="889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andeDeSuspension.jpg"/>
                    <pic:cNvPicPr/>
                  </pic:nvPicPr>
                  <pic:blipFill>
                    <a:blip r:embed="rId15">
                      <a:extLst>
                        <a:ext uri="{28A0092B-C50C-407E-A947-70E740481C1C}">
                          <a14:useLocalDpi xmlns:a14="http://schemas.microsoft.com/office/drawing/2010/main" val="0"/>
                        </a:ext>
                      </a:extLst>
                    </a:blip>
                    <a:stretch>
                      <a:fillRect/>
                    </a:stretch>
                  </pic:blipFill>
                  <pic:spPr bwMode="auto">
                    <a:xfrm>
                      <a:off x="0" y="0"/>
                      <a:ext cx="6601460" cy="6867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14232">
        <w:rPr>
          <w:b/>
          <w:color w:val="365F91" w:themeColor="accent1" w:themeShade="BF"/>
        </w:rPr>
        <w:t>- Diagramme de séquence détaillé : "</w:t>
      </w:r>
      <w:r w:rsidRPr="00614232">
        <w:rPr>
          <w:b/>
          <w:color w:val="365F91" w:themeColor="accent1" w:themeShade="BF"/>
        </w:rPr>
        <w:t>Envoyer un message chiffré</w:t>
      </w:r>
      <w:r w:rsidRPr="00614232">
        <w:rPr>
          <w:b/>
          <w:color w:val="365F91" w:themeColor="accent1" w:themeShade="BF"/>
        </w:rPr>
        <w:t>"</w:t>
      </w:r>
    </w:p>
    <w:p w14:paraId="1B7173CE" w14:textId="77CAF487" w:rsidR="005251F9" w:rsidRDefault="005251F9" w:rsidP="00BC4CDD"/>
    <w:p w14:paraId="0DC995C5" w14:textId="77777777" w:rsidR="005251F9" w:rsidRDefault="005251F9" w:rsidP="005251F9">
      <w:pPr>
        <w:tabs>
          <w:tab w:val="left" w:pos="1385"/>
        </w:tabs>
        <w:jc w:val="both"/>
      </w:pPr>
      <w:r w:rsidRPr="00E6455A">
        <w:rPr>
          <w:b/>
        </w:rPr>
        <w:t>Description </w:t>
      </w:r>
      <w:r>
        <w:t>:</w:t>
      </w:r>
    </w:p>
    <w:p w14:paraId="098368E2" w14:textId="7F616E8A" w:rsidR="005251F9" w:rsidRDefault="005251F9" w:rsidP="005251F9">
      <w:r w:rsidRPr="000519F5">
        <w:t xml:space="preserve">Ce diagramme permet d'envoyer un message </w:t>
      </w:r>
      <w:r>
        <w:t>chiffré</w:t>
      </w:r>
      <w:r w:rsidRPr="000519F5">
        <w:t xml:space="preserve"> à un autre utilisateur. L'utilisateur va dans un premier temps demander à l'annuaire la liste des utilisateurs avec lesquels il va pouvoir démarrer une conversation en mode</w:t>
      </w:r>
      <w:r>
        <w:t xml:space="preserve"> </w:t>
      </w:r>
      <w:r>
        <w:t>chiffré</w:t>
      </w:r>
      <w:r w:rsidRPr="000519F5">
        <w:t>.</w:t>
      </w:r>
      <w:r>
        <w:t xml:space="preserve"> L’utilisateur initiateur de la communication va ensuite choisir un destinataire parmi cette liste.</w:t>
      </w:r>
      <w:r w:rsidRPr="000519F5">
        <w:t xml:space="preserve"> </w:t>
      </w:r>
      <w:r>
        <w:t xml:space="preserve">Puis une étape de validation des certificats des deux communicants va être effectuée de part et d’autre. </w:t>
      </w:r>
    </w:p>
    <w:p w14:paraId="115B5011" w14:textId="14909B35" w:rsidR="005251F9" w:rsidRDefault="005251F9" w:rsidP="005251F9">
      <w:r>
        <w:t>Si la validation s’est bien effectuée, l’initiateur</w:t>
      </w:r>
      <w:r>
        <w:t xml:space="preserve"> de la conversation effectue le chiffrement </w:t>
      </w:r>
      <w:r>
        <w:t xml:space="preserve">de son </w:t>
      </w:r>
      <w:r>
        <w:t>message</w:t>
      </w:r>
      <w:r>
        <w:t xml:space="preserve"> avec la clé publique du destinataire. Puis ce dernier pourra alors transmettre ce message </w:t>
      </w:r>
      <w:r>
        <w:t>« </w:t>
      </w:r>
      <w:r>
        <w:t>sécurisé ». Le destinataire pourra alors déchiffrer ce message à l’aide de sa clé privée et l’afficher ensuite. A la fin de cette étape, le second utilisateur pourra utiliser la même procédure pour répondre sans effectuer les étapes de validation de certificat.</w:t>
      </w:r>
    </w:p>
    <w:p w14:paraId="1E021170" w14:textId="5B422FD6" w:rsidR="00D92E7A" w:rsidRDefault="001D7D3D" w:rsidP="001D7D3D">
      <w:r>
        <w:t>- Diagramme de séquence détaillé : "</w:t>
      </w:r>
      <w:r>
        <w:t>Envoyer un message signé</w:t>
      </w:r>
      <w:r>
        <w:t>"</w:t>
      </w:r>
    </w:p>
    <w:p w14:paraId="3A09F6D2" w14:textId="77777777" w:rsidR="00A22553" w:rsidRDefault="00A22553" w:rsidP="001D7D3D"/>
    <w:p w14:paraId="68321EA1" w14:textId="77777777" w:rsidR="00CD1720" w:rsidRDefault="00CD1720" w:rsidP="00A22553">
      <w:pPr>
        <w:tabs>
          <w:tab w:val="left" w:pos="1385"/>
        </w:tabs>
        <w:jc w:val="both"/>
        <w:rPr>
          <w:b/>
        </w:rPr>
      </w:pPr>
    </w:p>
    <w:p w14:paraId="035AA417" w14:textId="77777777" w:rsidR="00A22553" w:rsidRDefault="00A22553" w:rsidP="00A22553">
      <w:pPr>
        <w:tabs>
          <w:tab w:val="left" w:pos="1385"/>
        </w:tabs>
        <w:jc w:val="both"/>
      </w:pPr>
      <w:r w:rsidRPr="00E6455A">
        <w:rPr>
          <w:b/>
        </w:rPr>
        <w:lastRenderedPageBreak/>
        <w:t>Description </w:t>
      </w:r>
      <w:r>
        <w:t>:</w:t>
      </w:r>
    </w:p>
    <w:p w14:paraId="4755ABAB" w14:textId="6B400E6F" w:rsidR="00A22553" w:rsidRDefault="00A22553" w:rsidP="00A22553">
      <w:r w:rsidRPr="000519F5">
        <w:t xml:space="preserve">Ce diagramme permet d'envoyer un message </w:t>
      </w:r>
      <w:r>
        <w:t>signé</w:t>
      </w:r>
      <w:r w:rsidRPr="000519F5">
        <w:t xml:space="preserve"> à un autre utilisateur. L'utilisateur va dans un premier temps demander à l'annuaire la liste des utilisateurs avec lesquels il va pouvoir démarrer une conversation en mode</w:t>
      </w:r>
      <w:r>
        <w:t xml:space="preserve"> chiffré</w:t>
      </w:r>
      <w:r w:rsidRPr="000519F5">
        <w:t>.</w:t>
      </w:r>
      <w:r>
        <w:t xml:space="preserve"> L’utilisateur initiateur de la communication va ensuite choisir un destinataire parmi cette liste.</w:t>
      </w:r>
      <w:r w:rsidRPr="000519F5">
        <w:t xml:space="preserve"> </w:t>
      </w:r>
      <w:r>
        <w:t xml:space="preserve">Puis une étape de validation des certificats des deux communicants va être effectuée de part et d’autre. </w:t>
      </w:r>
    </w:p>
    <w:p w14:paraId="3CA7AA7E" w14:textId="5647AA2B" w:rsidR="00A22553" w:rsidRDefault="00A22553" w:rsidP="00A22553">
      <w:r>
        <w:t>Si la validation s’est bien effectuée, l’initiateur</w:t>
      </w:r>
      <w:r>
        <w:t xml:space="preserve"> de la conversation effectue la signature </w:t>
      </w:r>
      <w:r>
        <w:t>de son message. Puis ce dernier pourra alors transmettre ce message « </w:t>
      </w:r>
      <w:r>
        <w:t>signé</w:t>
      </w:r>
      <w:r>
        <w:t xml:space="preserve"> ». Le destinataire pourra alors </w:t>
      </w:r>
      <w:r>
        <w:t>afficher ce message</w:t>
      </w:r>
      <w:r>
        <w:t>. A la fin de cette étape, le second utilisateur pourra utiliser la même procédure pour répondre sans effectuer les étapes de validation de certificat.</w:t>
      </w:r>
    </w:p>
    <w:p w14:paraId="2B4EA69D" w14:textId="77777777" w:rsidR="00A22553" w:rsidRDefault="00A22553" w:rsidP="001D7D3D"/>
    <w:p w14:paraId="336B3832" w14:textId="7D4AF212" w:rsidR="00AE76DD" w:rsidRPr="00614232" w:rsidRDefault="006C66EE" w:rsidP="006C66EE">
      <w:pPr>
        <w:rPr>
          <w:b/>
          <w:color w:val="365F91" w:themeColor="accent1" w:themeShade="BF"/>
        </w:rPr>
      </w:pPr>
      <w:r w:rsidRPr="00614232">
        <w:rPr>
          <w:b/>
          <w:color w:val="365F91" w:themeColor="accent1" w:themeShade="BF"/>
        </w:rPr>
        <w:t xml:space="preserve">- Diagramme de </w:t>
      </w:r>
      <w:r w:rsidRPr="00614232">
        <w:rPr>
          <w:b/>
          <w:color w:val="365F91" w:themeColor="accent1" w:themeShade="BF"/>
        </w:rPr>
        <w:t>classes</w:t>
      </w:r>
    </w:p>
    <w:p w14:paraId="225908A4" w14:textId="712E6106" w:rsidR="00B9246F" w:rsidRDefault="00C73BB5" w:rsidP="00AE76DD">
      <w:pPr>
        <w:sectPr w:rsidR="00B9246F" w:rsidSect="00CD1720">
          <w:pgSz w:w="16840" w:h="11900" w:orient="landscape"/>
          <w:pgMar w:top="993" w:right="964" w:bottom="1800" w:left="993" w:header="708" w:footer="708" w:gutter="0"/>
          <w:cols w:space="708"/>
          <w:docGrid w:linePitch="360"/>
        </w:sectPr>
      </w:pPr>
      <w:r>
        <w:rPr>
          <w:noProof/>
          <w:lang w:eastAsia="fr-FR"/>
        </w:rPr>
        <w:drawing>
          <wp:anchor distT="0" distB="0" distL="114300" distR="114300" simplePos="0" relativeHeight="251707392" behindDoc="0" locked="0" layoutInCell="1" allowOverlap="1" wp14:anchorId="05442E4C" wp14:editId="096276F1">
            <wp:simplePos x="0" y="0"/>
            <wp:positionH relativeFrom="column">
              <wp:posOffset>-685800</wp:posOffset>
            </wp:positionH>
            <wp:positionV relativeFrom="paragraph">
              <wp:posOffset>201295</wp:posOffset>
            </wp:positionV>
            <wp:extent cx="10220325" cy="5242560"/>
            <wp:effectExtent l="0" t="0" r="9525"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andeDeSuspension.jpg"/>
                    <pic:cNvPicPr/>
                  </pic:nvPicPr>
                  <pic:blipFill>
                    <a:blip r:embed="rId16">
                      <a:extLst>
                        <a:ext uri="{28A0092B-C50C-407E-A947-70E740481C1C}">
                          <a14:useLocalDpi xmlns:a14="http://schemas.microsoft.com/office/drawing/2010/main" val="0"/>
                        </a:ext>
                      </a:extLst>
                    </a:blip>
                    <a:stretch>
                      <a:fillRect/>
                    </a:stretch>
                  </pic:blipFill>
                  <pic:spPr bwMode="auto">
                    <a:xfrm>
                      <a:off x="0" y="0"/>
                      <a:ext cx="10220325" cy="5242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4E4B95" w14:textId="63AAB1E3" w:rsidR="00F312E0" w:rsidRPr="00F1050F" w:rsidRDefault="00B9246F" w:rsidP="00B9246F">
      <w:pPr>
        <w:rPr>
          <w:b/>
          <w:color w:val="365F91" w:themeColor="accent1" w:themeShade="BF"/>
        </w:rPr>
      </w:pPr>
      <w:r w:rsidRPr="00F1050F">
        <w:rPr>
          <w:b/>
          <w:color w:val="365F91" w:themeColor="accent1" w:themeShade="BF"/>
        </w:rPr>
        <w:lastRenderedPageBreak/>
        <w:t>Contrat IDL :</w:t>
      </w:r>
    </w:p>
    <w:p w14:paraId="453DDB93" w14:textId="77777777" w:rsidR="00B9246F" w:rsidRDefault="00B9246F" w:rsidP="00B9246F"/>
    <w:p w14:paraId="24C45B3E" w14:textId="77777777" w:rsidR="00F312E0" w:rsidRDefault="00F312E0" w:rsidP="00AE76DD"/>
    <w:p w14:paraId="72DE8ABA" w14:textId="77777777" w:rsidR="00F312E0" w:rsidRDefault="00F312E0" w:rsidP="00F312E0">
      <w:pPr>
        <w:pBdr>
          <w:top w:val="single" w:sz="4" w:space="1" w:color="auto"/>
          <w:left w:val="single" w:sz="4" w:space="1" w:color="auto"/>
          <w:bottom w:val="single" w:sz="4" w:space="1" w:color="auto"/>
          <w:right w:val="single" w:sz="4" w:space="1" w:color="auto"/>
        </w:pBdr>
      </w:pPr>
      <w:r>
        <w:t>Module MessagerieSecurisee</w:t>
      </w:r>
    </w:p>
    <w:p w14:paraId="5E7CECDE" w14:textId="77777777" w:rsidR="00F312E0" w:rsidRDefault="00F312E0" w:rsidP="00F312E0">
      <w:pPr>
        <w:pBdr>
          <w:top w:val="single" w:sz="4" w:space="1" w:color="auto"/>
          <w:left w:val="single" w:sz="4" w:space="1" w:color="auto"/>
          <w:bottom w:val="single" w:sz="4" w:space="1" w:color="auto"/>
          <w:right w:val="single" w:sz="4" w:space="1" w:color="auto"/>
        </w:pBdr>
      </w:pPr>
      <w:r>
        <w:t>{</w:t>
      </w:r>
    </w:p>
    <w:p w14:paraId="7997DEAE" w14:textId="77777777" w:rsidR="00F312E0" w:rsidRDefault="00F312E0" w:rsidP="00F312E0">
      <w:pPr>
        <w:pBdr>
          <w:top w:val="single" w:sz="4" w:space="1" w:color="auto"/>
          <w:left w:val="single" w:sz="4" w:space="1" w:color="auto"/>
          <w:bottom w:val="single" w:sz="4" w:space="1" w:color="auto"/>
          <w:right w:val="single" w:sz="4" w:space="1" w:color="auto"/>
        </w:pBdr>
      </w:pPr>
      <w:r>
        <w:tab/>
      </w:r>
      <w:r w:rsidRPr="00797AEA">
        <w:rPr>
          <w:b/>
        </w:rPr>
        <w:t>exception</w:t>
      </w:r>
      <w:r>
        <w:t xml:space="preserve"> CertificatIntrouvable {</w:t>
      </w:r>
    </w:p>
    <w:p w14:paraId="5246B7D7" w14:textId="77777777" w:rsidR="00F312E0" w:rsidRPr="00797AEA" w:rsidRDefault="00F312E0" w:rsidP="00F312E0">
      <w:pPr>
        <w:pBdr>
          <w:top w:val="single" w:sz="4" w:space="1" w:color="auto"/>
          <w:left w:val="single" w:sz="4" w:space="1" w:color="auto"/>
          <w:bottom w:val="single" w:sz="4" w:space="1" w:color="auto"/>
          <w:right w:val="single" w:sz="4" w:space="1" w:color="auto"/>
        </w:pBdr>
      </w:pPr>
      <w:r>
        <w:tab/>
      </w:r>
      <w:r>
        <w:tab/>
      </w:r>
      <w:r w:rsidRPr="00047DC0">
        <w:t>string</w:t>
      </w:r>
      <w:r w:rsidRPr="00797AEA">
        <w:t xml:space="preserve"> raisonCertificatIntrouvable;</w:t>
      </w:r>
    </w:p>
    <w:p w14:paraId="7E078C0B" w14:textId="77777777" w:rsidR="00F312E0" w:rsidRPr="00797AEA" w:rsidRDefault="00F312E0" w:rsidP="00F312E0">
      <w:pPr>
        <w:pBdr>
          <w:top w:val="single" w:sz="4" w:space="1" w:color="auto"/>
          <w:left w:val="single" w:sz="4" w:space="1" w:color="auto"/>
          <w:bottom w:val="single" w:sz="4" w:space="1" w:color="auto"/>
          <w:right w:val="single" w:sz="4" w:space="1" w:color="auto"/>
        </w:pBdr>
      </w:pPr>
      <w:r w:rsidRPr="00797AEA">
        <w:tab/>
        <w:t>};</w:t>
      </w:r>
    </w:p>
    <w:p w14:paraId="02947324" w14:textId="77777777" w:rsidR="00F312E0" w:rsidRPr="00797AEA" w:rsidRDefault="00F312E0" w:rsidP="00F312E0">
      <w:pPr>
        <w:pBdr>
          <w:top w:val="single" w:sz="4" w:space="1" w:color="auto"/>
          <w:left w:val="single" w:sz="4" w:space="1" w:color="auto"/>
          <w:bottom w:val="single" w:sz="4" w:space="1" w:color="auto"/>
          <w:right w:val="single" w:sz="4" w:space="1" w:color="auto"/>
        </w:pBdr>
      </w:pPr>
    </w:p>
    <w:p w14:paraId="1411EA59" w14:textId="77777777" w:rsidR="00F312E0" w:rsidRPr="00797AEA" w:rsidRDefault="00F312E0" w:rsidP="00F312E0">
      <w:pPr>
        <w:pBdr>
          <w:top w:val="single" w:sz="4" w:space="1" w:color="auto"/>
          <w:left w:val="single" w:sz="4" w:space="1" w:color="auto"/>
          <w:bottom w:val="single" w:sz="4" w:space="1" w:color="auto"/>
          <w:right w:val="single" w:sz="4" w:space="1" w:color="auto"/>
        </w:pBdr>
      </w:pPr>
      <w:r w:rsidRPr="00797AEA">
        <w:tab/>
      </w:r>
      <w:r w:rsidRPr="00797AEA">
        <w:rPr>
          <w:b/>
        </w:rPr>
        <w:t>exception</w:t>
      </w:r>
      <w:r w:rsidRPr="00797AEA">
        <w:t xml:space="preserve"> CertificatDejaCree {</w:t>
      </w:r>
    </w:p>
    <w:p w14:paraId="0E5809A4" w14:textId="77777777" w:rsidR="00F312E0" w:rsidRPr="00797AEA" w:rsidRDefault="00F312E0" w:rsidP="00F312E0">
      <w:pPr>
        <w:pBdr>
          <w:top w:val="single" w:sz="4" w:space="1" w:color="auto"/>
          <w:left w:val="single" w:sz="4" w:space="1" w:color="auto"/>
          <w:bottom w:val="single" w:sz="4" w:space="1" w:color="auto"/>
          <w:right w:val="single" w:sz="4" w:space="1" w:color="auto"/>
        </w:pBdr>
      </w:pPr>
      <w:r w:rsidRPr="00797AEA">
        <w:tab/>
      </w:r>
      <w:r w:rsidRPr="00797AEA">
        <w:tab/>
      </w:r>
      <w:r w:rsidRPr="00047DC0">
        <w:t>string</w:t>
      </w:r>
      <w:r w:rsidRPr="00797AEA">
        <w:t xml:space="preserve"> raisonCertificatDejaCree;</w:t>
      </w:r>
    </w:p>
    <w:p w14:paraId="6276909F" w14:textId="77777777" w:rsidR="00F312E0" w:rsidRPr="00797AEA" w:rsidRDefault="00F312E0" w:rsidP="00F312E0">
      <w:pPr>
        <w:pBdr>
          <w:top w:val="single" w:sz="4" w:space="1" w:color="auto"/>
          <w:left w:val="single" w:sz="4" w:space="1" w:color="auto"/>
          <w:bottom w:val="single" w:sz="4" w:space="1" w:color="auto"/>
          <w:right w:val="single" w:sz="4" w:space="1" w:color="auto"/>
        </w:pBdr>
      </w:pPr>
      <w:r w:rsidRPr="00797AEA">
        <w:tab/>
        <w:t>};</w:t>
      </w:r>
    </w:p>
    <w:p w14:paraId="79971EDE" w14:textId="77777777" w:rsidR="00F312E0" w:rsidRPr="00797AEA" w:rsidRDefault="00F312E0" w:rsidP="00F312E0">
      <w:pPr>
        <w:pBdr>
          <w:top w:val="single" w:sz="4" w:space="1" w:color="auto"/>
          <w:left w:val="single" w:sz="4" w:space="1" w:color="auto"/>
          <w:bottom w:val="single" w:sz="4" w:space="1" w:color="auto"/>
          <w:right w:val="single" w:sz="4" w:space="1" w:color="auto"/>
        </w:pBdr>
      </w:pPr>
    </w:p>
    <w:p w14:paraId="35881533" w14:textId="77777777" w:rsidR="00F312E0" w:rsidRPr="00797AEA" w:rsidRDefault="00F312E0" w:rsidP="00F312E0">
      <w:pPr>
        <w:pBdr>
          <w:top w:val="single" w:sz="4" w:space="1" w:color="auto"/>
          <w:left w:val="single" w:sz="4" w:space="1" w:color="auto"/>
          <w:bottom w:val="single" w:sz="4" w:space="1" w:color="auto"/>
          <w:right w:val="single" w:sz="4" w:space="1" w:color="auto"/>
        </w:pBdr>
      </w:pPr>
      <w:r w:rsidRPr="00797AEA">
        <w:tab/>
      </w:r>
      <w:r w:rsidRPr="00797AEA">
        <w:rPr>
          <w:b/>
        </w:rPr>
        <w:t>type def struct</w:t>
      </w:r>
      <w:r w:rsidRPr="00797AEA">
        <w:t xml:space="preserve"> Date </w:t>
      </w:r>
    </w:p>
    <w:p w14:paraId="40A20464" w14:textId="77777777" w:rsidR="00F312E0" w:rsidRPr="00797AEA" w:rsidRDefault="00F312E0" w:rsidP="00F312E0">
      <w:pPr>
        <w:pBdr>
          <w:top w:val="single" w:sz="4" w:space="1" w:color="auto"/>
          <w:left w:val="single" w:sz="4" w:space="1" w:color="auto"/>
          <w:bottom w:val="single" w:sz="4" w:space="1" w:color="auto"/>
          <w:right w:val="single" w:sz="4" w:space="1" w:color="auto"/>
        </w:pBdr>
      </w:pPr>
      <w:r w:rsidRPr="00797AEA">
        <w:tab/>
        <w:t>{</w:t>
      </w:r>
    </w:p>
    <w:p w14:paraId="228F5961" w14:textId="77777777" w:rsidR="00F312E0" w:rsidRPr="00797AEA" w:rsidRDefault="00F312E0" w:rsidP="00F312E0">
      <w:pPr>
        <w:pBdr>
          <w:top w:val="single" w:sz="4" w:space="1" w:color="auto"/>
          <w:left w:val="single" w:sz="4" w:space="1" w:color="auto"/>
          <w:bottom w:val="single" w:sz="4" w:space="1" w:color="auto"/>
          <w:right w:val="single" w:sz="4" w:space="1" w:color="auto"/>
        </w:pBdr>
      </w:pPr>
      <w:r w:rsidRPr="00797AEA">
        <w:tab/>
      </w:r>
      <w:r w:rsidRPr="00797AEA">
        <w:tab/>
      </w:r>
      <w:r w:rsidRPr="00047DC0">
        <w:t>short</w:t>
      </w:r>
      <w:r w:rsidRPr="00797AEA">
        <w:t xml:space="preserve"> jour;</w:t>
      </w:r>
    </w:p>
    <w:p w14:paraId="7064AB0A" w14:textId="77777777" w:rsidR="00F312E0" w:rsidRPr="00797AEA" w:rsidRDefault="00F312E0" w:rsidP="00F312E0">
      <w:pPr>
        <w:pBdr>
          <w:top w:val="single" w:sz="4" w:space="1" w:color="auto"/>
          <w:left w:val="single" w:sz="4" w:space="1" w:color="auto"/>
          <w:bottom w:val="single" w:sz="4" w:space="1" w:color="auto"/>
          <w:right w:val="single" w:sz="4" w:space="1" w:color="auto"/>
        </w:pBdr>
      </w:pPr>
      <w:r w:rsidRPr="00797AEA">
        <w:tab/>
      </w:r>
      <w:r w:rsidRPr="00797AEA">
        <w:tab/>
      </w:r>
      <w:r w:rsidRPr="00047DC0">
        <w:t>short</w:t>
      </w:r>
      <w:r w:rsidRPr="00797AEA">
        <w:t xml:space="preserve"> mois;</w:t>
      </w:r>
    </w:p>
    <w:p w14:paraId="61027F70" w14:textId="77777777" w:rsidR="00F312E0" w:rsidRPr="00797AEA" w:rsidRDefault="00F312E0" w:rsidP="00F312E0">
      <w:pPr>
        <w:pBdr>
          <w:top w:val="single" w:sz="4" w:space="1" w:color="auto"/>
          <w:left w:val="single" w:sz="4" w:space="1" w:color="auto"/>
          <w:bottom w:val="single" w:sz="4" w:space="1" w:color="auto"/>
          <w:right w:val="single" w:sz="4" w:space="1" w:color="auto"/>
        </w:pBdr>
      </w:pPr>
      <w:r w:rsidRPr="00797AEA">
        <w:tab/>
      </w:r>
      <w:r w:rsidRPr="00797AEA">
        <w:tab/>
      </w:r>
      <w:r w:rsidRPr="00047DC0">
        <w:t>short</w:t>
      </w:r>
      <w:r w:rsidRPr="00797AEA">
        <w:t xml:space="preserve"> annee;</w:t>
      </w:r>
    </w:p>
    <w:p w14:paraId="37DFDF9A"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r w:rsidRPr="00797AEA">
        <w:tab/>
      </w:r>
      <w:r w:rsidRPr="007118B1">
        <w:rPr>
          <w:lang w:val="en-GB"/>
        </w:rPr>
        <w:t>}</w:t>
      </w:r>
      <w:r>
        <w:rPr>
          <w:lang w:val="en-GB"/>
        </w:rPr>
        <w:t>;</w:t>
      </w:r>
    </w:p>
    <w:p w14:paraId="2291F0B6"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p>
    <w:p w14:paraId="53CC40D2"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r w:rsidRPr="007118B1">
        <w:rPr>
          <w:lang w:val="en-GB"/>
        </w:rPr>
        <w:tab/>
      </w:r>
      <w:r w:rsidRPr="00797AEA">
        <w:rPr>
          <w:b/>
          <w:lang w:val="en-GB"/>
        </w:rPr>
        <w:t>typedef sequence</w:t>
      </w:r>
      <w:r w:rsidRPr="007118B1">
        <w:rPr>
          <w:lang w:val="en-GB"/>
        </w:rPr>
        <w:t xml:space="preserve"> &lt;string&gt; ListUsages;</w:t>
      </w:r>
    </w:p>
    <w:p w14:paraId="5DDF95CC"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r w:rsidRPr="007118B1">
        <w:rPr>
          <w:lang w:val="en-GB"/>
        </w:rPr>
        <w:tab/>
      </w:r>
      <w:r w:rsidRPr="00797AEA">
        <w:rPr>
          <w:b/>
          <w:lang w:val="en-GB"/>
        </w:rPr>
        <w:t>typedef sequence</w:t>
      </w:r>
      <w:r w:rsidRPr="007118B1">
        <w:rPr>
          <w:lang w:val="en-GB"/>
        </w:rPr>
        <w:t xml:space="preserve"> &lt;Certificat&gt; ListLC;</w:t>
      </w:r>
    </w:p>
    <w:p w14:paraId="6582A752"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r w:rsidRPr="007118B1">
        <w:rPr>
          <w:lang w:val="en-GB"/>
        </w:rPr>
        <w:tab/>
      </w:r>
      <w:r w:rsidRPr="00797AEA">
        <w:rPr>
          <w:b/>
          <w:lang w:val="en-GB"/>
        </w:rPr>
        <w:t>typedef sequence</w:t>
      </w:r>
      <w:r w:rsidRPr="007118B1">
        <w:rPr>
          <w:lang w:val="en-GB"/>
        </w:rPr>
        <w:t xml:space="preserve"> &lt;Certificat&gt; ListLCR;</w:t>
      </w:r>
    </w:p>
    <w:p w14:paraId="6059EA6D"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p>
    <w:p w14:paraId="7483382D" w14:textId="77777777" w:rsidR="00F312E0" w:rsidRDefault="00F312E0" w:rsidP="00F312E0">
      <w:pPr>
        <w:pBdr>
          <w:top w:val="single" w:sz="4" w:space="1" w:color="auto"/>
          <w:left w:val="single" w:sz="4" w:space="1" w:color="auto"/>
          <w:bottom w:val="single" w:sz="4" w:space="1" w:color="auto"/>
          <w:right w:val="single" w:sz="4" w:space="1" w:color="auto"/>
        </w:pBdr>
        <w:rPr>
          <w:lang w:val="en-GB"/>
        </w:rPr>
      </w:pPr>
      <w:r w:rsidRPr="007118B1">
        <w:rPr>
          <w:lang w:val="en-GB"/>
        </w:rPr>
        <w:tab/>
      </w:r>
    </w:p>
    <w:p w14:paraId="690F1BB8" w14:textId="77777777" w:rsidR="00F312E0" w:rsidRDefault="00F312E0" w:rsidP="00F312E0">
      <w:pPr>
        <w:pBdr>
          <w:top w:val="single" w:sz="4" w:space="1" w:color="auto"/>
          <w:left w:val="single" w:sz="4" w:space="1" w:color="auto"/>
          <w:bottom w:val="single" w:sz="4" w:space="1" w:color="auto"/>
          <w:right w:val="single" w:sz="4" w:space="1" w:color="auto"/>
        </w:pBdr>
        <w:rPr>
          <w:lang w:val="en-GB"/>
        </w:rPr>
      </w:pPr>
    </w:p>
    <w:p w14:paraId="03A747FA" w14:textId="77777777" w:rsidR="00F312E0" w:rsidRDefault="00F312E0" w:rsidP="00F312E0">
      <w:pPr>
        <w:pBdr>
          <w:top w:val="single" w:sz="4" w:space="1" w:color="auto"/>
          <w:left w:val="single" w:sz="4" w:space="1" w:color="auto"/>
          <w:bottom w:val="single" w:sz="4" w:space="1" w:color="auto"/>
          <w:right w:val="single" w:sz="4" w:space="1" w:color="auto"/>
        </w:pBdr>
        <w:rPr>
          <w:lang w:val="en-GB"/>
        </w:rPr>
      </w:pPr>
    </w:p>
    <w:p w14:paraId="4380E509" w14:textId="77777777" w:rsidR="00F312E0" w:rsidRPr="007118B1" w:rsidRDefault="00F312E0" w:rsidP="00F312E0">
      <w:pPr>
        <w:pBdr>
          <w:top w:val="single" w:sz="4" w:space="1" w:color="auto"/>
          <w:left w:val="single" w:sz="4" w:space="1" w:color="auto"/>
          <w:bottom w:val="single" w:sz="4" w:space="1" w:color="auto"/>
          <w:right w:val="single" w:sz="4" w:space="1" w:color="auto"/>
        </w:pBdr>
        <w:ind w:firstLine="720"/>
        <w:rPr>
          <w:lang w:val="en-GB"/>
        </w:rPr>
      </w:pPr>
      <w:r w:rsidRPr="00797AEA">
        <w:rPr>
          <w:b/>
          <w:lang w:val="en-GB"/>
        </w:rPr>
        <w:t>type def struct</w:t>
      </w:r>
      <w:r w:rsidRPr="007118B1">
        <w:rPr>
          <w:lang w:val="en-GB"/>
        </w:rPr>
        <w:t xml:space="preserve"> Certificat </w:t>
      </w:r>
    </w:p>
    <w:p w14:paraId="42DF7258"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r w:rsidRPr="007118B1">
        <w:rPr>
          <w:lang w:val="en-GB"/>
        </w:rPr>
        <w:tab/>
        <w:t>{</w:t>
      </w:r>
    </w:p>
    <w:p w14:paraId="11327F46"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r w:rsidRPr="007118B1">
        <w:rPr>
          <w:lang w:val="en-GB"/>
        </w:rPr>
        <w:tab/>
      </w:r>
      <w:r w:rsidRPr="007118B1">
        <w:rPr>
          <w:lang w:val="en-GB"/>
        </w:rPr>
        <w:tab/>
      </w:r>
      <w:r w:rsidRPr="00047DC0">
        <w:rPr>
          <w:lang w:val="en-GB"/>
        </w:rPr>
        <w:t>private</w:t>
      </w:r>
      <w:r w:rsidRPr="007118B1">
        <w:rPr>
          <w:lang w:val="en-GB"/>
        </w:rPr>
        <w:t xml:space="preserve"> string identifiantCertificat;</w:t>
      </w:r>
    </w:p>
    <w:p w14:paraId="59496A15"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r w:rsidRPr="007118B1">
        <w:rPr>
          <w:lang w:val="en-GB"/>
        </w:rPr>
        <w:tab/>
      </w:r>
      <w:r w:rsidRPr="007118B1">
        <w:rPr>
          <w:lang w:val="en-GB"/>
        </w:rPr>
        <w:tab/>
      </w:r>
      <w:r w:rsidRPr="00047DC0">
        <w:rPr>
          <w:lang w:val="en-GB"/>
        </w:rPr>
        <w:t>string</w:t>
      </w:r>
      <w:r w:rsidRPr="007118B1">
        <w:rPr>
          <w:lang w:val="en-GB"/>
        </w:rPr>
        <w:t xml:space="preserve"> publicKey;</w:t>
      </w:r>
    </w:p>
    <w:p w14:paraId="707796AC"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r w:rsidRPr="007118B1">
        <w:rPr>
          <w:lang w:val="en-GB"/>
        </w:rPr>
        <w:tab/>
      </w:r>
      <w:r w:rsidRPr="007118B1">
        <w:rPr>
          <w:lang w:val="en-GB"/>
        </w:rPr>
        <w:tab/>
      </w:r>
      <w:r w:rsidRPr="00047DC0">
        <w:rPr>
          <w:lang w:val="en-GB"/>
        </w:rPr>
        <w:t>string</w:t>
      </w:r>
      <w:r w:rsidRPr="007118B1">
        <w:rPr>
          <w:lang w:val="en-GB"/>
        </w:rPr>
        <w:t xml:space="preserve"> ACreferant;</w:t>
      </w:r>
    </w:p>
    <w:p w14:paraId="36DC25AB"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r w:rsidRPr="007118B1">
        <w:rPr>
          <w:lang w:val="en-GB"/>
        </w:rPr>
        <w:tab/>
      </w:r>
      <w:r w:rsidRPr="007118B1">
        <w:rPr>
          <w:lang w:val="en-GB"/>
        </w:rPr>
        <w:tab/>
      </w:r>
      <w:r w:rsidRPr="00047DC0">
        <w:rPr>
          <w:lang w:val="en-GB"/>
        </w:rPr>
        <w:t>string</w:t>
      </w:r>
      <w:r w:rsidRPr="007118B1">
        <w:rPr>
          <w:lang w:val="en-GB"/>
        </w:rPr>
        <w:t xml:space="preserve"> signatureAC;</w:t>
      </w:r>
    </w:p>
    <w:p w14:paraId="369DDB3A"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r w:rsidRPr="007118B1">
        <w:rPr>
          <w:lang w:val="en-GB"/>
        </w:rPr>
        <w:tab/>
      </w:r>
      <w:r w:rsidRPr="007118B1">
        <w:rPr>
          <w:lang w:val="en-GB"/>
        </w:rPr>
        <w:tab/>
      </w:r>
      <w:r w:rsidRPr="00047DC0">
        <w:rPr>
          <w:lang w:val="en-GB"/>
        </w:rPr>
        <w:t>string</w:t>
      </w:r>
      <w:r w:rsidRPr="007118B1">
        <w:rPr>
          <w:lang w:val="en-GB"/>
        </w:rPr>
        <w:t xml:space="preserve"> signature;</w:t>
      </w:r>
    </w:p>
    <w:p w14:paraId="60F00C32" w14:textId="77777777" w:rsidR="00F312E0" w:rsidRDefault="00F312E0" w:rsidP="00F312E0">
      <w:pPr>
        <w:pBdr>
          <w:top w:val="single" w:sz="4" w:space="1" w:color="auto"/>
          <w:left w:val="single" w:sz="4" w:space="1" w:color="auto"/>
          <w:bottom w:val="single" w:sz="4" w:space="1" w:color="auto"/>
          <w:right w:val="single" w:sz="4" w:space="1" w:color="auto"/>
        </w:pBdr>
      </w:pPr>
      <w:r w:rsidRPr="007118B1">
        <w:rPr>
          <w:lang w:val="en-GB"/>
        </w:rPr>
        <w:tab/>
      </w:r>
      <w:r w:rsidRPr="007118B1">
        <w:rPr>
          <w:lang w:val="en-GB"/>
        </w:rPr>
        <w:tab/>
      </w:r>
      <w:r w:rsidRPr="00047DC0">
        <w:t>Date</w:t>
      </w:r>
      <w:r>
        <w:t xml:space="preserve"> dateDebut;</w:t>
      </w:r>
    </w:p>
    <w:p w14:paraId="7410C8FB"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047DC0">
        <w:t>Date</w:t>
      </w:r>
      <w:r>
        <w:t xml:space="preserve"> dateFin;</w:t>
      </w:r>
    </w:p>
    <w:p w14:paraId="42FB37D3"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047DC0">
        <w:t>ListUsages</w:t>
      </w:r>
      <w:r>
        <w:t xml:space="preserve"> usages; </w:t>
      </w:r>
    </w:p>
    <w:p w14:paraId="3A997032"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047DC0">
        <w:t>string</w:t>
      </w:r>
      <w:r>
        <w:t xml:space="preserve"> identifiantAV;</w:t>
      </w:r>
    </w:p>
    <w:p w14:paraId="2B720023"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047DC0">
        <w:t>Boolean</w:t>
      </w:r>
      <w:r>
        <w:t xml:space="preserve"> droitRevocation;</w:t>
      </w:r>
    </w:p>
    <w:p w14:paraId="4F7C0D9D" w14:textId="77777777" w:rsidR="00F312E0" w:rsidRDefault="00F312E0" w:rsidP="00F312E0">
      <w:pPr>
        <w:pBdr>
          <w:top w:val="single" w:sz="4" w:space="1" w:color="auto"/>
          <w:left w:val="single" w:sz="4" w:space="1" w:color="auto"/>
          <w:bottom w:val="single" w:sz="4" w:space="1" w:color="auto"/>
          <w:right w:val="single" w:sz="4" w:space="1" w:color="auto"/>
        </w:pBdr>
      </w:pPr>
      <w:r>
        <w:tab/>
        <w:t>};</w:t>
      </w:r>
    </w:p>
    <w:p w14:paraId="65232423" w14:textId="77777777" w:rsidR="00F312E0" w:rsidRDefault="00F312E0" w:rsidP="00F312E0">
      <w:pPr>
        <w:pBdr>
          <w:top w:val="single" w:sz="4" w:space="1" w:color="auto"/>
          <w:left w:val="single" w:sz="4" w:space="1" w:color="auto"/>
          <w:bottom w:val="single" w:sz="4" w:space="1" w:color="auto"/>
          <w:right w:val="single" w:sz="4" w:space="1" w:color="auto"/>
        </w:pBdr>
      </w:pPr>
      <w:r>
        <w:tab/>
      </w:r>
      <w:r w:rsidRPr="00797AEA">
        <w:rPr>
          <w:b/>
        </w:rPr>
        <w:t>interface</w:t>
      </w:r>
      <w:r>
        <w:t xml:space="preserve"> Utilisateur </w:t>
      </w:r>
    </w:p>
    <w:p w14:paraId="102E4655" w14:textId="77777777" w:rsidR="00F312E0" w:rsidRDefault="00F312E0" w:rsidP="00F312E0">
      <w:pPr>
        <w:pBdr>
          <w:top w:val="single" w:sz="4" w:space="1" w:color="auto"/>
          <w:left w:val="single" w:sz="4" w:space="1" w:color="auto"/>
          <w:bottom w:val="single" w:sz="4" w:space="1" w:color="auto"/>
          <w:right w:val="single" w:sz="4" w:space="1" w:color="auto"/>
        </w:pBdr>
      </w:pPr>
      <w:r>
        <w:tab/>
        <w:t>{</w:t>
      </w:r>
    </w:p>
    <w:p w14:paraId="5A4CE8C5"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797AEA">
        <w:rPr>
          <w:b/>
        </w:rPr>
        <w:t>attribute</w:t>
      </w:r>
      <w:r>
        <w:t xml:space="preserve"> string nomUtilisateur;</w:t>
      </w:r>
    </w:p>
    <w:p w14:paraId="538AA8C1"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797AEA">
        <w:rPr>
          <w:b/>
        </w:rPr>
        <w:t>private</w:t>
      </w:r>
      <w:r>
        <w:t xml:space="preserve"> </w:t>
      </w:r>
      <w:r w:rsidRPr="00797AEA">
        <w:rPr>
          <w:b/>
        </w:rPr>
        <w:t>attribute</w:t>
      </w:r>
      <w:r>
        <w:t xml:space="preserve"> Certificat certificatUtilisateur;</w:t>
      </w:r>
    </w:p>
    <w:p w14:paraId="0978D021"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r>
        <w:tab/>
      </w:r>
      <w:r>
        <w:tab/>
      </w:r>
      <w:r w:rsidRPr="00797AEA">
        <w:rPr>
          <w:b/>
          <w:lang w:val="en-GB"/>
        </w:rPr>
        <w:t>attribute</w:t>
      </w:r>
      <w:r w:rsidRPr="007118B1">
        <w:rPr>
          <w:lang w:val="en-GB"/>
        </w:rPr>
        <w:t xml:space="preserve"> string publicKey;</w:t>
      </w:r>
    </w:p>
    <w:p w14:paraId="7AD5378F"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r w:rsidRPr="007118B1">
        <w:rPr>
          <w:lang w:val="en-GB"/>
        </w:rPr>
        <w:tab/>
      </w:r>
      <w:r w:rsidRPr="007118B1">
        <w:rPr>
          <w:lang w:val="en-GB"/>
        </w:rPr>
        <w:tab/>
      </w:r>
      <w:r w:rsidRPr="00797AEA">
        <w:rPr>
          <w:b/>
          <w:lang w:val="en-GB"/>
        </w:rPr>
        <w:t>private</w:t>
      </w:r>
      <w:r w:rsidRPr="007118B1">
        <w:rPr>
          <w:lang w:val="en-GB"/>
        </w:rPr>
        <w:t xml:space="preserve"> attribute string privateKey;</w:t>
      </w:r>
    </w:p>
    <w:p w14:paraId="60C16448"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p>
    <w:p w14:paraId="7630F765" w14:textId="77777777" w:rsidR="00F312E0" w:rsidRPr="007118B1" w:rsidRDefault="00F312E0" w:rsidP="00F312E0">
      <w:pPr>
        <w:pBdr>
          <w:top w:val="single" w:sz="4" w:space="1" w:color="auto"/>
          <w:left w:val="single" w:sz="4" w:space="1" w:color="auto"/>
          <w:bottom w:val="single" w:sz="4" w:space="1" w:color="auto"/>
          <w:right w:val="single" w:sz="4" w:space="1" w:color="auto"/>
        </w:pBdr>
        <w:rPr>
          <w:lang w:val="en-GB"/>
        </w:rPr>
      </w:pPr>
      <w:r w:rsidRPr="007118B1">
        <w:rPr>
          <w:lang w:val="en-GB"/>
        </w:rPr>
        <w:tab/>
      </w:r>
      <w:r w:rsidRPr="007118B1">
        <w:rPr>
          <w:lang w:val="en-GB"/>
        </w:rPr>
        <w:tab/>
      </w:r>
      <w:r w:rsidRPr="00047DC0">
        <w:rPr>
          <w:lang w:val="en-GB"/>
        </w:rPr>
        <w:t>void</w:t>
      </w:r>
      <w:r w:rsidRPr="007118B1">
        <w:rPr>
          <w:lang w:val="en-GB"/>
        </w:rPr>
        <w:t xml:space="preserve"> transfererMessage (in string message);</w:t>
      </w:r>
    </w:p>
    <w:p w14:paraId="4F8FC458" w14:textId="77777777" w:rsidR="00F312E0" w:rsidRDefault="00F312E0" w:rsidP="00F312E0">
      <w:pPr>
        <w:pBdr>
          <w:top w:val="single" w:sz="4" w:space="1" w:color="auto"/>
          <w:left w:val="single" w:sz="4" w:space="1" w:color="auto"/>
          <w:bottom w:val="single" w:sz="4" w:space="1" w:color="auto"/>
          <w:right w:val="single" w:sz="4" w:space="1" w:color="auto"/>
        </w:pBdr>
      </w:pPr>
      <w:r w:rsidRPr="007118B1">
        <w:rPr>
          <w:lang w:val="en-GB"/>
        </w:rPr>
        <w:tab/>
      </w:r>
      <w:r w:rsidRPr="007118B1">
        <w:rPr>
          <w:lang w:val="en-GB"/>
        </w:rPr>
        <w:tab/>
      </w:r>
      <w:r w:rsidRPr="00047DC0">
        <w:t>Certificat</w:t>
      </w:r>
      <w:r>
        <w:t xml:space="preserve"> demanderCertificat (in Certificat </w:t>
      </w:r>
    </w:p>
    <w:p w14:paraId="596C381D" w14:textId="77777777" w:rsidR="00F312E0" w:rsidRDefault="00F312E0" w:rsidP="00F312E0">
      <w:pPr>
        <w:pBdr>
          <w:top w:val="single" w:sz="4" w:space="1" w:color="auto"/>
          <w:left w:val="single" w:sz="4" w:space="1" w:color="auto"/>
          <w:bottom w:val="single" w:sz="4" w:space="1" w:color="auto"/>
          <w:right w:val="single" w:sz="4" w:space="1" w:color="auto"/>
        </w:pBdr>
        <w:ind w:firstLine="720"/>
      </w:pPr>
      <w:r>
        <w:lastRenderedPageBreak/>
        <w:t xml:space="preserve">                                   certificatDestinataire);</w:t>
      </w:r>
    </w:p>
    <w:p w14:paraId="27B189B4" w14:textId="77777777" w:rsidR="00F312E0" w:rsidRDefault="00F312E0" w:rsidP="00F312E0">
      <w:pPr>
        <w:pBdr>
          <w:top w:val="single" w:sz="4" w:space="1" w:color="auto"/>
          <w:left w:val="single" w:sz="4" w:space="1" w:color="auto"/>
          <w:bottom w:val="single" w:sz="4" w:space="1" w:color="auto"/>
          <w:right w:val="single" w:sz="4" w:space="1" w:color="auto"/>
        </w:pBdr>
      </w:pPr>
      <w:r>
        <w:tab/>
        <w:t>};</w:t>
      </w:r>
    </w:p>
    <w:p w14:paraId="60FC77B6" w14:textId="77777777" w:rsidR="00F312E0" w:rsidRDefault="00F312E0" w:rsidP="00F312E0">
      <w:pPr>
        <w:pBdr>
          <w:top w:val="single" w:sz="4" w:space="1" w:color="auto"/>
          <w:left w:val="single" w:sz="4" w:space="1" w:color="auto"/>
          <w:bottom w:val="single" w:sz="4" w:space="1" w:color="auto"/>
          <w:right w:val="single" w:sz="4" w:space="1" w:color="auto"/>
        </w:pBdr>
        <w:ind w:firstLine="720"/>
      </w:pPr>
      <w:r w:rsidRPr="00797AEA">
        <w:rPr>
          <w:b/>
        </w:rPr>
        <w:t>interface</w:t>
      </w:r>
      <w:r>
        <w:t xml:space="preserve"> Annuaire </w:t>
      </w:r>
    </w:p>
    <w:p w14:paraId="5089593B" w14:textId="77777777" w:rsidR="00F312E0" w:rsidRDefault="00F312E0" w:rsidP="00F312E0">
      <w:pPr>
        <w:pBdr>
          <w:top w:val="single" w:sz="4" w:space="1" w:color="auto"/>
          <w:left w:val="single" w:sz="4" w:space="1" w:color="auto"/>
          <w:bottom w:val="single" w:sz="4" w:space="1" w:color="auto"/>
          <w:right w:val="single" w:sz="4" w:space="1" w:color="auto"/>
        </w:pBdr>
      </w:pPr>
      <w:r>
        <w:tab/>
        <w:t>{</w:t>
      </w:r>
    </w:p>
    <w:p w14:paraId="40311DA7"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797AEA">
        <w:rPr>
          <w:b/>
        </w:rPr>
        <w:t>attribute</w:t>
      </w:r>
      <w:r>
        <w:t xml:space="preserve"> HashMap&lt;identiteUtilisateur, </w:t>
      </w:r>
    </w:p>
    <w:p w14:paraId="374B54C1" w14:textId="77777777" w:rsidR="00F312E0" w:rsidRDefault="00F312E0" w:rsidP="00F312E0">
      <w:pPr>
        <w:pBdr>
          <w:top w:val="single" w:sz="4" w:space="1" w:color="auto"/>
          <w:left w:val="single" w:sz="4" w:space="1" w:color="auto"/>
          <w:bottom w:val="single" w:sz="4" w:space="1" w:color="auto"/>
          <w:right w:val="single" w:sz="4" w:space="1" w:color="auto"/>
        </w:pBdr>
        <w:ind w:firstLine="720"/>
      </w:pPr>
      <w:r>
        <w:t xml:space="preserve">             certificatUtilisateur&gt; listUtilisateurs;</w:t>
      </w:r>
    </w:p>
    <w:p w14:paraId="5FFF35B8" w14:textId="77777777" w:rsidR="00F312E0" w:rsidRDefault="00F312E0" w:rsidP="00F312E0">
      <w:pPr>
        <w:pBdr>
          <w:top w:val="single" w:sz="4" w:space="1" w:color="auto"/>
          <w:left w:val="single" w:sz="4" w:space="1" w:color="auto"/>
          <w:bottom w:val="single" w:sz="4" w:space="1" w:color="auto"/>
          <w:right w:val="single" w:sz="4" w:space="1" w:color="auto"/>
        </w:pBdr>
      </w:pPr>
    </w:p>
    <w:p w14:paraId="5CBCCA3B"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047DC0">
        <w:t>HashMap</w:t>
      </w:r>
      <w:r>
        <w:t xml:space="preserve">&lt;identiteUtilisateur, </w:t>
      </w:r>
    </w:p>
    <w:p w14:paraId="51A712F9" w14:textId="77777777" w:rsidR="00F312E0" w:rsidRDefault="00F312E0" w:rsidP="00F312E0">
      <w:pPr>
        <w:pBdr>
          <w:top w:val="single" w:sz="4" w:space="1" w:color="auto"/>
          <w:left w:val="single" w:sz="4" w:space="1" w:color="auto"/>
          <w:bottom w:val="single" w:sz="4" w:space="1" w:color="auto"/>
          <w:right w:val="single" w:sz="4" w:space="1" w:color="auto"/>
        </w:pBdr>
        <w:ind w:firstLine="720"/>
      </w:pPr>
      <w:r>
        <w:t xml:space="preserve">             certificatUtilisateur&gt; demanderListeUtilisateurs(in </w:t>
      </w:r>
    </w:p>
    <w:p w14:paraId="118FB69F" w14:textId="77777777" w:rsidR="00F312E0" w:rsidRDefault="00F312E0" w:rsidP="00F312E0">
      <w:pPr>
        <w:pBdr>
          <w:top w:val="single" w:sz="4" w:space="1" w:color="auto"/>
          <w:left w:val="single" w:sz="4" w:space="1" w:color="auto"/>
          <w:bottom w:val="single" w:sz="4" w:space="1" w:color="auto"/>
          <w:right w:val="single" w:sz="4" w:space="1" w:color="auto"/>
        </w:pBdr>
        <w:ind w:firstLine="720"/>
      </w:pPr>
      <w:r>
        <w:t xml:space="preserve">             ListUsages usages);</w:t>
      </w:r>
    </w:p>
    <w:p w14:paraId="515DB545" w14:textId="77777777" w:rsidR="00F312E0" w:rsidRDefault="00F312E0" w:rsidP="00F312E0">
      <w:pPr>
        <w:pBdr>
          <w:top w:val="single" w:sz="4" w:space="1" w:color="auto"/>
          <w:left w:val="single" w:sz="4" w:space="1" w:color="auto"/>
          <w:bottom w:val="single" w:sz="4" w:space="1" w:color="auto"/>
          <w:right w:val="single" w:sz="4" w:space="1" w:color="auto"/>
        </w:pBdr>
      </w:pPr>
      <w:r>
        <w:tab/>
        <w:t>};</w:t>
      </w:r>
    </w:p>
    <w:p w14:paraId="13000B29" w14:textId="77777777" w:rsidR="00F312E0" w:rsidRDefault="00F312E0" w:rsidP="00F312E0">
      <w:pPr>
        <w:pBdr>
          <w:top w:val="single" w:sz="4" w:space="1" w:color="auto"/>
          <w:left w:val="single" w:sz="4" w:space="1" w:color="auto"/>
          <w:bottom w:val="single" w:sz="4" w:space="1" w:color="auto"/>
          <w:right w:val="single" w:sz="4" w:space="1" w:color="auto"/>
        </w:pBdr>
      </w:pPr>
    </w:p>
    <w:p w14:paraId="03B8D760" w14:textId="77777777" w:rsidR="00F312E0" w:rsidRDefault="00F312E0" w:rsidP="00F312E0">
      <w:pPr>
        <w:pBdr>
          <w:top w:val="single" w:sz="4" w:space="1" w:color="auto"/>
          <w:left w:val="single" w:sz="4" w:space="1" w:color="auto"/>
          <w:bottom w:val="single" w:sz="4" w:space="1" w:color="auto"/>
          <w:right w:val="single" w:sz="4" w:space="1" w:color="auto"/>
        </w:pBdr>
      </w:pPr>
      <w:r>
        <w:tab/>
      </w:r>
      <w:r w:rsidRPr="00797AEA">
        <w:rPr>
          <w:b/>
        </w:rPr>
        <w:t>interface</w:t>
      </w:r>
      <w:r>
        <w:t xml:space="preserve"> AV </w:t>
      </w:r>
    </w:p>
    <w:p w14:paraId="652B292E" w14:textId="77777777" w:rsidR="00F312E0" w:rsidRDefault="00F312E0" w:rsidP="00F312E0">
      <w:pPr>
        <w:pBdr>
          <w:top w:val="single" w:sz="4" w:space="1" w:color="auto"/>
          <w:left w:val="single" w:sz="4" w:space="1" w:color="auto"/>
          <w:bottom w:val="single" w:sz="4" w:space="1" w:color="auto"/>
          <w:right w:val="single" w:sz="4" w:space="1" w:color="auto"/>
        </w:pBdr>
      </w:pPr>
      <w:r>
        <w:tab/>
        <w:t>{</w:t>
      </w:r>
    </w:p>
    <w:p w14:paraId="43D7C977"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797AEA">
        <w:rPr>
          <w:b/>
        </w:rPr>
        <w:t>private</w:t>
      </w:r>
      <w:r>
        <w:t xml:space="preserve"> </w:t>
      </w:r>
      <w:r w:rsidRPr="00797AEA">
        <w:rPr>
          <w:b/>
        </w:rPr>
        <w:t>attribute</w:t>
      </w:r>
      <w:r>
        <w:t xml:space="preserve"> string identifiantAV;</w:t>
      </w:r>
    </w:p>
    <w:p w14:paraId="4858A875"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797AEA">
        <w:rPr>
          <w:b/>
        </w:rPr>
        <w:t>attribute</w:t>
      </w:r>
      <w:r>
        <w:t xml:space="preserve"> short niveau;</w:t>
      </w:r>
    </w:p>
    <w:p w14:paraId="0C435C43" w14:textId="77777777" w:rsidR="00F312E0" w:rsidRDefault="00F312E0" w:rsidP="00F312E0">
      <w:pPr>
        <w:pBdr>
          <w:top w:val="single" w:sz="4" w:space="1" w:color="auto"/>
          <w:left w:val="single" w:sz="4" w:space="1" w:color="auto"/>
          <w:bottom w:val="single" w:sz="4" w:space="1" w:color="auto"/>
          <w:right w:val="single" w:sz="4" w:space="1" w:color="auto"/>
        </w:pBdr>
      </w:pPr>
    </w:p>
    <w:p w14:paraId="0F371BF5"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797AEA">
        <w:t>string</w:t>
      </w:r>
      <w:r>
        <w:t xml:space="preserve"> demandeValidationCertificat(in Certificat </w:t>
      </w:r>
    </w:p>
    <w:p w14:paraId="50384086" w14:textId="77777777" w:rsidR="00F312E0" w:rsidRDefault="00F312E0" w:rsidP="00F312E0">
      <w:pPr>
        <w:pBdr>
          <w:top w:val="single" w:sz="4" w:space="1" w:color="auto"/>
          <w:left w:val="single" w:sz="4" w:space="1" w:color="auto"/>
          <w:bottom w:val="single" w:sz="4" w:space="1" w:color="auto"/>
          <w:right w:val="single" w:sz="4" w:space="1" w:color="auto"/>
        </w:pBdr>
      </w:pPr>
      <w:r>
        <w:t xml:space="preserve">                           certificatUtilisateur) raises (CertificatIntrouvable);</w:t>
      </w:r>
    </w:p>
    <w:p w14:paraId="19102934" w14:textId="77777777" w:rsidR="00F312E0" w:rsidRDefault="00F312E0" w:rsidP="00F312E0">
      <w:pPr>
        <w:pBdr>
          <w:top w:val="single" w:sz="4" w:space="1" w:color="auto"/>
          <w:left w:val="single" w:sz="4" w:space="1" w:color="auto"/>
          <w:bottom w:val="single" w:sz="4" w:space="1" w:color="auto"/>
          <w:right w:val="single" w:sz="4" w:space="1" w:color="auto"/>
        </w:pBdr>
      </w:pPr>
      <w:r>
        <w:tab/>
        <w:t>};</w:t>
      </w:r>
    </w:p>
    <w:p w14:paraId="1C095F2C" w14:textId="77777777" w:rsidR="00F312E0" w:rsidRDefault="00F312E0" w:rsidP="00F312E0">
      <w:pPr>
        <w:pBdr>
          <w:top w:val="single" w:sz="4" w:space="1" w:color="auto"/>
          <w:left w:val="single" w:sz="4" w:space="1" w:color="auto"/>
          <w:bottom w:val="single" w:sz="4" w:space="1" w:color="auto"/>
          <w:right w:val="single" w:sz="4" w:space="1" w:color="auto"/>
        </w:pBdr>
      </w:pPr>
    </w:p>
    <w:p w14:paraId="2E94E610" w14:textId="77777777" w:rsidR="00F312E0" w:rsidRDefault="00F312E0" w:rsidP="00F312E0">
      <w:pPr>
        <w:pBdr>
          <w:top w:val="single" w:sz="4" w:space="1" w:color="auto"/>
          <w:left w:val="single" w:sz="4" w:space="1" w:color="auto"/>
          <w:bottom w:val="single" w:sz="4" w:space="1" w:color="auto"/>
          <w:right w:val="single" w:sz="4" w:space="1" w:color="auto"/>
        </w:pBdr>
      </w:pPr>
      <w:r>
        <w:tab/>
        <w:t>interface AE</w:t>
      </w:r>
    </w:p>
    <w:p w14:paraId="214ACDCE" w14:textId="77777777" w:rsidR="00F312E0" w:rsidRDefault="00F312E0" w:rsidP="00F312E0">
      <w:pPr>
        <w:pBdr>
          <w:top w:val="single" w:sz="4" w:space="1" w:color="auto"/>
          <w:left w:val="single" w:sz="4" w:space="1" w:color="auto"/>
          <w:bottom w:val="single" w:sz="4" w:space="1" w:color="auto"/>
          <w:right w:val="single" w:sz="4" w:space="1" w:color="auto"/>
        </w:pBdr>
      </w:pPr>
      <w:r>
        <w:tab/>
        <w:t>{</w:t>
      </w:r>
    </w:p>
    <w:p w14:paraId="4DC61115"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047DC0">
        <w:rPr>
          <w:b/>
        </w:rPr>
        <w:t>private</w:t>
      </w:r>
      <w:r>
        <w:t xml:space="preserve"> </w:t>
      </w:r>
      <w:r w:rsidRPr="00047DC0">
        <w:rPr>
          <w:b/>
        </w:rPr>
        <w:t>attribute</w:t>
      </w:r>
      <w:r>
        <w:t xml:space="preserve"> string identifiantAE;</w:t>
      </w:r>
    </w:p>
    <w:p w14:paraId="428A23C7"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047DC0">
        <w:rPr>
          <w:b/>
        </w:rPr>
        <w:t>attribute</w:t>
      </w:r>
      <w:r>
        <w:t xml:space="preserve"> short niveau;</w:t>
      </w:r>
    </w:p>
    <w:p w14:paraId="488B5844" w14:textId="77777777" w:rsidR="00F312E0" w:rsidRPr="00F312E0" w:rsidRDefault="00F312E0" w:rsidP="00F312E0">
      <w:pPr>
        <w:pBdr>
          <w:top w:val="single" w:sz="4" w:space="1" w:color="auto"/>
          <w:left w:val="single" w:sz="4" w:space="1" w:color="auto"/>
          <w:bottom w:val="single" w:sz="4" w:space="1" w:color="auto"/>
          <w:right w:val="single" w:sz="4" w:space="1" w:color="auto"/>
        </w:pBdr>
      </w:pPr>
      <w:r>
        <w:tab/>
      </w:r>
      <w:r>
        <w:tab/>
      </w:r>
      <w:r w:rsidRPr="00F312E0">
        <w:t>Certificat creationDeCertificat(in string nomUtilisateur, in ListUsages usages, in string CP)</w:t>
      </w:r>
    </w:p>
    <w:p w14:paraId="24C613C7" w14:textId="77777777" w:rsidR="00F312E0" w:rsidRDefault="00F312E0" w:rsidP="00F312E0">
      <w:pPr>
        <w:pBdr>
          <w:top w:val="single" w:sz="4" w:space="1" w:color="auto"/>
          <w:left w:val="single" w:sz="4" w:space="1" w:color="auto"/>
          <w:bottom w:val="single" w:sz="4" w:space="1" w:color="auto"/>
          <w:right w:val="single" w:sz="4" w:space="1" w:color="auto"/>
        </w:pBdr>
      </w:pPr>
      <w:r w:rsidRPr="00F312E0">
        <w:tab/>
      </w:r>
      <w:r w:rsidRPr="00F312E0">
        <w:tab/>
      </w:r>
      <w:r w:rsidRPr="00F312E0">
        <w:tab/>
      </w:r>
      <w:r>
        <w:t>raises (CertificatDejaCree) ;</w:t>
      </w:r>
    </w:p>
    <w:p w14:paraId="5DF1826C" w14:textId="77777777" w:rsidR="00F312E0" w:rsidRDefault="00F312E0" w:rsidP="00F312E0">
      <w:pPr>
        <w:pBdr>
          <w:top w:val="single" w:sz="4" w:space="1" w:color="auto"/>
          <w:left w:val="single" w:sz="4" w:space="1" w:color="auto"/>
          <w:bottom w:val="single" w:sz="4" w:space="1" w:color="auto"/>
          <w:right w:val="single" w:sz="4" w:space="1" w:color="auto"/>
        </w:pBdr>
      </w:pPr>
      <w:r>
        <w:tab/>
      </w:r>
      <w:r>
        <w:tab/>
        <w:t xml:space="preserve">string demandeDeSuspension(in string nomUtilisateur, in Certificat certificatUtilisateur) </w:t>
      </w:r>
    </w:p>
    <w:p w14:paraId="15254DDE"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tab/>
        <w:t>raises (CertificatIntrouvable);</w:t>
      </w:r>
    </w:p>
    <w:p w14:paraId="5328EEF3" w14:textId="77777777" w:rsidR="00F312E0" w:rsidRDefault="00F312E0" w:rsidP="00F312E0">
      <w:pPr>
        <w:pBdr>
          <w:top w:val="single" w:sz="4" w:space="1" w:color="auto"/>
          <w:left w:val="single" w:sz="4" w:space="1" w:color="auto"/>
          <w:bottom w:val="single" w:sz="4" w:space="1" w:color="auto"/>
          <w:right w:val="single" w:sz="4" w:space="1" w:color="auto"/>
        </w:pBdr>
      </w:pPr>
      <w:r>
        <w:tab/>
      </w:r>
      <w:r>
        <w:tab/>
        <w:t xml:space="preserve">string demandeDeRevocation(in string nomUtilisateur, in Certificat certificatUtilisateur) </w:t>
      </w:r>
    </w:p>
    <w:p w14:paraId="6463CE0C"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tab/>
        <w:t>raises (CertificatIntrouvable);</w:t>
      </w:r>
    </w:p>
    <w:p w14:paraId="63E4802B" w14:textId="77777777" w:rsidR="00F312E0" w:rsidRDefault="00F312E0" w:rsidP="00F312E0">
      <w:pPr>
        <w:pBdr>
          <w:top w:val="single" w:sz="4" w:space="1" w:color="auto"/>
          <w:left w:val="single" w:sz="4" w:space="1" w:color="auto"/>
          <w:bottom w:val="single" w:sz="4" w:space="1" w:color="auto"/>
          <w:right w:val="single" w:sz="4" w:space="1" w:color="auto"/>
        </w:pBdr>
      </w:pPr>
      <w:r>
        <w:tab/>
        <w:t>};</w:t>
      </w:r>
    </w:p>
    <w:p w14:paraId="5015DB58" w14:textId="77777777" w:rsidR="00F312E0" w:rsidRDefault="00F312E0" w:rsidP="00F312E0">
      <w:pPr>
        <w:pBdr>
          <w:top w:val="single" w:sz="4" w:space="1" w:color="auto"/>
          <w:left w:val="single" w:sz="4" w:space="1" w:color="auto"/>
          <w:bottom w:val="single" w:sz="4" w:space="1" w:color="auto"/>
          <w:right w:val="single" w:sz="4" w:space="1" w:color="auto"/>
        </w:pBdr>
      </w:pPr>
    </w:p>
    <w:p w14:paraId="718CA41F" w14:textId="77777777" w:rsidR="00F312E0" w:rsidRDefault="00F312E0" w:rsidP="00F312E0">
      <w:pPr>
        <w:pBdr>
          <w:top w:val="single" w:sz="4" w:space="1" w:color="auto"/>
          <w:left w:val="single" w:sz="4" w:space="1" w:color="auto"/>
          <w:bottom w:val="single" w:sz="4" w:space="1" w:color="auto"/>
          <w:right w:val="single" w:sz="4" w:space="1" w:color="auto"/>
        </w:pBdr>
      </w:pPr>
      <w:r>
        <w:tab/>
      </w:r>
      <w:r w:rsidRPr="001F47FF">
        <w:rPr>
          <w:b/>
        </w:rPr>
        <w:t>interface</w:t>
      </w:r>
      <w:r>
        <w:t xml:space="preserve"> AC</w:t>
      </w:r>
    </w:p>
    <w:p w14:paraId="3B811B58" w14:textId="77777777" w:rsidR="00F312E0" w:rsidRDefault="00F312E0" w:rsidP="00F312E0">
      <w:pPr>
        <w:pBdr>
          <w:top w:val="single" w:sz="4" w:space="1" w:color="auto"/>
          <w:left w:val="single" w:sz="4" w:space="1" w:color="auto"/>
          <w:bottom w:val="single" w:sz="4" w:space="1" w:color="auto"/>
          <w:right w:val="single" w:sz="4" w:space="1" w:color="auto"/>
        </w:pBdr>
      </w:pPr>
      <w:r>
        <w:tab/>
        <w:t>{</w:t>
      </w:r>
    </w:p>
    <w:p w14:paraId="6302CFF7"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1F47FF">
        <w:rPr>
          <w:b/>
        </w:rPr>
        <w:t>private</w:t>
      </w:r>
      <w:r>
        <w:t xml:space="preserve"> </w:t>
      </w:r>
      <w:r w:rsidRPr="001F47FF">
        <w:rPr>
          <w:b/>
        </w:rPr>
        <w:t>attribute</w:t>
      </w:r>
      <w:r>
        <w:t xml:space="preserve"> string identifiantAC;</w:t>
      </w:r>
    </w:p>
    <w:p w14:paraId="7DF11E21"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1F47FF">
        <w:rPr>
          <w:b/>
        </w:rPr>
        <w:t>private</w:t>
      </w:r>
      <w:r>
        <w:t xml:space="preserve"> </w:t>
      </w:r>
      <w:r w:rsidRPr="001F47FF">
        <w:rPr>
          <w:b/>
        </w:rPr>
        <w:t>attribute</w:t>
      </w:r>
      <w:r>
        <w:t xml:space="preserve"> Certificat certificatAC;</w:t>
      </w:r>
    </w:p>
    <w:p w14:paraId="261DCB4E"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1F47FF">
        <w:rPr>
          <w:b/>
        </w:rPr>
        <w:t>attribute</w:t>
      </w:r>
      <w:r>
        <w:t xml:space="preserve"> short niveau;</w:t>
      </w:r>
    </w:p>
    <w:p w14:paraId="600D37CA"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1F47FF">
        <w:rPr>
          <w:b/>
        </w:rPr>
        <w:t>attribute</w:t>
      </w:r>
      <w:r>
        <w:t xml:space="preserve"> ListLC LC; </w:t>
      </w:r>
    </w:p>
    <w:p w14:paraId="76223305"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rsidRPr="001F47FF">
        <w:rPr>
          <w:b/>
        </w:rPr>
        <w:t>attribute</w:t>
      </w:r>
      <w:r>
        <w:t xml:space="preserve"> ListLC LCR; </w:t>
      </w:r>
    </w:p>
    <w:p w14:paraId="190C4393" w14:textId="77777777" w:rsidR="00F312E0" w:rsidRDefault="00F312E0" w:rsidP="00F312E0">
      <w:pPr>
        <w:pBdr>
          <w:top w:val="single" w:sz="4" w:space="1" w:color="auto"/>
          <w:left w:val="single" w:sz="4" w:space="1" w:color="auto"/>
          <w:bottom w:val="single" w:sz="4" w:space="1" w:color="auto"/>
          <w:right w:val="single" w:sz="4" w:space="1" w:color="auto"/>
        </w:pBdr>
      </w:pPr>
    </w:p>
    <w:p w14:paraId="06892284" w14:textId="77777777" w:rsidR="00F312E0" w:rsidRDefault="00F312E0" w:rsidP="00F312E0">
      <w:pPr>
        <w:pBdr>
          <w:top w:val="single" w:sz="4" w:space="1" w:color="auto"/>
          <w:left w:val="single" w:sz="4" w:space="1" w:color="auto"/>
          <w:bottom w:val="single" w:sz="4" w:space="1" w:color="auto"/>
          <w:right w:val="single" w:sz="4" w:space="1" w:color="auto"/>
        </w:pBdr>
      </w:pPr>
      <w:r>
        <w:tab/>
      </w:r>
      <w:r>
        <w:tab/>
        <w:t>Certificat creationDeCertificat(in string nomUtilisateur, in ListUsages usages, in string CP)</w:t>
      </w:r>
    </w:p>
    <w:p w14:paraId="55FDD9B3"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tab/>
        <w:t>raises (CertificatDejaCree);</w:t>
      </w:r>
    </w:p>
    <w:p w14:paraId="06958744" w14:textId="77777777" w:rsidR="00F312E0" w:rsidRDefault="00F312E0" w:rsidP="00F312E0">
      <w:pPr>
        <w:pBdr>
          <w:top w:val="single" w:sz="4" w:space="1" w:color="auto"/>
          <w:left w:val="single" w:sz="4" w:space="1" w:color="auto"/>
          <w:bottom w:val="single" w:sz="4" w:space="1" w:color="auto"/>
          <w:right w:val="single" w:sz="4" w:space="1" w:color="auto"/>
        </w:pBdr>
      </w:pPr>
      <w:r>
        <w:tab/>
      </w:r>
      <w:r>
        <w:tab/>
        <w:t xml:space="preserve">string demandeDeSuspension(in string nomUtilisateur, in Certificat certificatUtilisateur) </w:t>
      </w:r>
    </w:p>
    <w:p w14:paraId="3172EA03" w14:textId="77777777" w:rsidR="00F312E0" w:rsidRDefault="00F312E0" w:rsidP="00F312E0">
      <w:pPr>
        <w:pBdr>
          <w:top w:val="single" w:sz="4" w:space="1" w:color="auto"/>
          <w:left w:val="single" w:sz="4" w:space="1" w:color="auto"/>
          <w:bottom w:val="single" w:sz="4" w:space="1" w:color="auto"/>
          <w:right w:val="single" w:sz="4" w:space="1" w:color="auto"/>
        </w:pBdr>
      </w:pPr>
      <w:r>
        <w:lastRenderedPageBreak/>
        <w:tab/>
      </w:r>
      <w:r>
        <w:tab/>
      </w:r>
      <w:r>
        <w:tab/>
        <w:t>raises (CertificatIntrouvable);</w:t>
      </w:r>
    </w:p>
    <w:p w14:paraId="2088324F" w14:textId="77777777" w:rsidR="00F312E0" w:rsidRDefault="00F312E0" w:rsidP="00F312E0">
      <w:pPr>
        <w:pBdr>
          <w:top w:val="single" w:sz="4" w:space="1" w:color="auto"/>
          <w:left w:val="single" w:sz="4" w:space="1" w:color="auto"/>
          <w:bottom w:val="single" w:sz="4" w:space="1" w:color="auto"/>
          <w:right w:val="single" w:sz="4" w:space="1" w:color="auto"/>
        </w:pBdr>
      </w:pPr>
      <w:r>
        <w:tab/>
      </w:r>
      <w:r>
        <w:tab/>
        <w:t xml:space="preserve">string demandeDeRevocation(in string nomUtilisateur, in Certificat certificatUtilisateur) </w:t>
      </w:r>
    </w:p>
    <w:p w14:paraId="23FEC38A"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tab/>
        <w:t>raises (CertificatIntrouvable);</w:t>
      </w:r>
    </w:p>
    <w:p w14:paraId="7FA03981" w14:textId="77777777" w:rsidR="00F312E0" w:rsidRDefault="00F312E0" w:rsidP="00F312E0">
      <w:pPr>
        <w:pBdr>
          <w:top w:val="single" w:sz="4" w:space="1" w:color="auto"/>
          <w:left w:val="single" w:sz="4" w:space="1" w:color="auto"/>
          <w:bottom w:val="single" w:sz="4" w:space="1" w:color="auto"/>
          <w:right w:val="single" w:sz="4" w:space="1" w:color="auto"/>
        </w:pBdr>
      </w:pPr>
      <w:r>
        <w:tab/>
      </w:r>
      <w:r>
        <w:tab/>
        <w:t xml:space="preserve">string demandeValidationCertificat(in Certificat certificatUtilisateur) </w:t>
      </w:r>
    </w:p>
    <w:p w14:paraId="40CB08CB" w14:textId="77777777" w:rsidR="00F312E0" w:rsidRDefault="00F312E0" w:rsidP="00F312E0">
      <w:pPr>
        <w:pBdr>
          <w:top w:val="single" w:sz="4" w:space="1" w:color="auto"/>
          <w:left w:val="single" w:sz="4" w:space="1" w:color="auto"/>
          <w:bottom w:val="single" w:sz="4" w:space="1" w:color="auto"/>
          <w:right w:val="single" w:sz="4" w:space="1" w:color="auto"/>
        </w:pBdr>
      </w:pPr>
      <w:r>
        <w:tab/>
      </w:r>
      <w:r>
        <w:tab/>
      </w:r>
      <w:r>
        <w:tab/>
        <w:t>raises (CertificatIntrouvable);</w:t>
      </w:r>
    </w:p>
    <w:p w14:paraId="481D2232" w14:textId="77777777" w:rsidR="00F312E0" w:rsidRDefault="00F312E0" w:rsidP="00F312E0">
      <w:pPr>
        <w:pBdr>
          <w:top w:val="single" w:sz="4" w:space="1" w:color="auto"/>
          <w:left w:val="single" w:sz="4" w:space="1" w:color="auto"/>
          <w:bottom w:val="single" w:sz="4" w:space="1" w:color="auto"/>
          <w:right w:val="single" w:sz="4" w:space="1" w:color="auto"/>
        </w:pBdr>
      </w:pPr>
      <w:r>
        <w:tab/>
        <w:t>};</w:t>
      </w:r>
    </w:p>
    <w:p w14:paraId="2FDB652A" w14:textId="2FAEB0B6" w:rsidR="007118B1" w:rsidRDefault="007118B1" w:rsidP="00323A8C"/>
    <w:sectPr w:rsidR="007118B1" w:rsidSect="00B924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996B3" w14:textId="77777777" w:rsidR="008F55A2" w:rsidRDefault="008F55A2" w:rsidP="00F312E0">
      <w:r>
        <w:separator/>
      </w:r>
    </w:p>
  </w:endnote>
  <w:endnote w:type="continuationSeparator" w:id="0">
    <w:p w14:paraId="5A338F53" w14:textId="77777777" w:rsidR="008F55A2" w:rsidRDefault="008F55A2" w:rsidP="00F3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F17AB" w14:textId="77777777" w:rsidR="008F55A2" w:rsidRDefault="008F55A2" w:rsidP="00F312E0">
      <w:r>
        <w:separator/>
      </w:r>
    </w:p>
  </w:footnote>
  <w:footnote w:type="continuationSeparator" w:id="0">
    <w:p w14:paraId="055AFABB" w14:textId="77777777" w:rsidR="008F55A2" w:rsidRDefault="008F55A2" w:rsidP="00F312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F4"/>
    <w:rsid w:val="00047DC0"/>
    <w:rsid w:val="000519F5"/>
    <w:rsid w:val="00064659"/>
    <w:rsid w:val="00084BCE"/>
    <w:rsid w:val="001D7D3D"/>
    <w:rsid w:val="001F47FF"/>
    <w:rsid w:val="00323A8C"/>
    <w:rsid w:val="003300C8"/>
    <w:rsid w:val="00332684"/>
    <w:rsid w:val="003E45D0"/>
    <w:rsid w:val="00492DB6"/>
    <w:rsid w:val="00515CE9"/>
    <w:rsid w:val="005251F9"/>
    <w:rsid w:val="00531CF0"/>
    <w:rsid w:val="00541D0C"/>
    <w:rsid w:val="00591C77"/>
    <w:rsid w:val="00614232"/>
    <w:rsid w:val="0064043A"/>
    <w:rsid w:val="006C66EE"/>
    <w:rsid w:val="006D0010"/>
    <w:rsid w:val="006E54AA"/>
    <w:rsid w:val="007118B1"/>
    <w:rsid w:val="00746D95"/>
    <w:rsid w:val="00792AB4"/>
    <w:rsid w:val="00797AEA"/>
    <w:rsid w:val="007D75F6"/>
    <w:rsid w:val="007E17CE"/>
    <w:rsid w:val="00860854"/>
    <w:rsid w:val="008D3C30"/>
    <w:rsid w:val="008F55A2"/>
    <w:rsid w:val="00910EF9"/>
    <w:rsid w:val="00915864"/>
    <w:rsid w:val="009543C7"/>
    <w:rsid w:val="009F4AC7"/>
    <w:rsid w:val="00A22553"/>
    <w:rsid w:val="00A859E8"/>
    <w:rsid w:val="00AB1B10"/>
    <w:rsid w:val="00AE76DD"/>
    <w:rsid w:val="00B9246F"/>
    <w:rsid w:val="00BC2B15"/>
    <w:rsid w:val="00BC4CDD"/>
    <w:rsid w:val="00C06B9A"/>
    <w:rsid w:val="00C1628C"/>
    <w:rsid w:val="00C73BB5"/>
    <w:rsid w:val="00CD1720"/>
    <w:rsid w:val="00CF25A0"/>
    <w:rsid w:val="00D06EFE"/>
    <w:rsid w:val="00D3431A"/>
    <w:rsid w:val="00D46DF4"/>
    <w:rsid w:val="00D47D03"/>
    <w:rsid w:val="00D92E7A"/>
    <w:rsid w:val="00DC1B9A"/>
    <w:rsid w:val="00DC7D68"/>
    <w:rsid w:val="00DF1557"/>
    <w:rsid w:val="00E6455A"/>
    <w:rsid w:val="00F1050F"/>
    <w:rsid w:val="00F312E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38F14F"/>
  <w14:defaultImageDpi w14:val="300"/>
  <w15:docId w15:val="{02D75C07-29D8-442B-87D8-D38DF1D3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0EF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0EF9"/>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F312E0"/>
    <w:pPr>
      <w:tabs>
        <w:tab w:val="center" w:pos="4536"/>
        <w:tab w:val="right" w:pos="9072"/>
      </w:tabs>
    </w:pPr>
  </w:style>
  <w:style w:type="character" w:customStyle="1" w:styleId="En-tteCar">
    <w:name w:val="En-tête Car"/>
    <w:basedOn w:val="Policepardfaut"/>
    <w:link w:val="En-tte"/>
    <w:uiPriority w:val="99"/>
    <w:rsid w:val="00F312E0"/>
  </w:style>
  <w:style w:type="paragraph" w:styleId="Pieddepage">
    <w:name w:val="footer"/>
    <w:basedOn w:val="Normal"/>
    <w:link w:val="PieddepageCar"/>
    <w:uiPriority w:val="99"/>
    <w:unhideWhenUsed/>
    <w:rsid w:val="00F312E0"/>
    <w:pPr>
      <w:tabs>
        <w:tab w:val="center" w:pos="4536"/>
        <w:tab w:val="right" w:pos="9072"/>
      </w:tabs>
    </w:pPr>
  </w:style>
  <w:style w:type="character" w:customStyle="1" w:styleId="PieddepageCar">
    <w:name w:val="Pied de page Car"/>
    <w:basedOn w:val="Policepardfaut"/>
    <w:link w:val="Pieddepage"/>
    <w:uiPriority w:val="99"/>
    <w:rsid w:val="00F312E0"/>
  </w:style>
  <w:style w:type="paragraph" w:styleId="Sansinterligne">
    <w:name w:val="No Spacing"/>
    <w:link w:val="SansinterligneCar"/>
    <w:uiPriority w:val="1"/>
    <w:qFormat/>
    <w:rsid w:val="00F1050F"/>
    <w:rPr>
      <w:sz w:val="22"/>
      <w:szCs w:val="22"/>
      <w:lang w:eastAsia="fr-FR"/>
    </w:rPr>
  </w:style>
  <w:style w:type="character" w:customStyle="1" w:styleId="SansinterligneCar">
    <w:name w:val="Sans interligne Car"/>
    <w:basedOn w:val="Policepardfaut"/>
    <w:link w:val="Sansinterligne"/>
    <w:uiPriority w:val="1"/>
    <w:rsid w:val="00F1050F"/>
    <w:rPr>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8F703FB3A140529D6A1F32476BCD4D"/>
        <w:category>
          <w:name w:val="Général"/>
          <w:gallery w:val="placeholder"/>
        </w:category>
        <w:types>
          <w:type w:val="bbPlcHdr"/>
        </w:types>
        <w:behaviors>
          <w:behavior w:val="content"/>
        </w:behaviors>
        <w:guid w:val="{45179108-A9EC-49C5-89AF-DC778E9C5EAE}"/>
      </w:docPartPr>
      <w:docPartBody>
        <w:p w:rsidR="00000000" w:rsidRDefault="0019258D" w:rsidP="0019258D">
          <w:pPr>
            <w:pStyle w:val="A88F703FB3A140529D6A1F32476BCD4D"/>
          </w:pPr>
          <w:r>
            <w:rPr>
              <w:color w:val="2E74B5" w:themeColor="accent1" w:themeShade="BF"/>
              <w:sz w:val="24"/>
              <w:szCs w:val="24"/>
            </w:rPr>
            <w:t>[Nom de la société]</w:t>
          </w:r>
        </w:p>
      </w:docPartBody>
    </w:docPart>
    <w:docPart>
      <w:docPartPr>
        <w:name w:val="ECA71696B5DA4B9A88324FE0FB7528D1"/>
        <w:category>
          <w:name w:val="Général"/>
          <w:gallery w:val="placeholder"/>
        </w:category>
        <w:types>
          <w:type w:val="bbPlcHdr"/>
        </w:types>
        <w:behaviors>
          <w:behavior w:val="content"/>
        </w:behaviors>
        <w:guid w:val="{2030F600-B77A-46B7-8A9D-F225DD3B1EFD}"/>
      </w:docPartPr>
      <w:docPartBody>
        <w:p w:rsidR="00000000" w:rsidRDefault="0019258D" w:rsidP="0019258D">
          <w:pPr>
            <w:pStyle w:val="ECA71696B5DA4B9A88324FE0FB7528D1"/>
          </w:pPr>
          <w:r>
            <w:rPr>
              <w:rFonts w:asciiTheme="majorHAnsi" w:eastAsiaTheme="majorEastAsia" w:hAnsiTheme="majorHAnsi" w:cstheme="majorBidi"/>
              <w:color w:val="5B9BD5" w:themeColor="accent1"/>
              <w:sz w:val="88"/>
              <w:szCs w:val="88"/>
            </w:rPr>
            <w:t>[Titre du document]</w:t>
          </w:r>
        </w:p>
      </w:docPartBody>
    </w:docPart>
    <w:docPart>
      <w:docPartPr>
        <w:name w:val="44FE48912F314F8AA1A3F47A7A684A2A"/>
        <w:category>
          <w:name w:val="Général"/>
          <w:gallery w:val="placeholder"/>
        </w:category>
        <w:types>
          <w:type w:val="bbPlcHdr"/>
        </w:types>
        <w:behaviors>
          <w:behavior w:val="content"/>
        </w:behaviors>
        <w:guid w:val="{DCCF38BC-0AFE-4A4C-BB2E-27736A6396A8}"/>
      </w:docPartPr>
      <w:docPartBody>
        <w:p w:rsidR="00000000" w:rsidRDefault="0019258D" w:rsidP="0019258D">
          <w:pPr>
            <w:pStyle w:val="44FE48912F314F8AA1A3F47A7A684A2A"/>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8D"/>
    <w:rsid w:val="000E47E7"/>
    <w:rsid w:val="001925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77F8949A2B4D2485F2D68C81C20547">
    <w:name w:val="FA77F8949A2B4D2485F2D68C81C20547"/>
    <w:rsid w:val="0019258D"/>
  </w:style>
  <w:style w:type="paragraph" w:customStyle="1" w:styleId="68ADF3E55B1D45A5A3D854A1CBC8196F">
    <w:name w:val="68ADF3E55B1D45A5A3D854A1CBC8196F"/>
    <w:rsid w:val="0019258D"/>
  </w:style>
  <w:style w:type="paragraph" w:customStyle="1" w:styleId="A88F703FB3A140529D6A1F32476BCD4D">
    <w:name w:val="A88F703FB3A140529D6A1F32476BCD4D"/>
    <w:rsid w:val="0019258D"/>
  </w:style>
  <w:style w:type="paragraph" w:customStyle="1" w:styleId="ECA71696B5DA4B9A88324FE0FB7528D1">
    <w:name w:val="ECA71696B5DA4B9A88324FE0FB7528D1"/>
    <w:rsid w:val="0019258D"/>
  </w:style>
  <w:style w:type="paragraph" w:customStyle="1" w:styleId="44FE48912F314F8AA1A3F47A7A684A2A">
    <w:name w:val="44FE48912F314F8AA1A3F47A7A684A2A"/>
    <w:rsid w:val="0019258D"/>
  </w:style>
  <w:style w:type="paragraph" w:customStyle="1" w:styleId="0F51686E30C447CBA28C1D66842B89B3">
    <w:name w:val="0F51686E30C447CBA28C1D66842B89B3"/>
    <w:rsid w:val="0019258D"/>
  </w:style>
  <w:style w:type="paragraph" w:customStyle="1" w:styleId="D0ED5FCA1B3E486A89B545DA1061A924">
    <w:name w:val="D0ED5FCA1B3E486A89B545DA1061A924"/>
    <w:rsid w:val="001925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78959-44FF-4A40-B56C-A27FBEF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1570</Words>
  <Characters>8637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Conception projet Chat CORBA</vt:lpstr>
    </vt:vector>
  </TitlesOfParts>
  <Company>Sengès Camille – Quinaou Eddy – Sanchez Stéphane</Company>
  <LinksUpToDate>false</LinksUpToDate>
  <CharactersWithSpaces>10187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projet Chat CORBA</dc:title>
  <dc:subject>M2 STRI 2014</dc:subject>
  <dc:creator>Camille Sengès</dc:creator>
  <cp:keywords/>
  <dc:description/>
  <cp:lastModifiedBy>Stephane</cp:lastModifiedBy>
  <cp:revision>2</cp:revision>
  <cp:lastPrinted>2014-12-12T17:38:00Z</cp:lastPrinted>
  <dcterms:created xsi:type="dcterms:W3CDTF">2014-12-12T17:38:00Z</dcterms:created>
  <dcterms:modified xsi:type="dcterms:W3CDTF">2014-12-12T17:38:00Z</dcterms:modified>
</cp:coreProperties>
</file>