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RAPPEL 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                 ACCORD DU PARTICIPE PASSE AVEC AVOIR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Le participe passé employé avec avoir ne s’accorde pas avec le sujet mais avec le COD placé avant le verbe.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Exemple : Ils ont dessin</w:t>
      </w:r>
      <w:r>
        <w:rPr>
          <w:rFonts w:ascii="Century Schoolbook" w:hAnsi="Century Schoolbook" w:cs="Century Schoolbook" w:eastAsia="Century Schoolbook"/>
          <w:color w:val="FF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u w:val="single"/>
          <w:shd w:fill="auto" w:val="clear"/>
        </w:rPr>
        <w:t xml:space="preserve">des plans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COD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u w:val="single"/>
          <w:shd w:fill="auto" w:val="clear"/>
        </w:rPr>
        <w:t xml:space="preserve">Les plans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qu’ils ont dessin</w:t>
      </w:r>
      <w:r>
        <w:rPr>
          <w:rFonts w:ascii="Century Schoolbook" w:hAnsi="Century Schoolbook" w:cs="Century Schoolbook" w:eastAsia="Century Schoolbook"/>
          <w:color w:val="FF0000"/>
          <w:spacing w:val="0"/>
          <w:position w:val="0"/>
          <w:sz w:val="24"/>
          <w:shd w:fill="auto" w:val="clear"/>
        </w:rPr>
        <w:t xml:space="preserve">és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vont beaucoup nous servir.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COD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Quelles sont les terminaisons des participes passés dans les phrases ci-dessous ? 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Le journaliste leur a proposé de venir plus tôt.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Ce témoignage nous a bouleversé.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Les statues que les archéologues ont découvertes ne sont pas visibles.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Quels sont les films que tu as revus 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Je vous ai envoyé les éléments demandés pour l’établissement du dossier.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Les places que tu as réservées sur Internet seront disponibles à l’accueil.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Tous les salariés du secteur ont bénéficié d’une mutuelle obligatoire.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Les embauches que vous avez réalisées cette année battent des records.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Ces numéros de téléphone, vous ne les avez pas retenus.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Ils ont poncé les murs qu’ils ont ensuite peint en gris.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Merci beaucoup pour les montres que vous m’avez offertes.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Ce sont les bijoux qu’a créé Léa.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Les libertés qu’il a prises lui ont coûté cher.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Je ne trouve pas les lettres dont tu m’as parlée.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Ils leur ont proposés un emploi bien rémunéré et intéressant.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Les gens ont attendu des heures.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 Les négociateurs ont commis des maladresses et n’ont pas réussi à faire libérer les otages.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Ils ont entendu votre appel et ont compris vos demandes.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Ci-joint la documentation que je vous ai promis.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Véronique a entrepris de refaire le carrelage de son bureau.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