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C38436" w:rsidP="69E3BDA8" w:rsidRDefault="7BC38436" w14:paraId="30C05F6A" w14:textId="1CAFF489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69E3BDA8" w:rsidR="7BC38436">
        <w:rPr>
          <w:rFonts w:ascii="Calibri" w:hAnsi="Calibri" w:eastAsia="Calibri" w:cs="Calibri"/>
          <w:noProof w:val="0"/>
          <w:sz w:val="24"/>
          <w:szCs w:val="24"/>
          <w:lang w:val="fr-FR"/>
        </w:rPr>
        <w:t>Grand Prix</w:t>
      </w:r>
    </w:p>
    <w:p w:rsidR="69E3BDA8" w:rsidP="69E3BDA8" w:rsidRDefault="69E3BDA8" w14:paraId="3C89C2E5" w14:textId="0699C023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2679362D" w:rsidP="69E3BDA8" w:rsidRDefault="2679362D" w14:paraId="2A799982" w14:textId="490E152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69E3BDA8" w:rsidR="2679362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Grand Prix Votre société a pour mission d'informatiser la gestion du "Grand Prix" d'athlétisme. </w:t>
      </w:r>
    </w:p>
    <w:p w:rsidR="2679362D" w:rsidP="69E3BDA8" w:rsidRDefault="2679362D" w14:paraId="3FF7E9DB" w14:textId="3401DB78">
      <w:pPr>
        <w:pStyle w:val="Normal"/>
        <w:rPr>
          <w:rFonts w:ascii="Calibri" w:hAnsi="Calibri" w:eastAsia="Calibri" w:cs="Calibri"/>
          <w:noProof w:val="0"/>
          <w:color w:val="C00000"/>
          <w:sz w:val="24"/>
          <w:szCs w:val="24"/>
          <w:lang w:val="fr-FR"/>
        </w:rPr>
      </w:pPr>
      <w:r w:rsidRPr="69E3BDA8" w:rsidR="2679362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Ce grand prix a lieu tous les ans ; Il permet de désigner le </w:t>
      </w:r>
      <w:r w:rsidRPr="69E3BDA8" w:rsidR="2679362D">
        <w:rPr>
          <w:rFonts w:ascii="Calibri" w:hAnsi="Calibri" w:eastAsia="Calibri" w:cs="Calibri"/>
          <w:noProof w:val="0"/>
          <w:color w:val="C00000"/>
          <w:sz w:val="24"/>
          <w:szCs w:val="24"/>
          <w:lang w:val="fr-FR"/>
        </w:rPr>
        <w:t xml:space="preserve">meilleur athlète masculin et la meilleure athlète féminine de l'année. </w:t>
      </w:r>
    </w:p>
    <w:p w:rsidR="2679362D" w:rsidP="69E3BDA8" w:rsidRDefault="2679362D" w14:paraId="6A41BE1E" w14:textId="7D848A6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69E3BDA8" w:rsidR="2679362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Chacun de ces deux gagnants reçoit en </w:t>
      </w:r>
      <w:r w:rsidRPr="69E3BDA8" w:rsidR="2679362D">
        <w:rPr>
          <w:rFonts w:ascii="Calibri" w:hAnsi="Calibri" w:eastAsia="Calibri" w:cs="Calibri"/>
          <w:noProof w:val="0"/>
          <w:color w:val="C00000"/>
          <w:sz w:val="24"/>
          <w:szCs w:val="24"/>
          <w:lang w:val="fr-FR"/>
        </w:rPr>
        <w:t>r</w:t>
      </w:r>
      <w:r w:rsidRPr="69E3BDA8" w:rsidR="2679362D">
        <w:rPr>
          <w:rFonts w:ascii="Calibri" w:hAnsi="Calibri" w:eastAsia="Calibri" w:cs="Calibri"/>
          <w:noProof w:val="0"/>
          <w:color w:val="C00000"/>
          <w:sz w:val="24"/>
          <w:szCs w:val="24"/>
          <w:lang w:val="fr-FR"/>
        </w:rPr>
        <w:t>é</w:t>
      </w:r>
      <w:r w:rsidRPr="69E3BDA8" w:rsidR="2679362D">
        <w:rPr>
          <w:rFonts w:ascii="Calibri" w:hAnsi="Calibri" w:eastAsia="Calibri" w:cs="Calibri"/>
          <w:noProof w:val="0"/>
          <w:color w:val="C00000"/>
          <w:sz w:val="24"/>
          <w:szCs w:val="24"/>
          <w:lang w:val="fr-FR"/>
        </w:rPr>
        <w:t>compense</w:t>
      </w:r>
      <w:r w:rsidRPr="69E3BDA8" w:rsidR="2679362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  <w:r w:rsidRPr="69E3BDA8" w:rsidR="2679362D">
        <w:rPr>
          <w:rFonts w:ascii="Calibri" w:hAnsi="Calibri" w:eastAsia="Calibri" w:cs="Calibri"/>
          <w:noProof w:val="0"/>
          <w:color w:val="C00000"/>
          <w:sz w:val="24"/>
          <w:szCs w:val="24"/>
          <w:lang w:val="fr-FR"/>
        </w:rPr>
        <w:t>une somme d'argent</w:t>
      </w:r>
      <w:r w:rsidRPr="69E3BDA8" w:rsidR="2679362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ainsi que des lots </w:t>
      </w:r>
      <w:r w:rsidRPr="69E3BDA8" w:rsidR="2679362D">
        <w:rPr>
          <w:rFonts w:ascii="Calibri" w:hAnsi="Calibri" w:eastAsia="Calibri" w:cs="Calibri"/>
          <w:noProof w:val="0"/>
          <w:color w:val="C00000"/>
          <w:sz w:val="24"/>
          <w:szCs w:val="24"/>
          <w:lang w:val="fr-FR"/>
        </w:rPr>
        <w:t>tels que voitures, voyages…</w:t>
      </w:r>
      <w:r w:rsidRPr="69E3BDA8" w:rsidR="2679362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le tout étant financé par des sponsors. </w:t>
      </w:r>
    </w:p>
    <w:p w:rsidR="2679362D" w:rsidP="69E3BDA8" w:rsidRDefault="2679362D" w14:paraId="54251632" w14:textId="0D31E25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69E3BDA8" w:rsidR="2679362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Pour désigner les deux </w:t>
      </w:r>
      <w:r w:rsidRPr="69E3BDA8" w:rsidR="2679362D">
        <w:rPr>
          <w:rFonts w:ascii="Calibri" w:hAnsi="Calibri" w:eastAsia="Calibri" w:cs="Calibri"/>
          <w:noProof w:val="0"/>
          <w:color w:val="C00000"/>
          <w:sz w:val="24"/>
          <w:szCs w:val="24"/>
          <w:lang w:val="fr-FR"/>
        </w:rPr>
        <w:t>vainqueurs,</w:t>
      </w:r>
      <w:r w:rsidRPr="69E3BDA8" w:rsidR="2679362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dix rencontres d'athlétisme sont choisies sur l'année (rencontre d'athlétisme de </w:t>
      </w:r>
      <w:r w:rsidRPr="69E3BDA8" w:rsidR="2679362D">
        <w:rPr>
          <w:rFonts w:ascii="Calibri" w:hAnsi="Calibri" w:eastAsia="Calibri" w:cs="Calibri"/>
          <w:noProof w:val="0"/>
          <w:color w:val="C00000"/>
          <w:sz w:val="24"/>
          <w:szCs w:val="24"/>
          <w:lang w:val="fr-FR"/>
        </w:rPr>
        <w:t xml:space="preserve">Paris, de Francfort…). </w:t>
      </w:r>
    </w:p>
    <w:p w:rsidR="2679362D" w:rsidP="69E3BDA8" w:rsidRDefault="2679362D" w14:paraId="3D97A4CB" w14:textId="0E355046">
      <w:pPr>
        <w:pStyle w:val="Normal"/>
        <w:rPr>
          <w:rFonts w:ascii="Calibri" w:hAnsi="Calibri" w:eastAsia="Calibri" w:cs="Calibri"/>
          <w:noProof w:val="0"/>
          <w:color w:val="C00000"/>
          <w:sz w:val="24"/>
          <w:szCs w:val="24"/>
          <w:lang w:val="fr-FR"/>
        </w:rPr>
      </w:pPr>
      <w:r w:rsidRPr="69E3BDA8" w:rsidR="2679362D">
        <w:rPr>
          <w:rFonts w:ascii="Calibri" w:hAnsi="Calibri" w:eastAsia="Calibri" w:cs="Calibri"/>
          <w:noProof w:val="0"/>
          <w:color w:val="C00000"/>
          <w:sz w:val="24"/>
          <w:szCs w:val="24"/>
          <w:lang w:val="fr-FR"/>
        </w:rPr>
        <w:t>Les athlètes</w:t>
      </w:r>
      <w:r w:rsidRPr="69E3BDA8" w:rsidR="2679362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désirant concourir dans ce "Grand Prix" doivent participer à ces rencontres dans leur(s) </w:t>
      </w:r>
      <w:r w:rsidRPr="69E3BDA8" w:rsidR="2679362D">
        <w:rPr>
          <w:rFonts w:ascii="Calibri" w:hAnsi="Calibri" w:eastAsia="Calibri" w:cs="Calibri"/>
          <w:noProof w:val="0"/>
          <w:color w:val="C00000"/>
          <w:sz w:val="24"/>
          <w:szCs w:val="24"/>
          <w:lang w:val="fr-FR"/>
        </w:rPr>
        <w:t>s</w:t>
      </w:r>
      <w:r w:rsidRPr="69E3BDA8" w:rsidR="2679362D">
        <w:rPr>
          <w:rFonts w:ascii="Calibri" w:hAnsi="Calibri" w:eastAsia="Calibri" w:cs="Calibri"/>
          <w:noProof w:val="0"/>
          <w:color w:val="C00000"/>
          <w:sz w:val="24"/>
          <w:szCs w:val="24"/>
          <w:lang w:val="fr-FR"/>
        </w:rPr>
        <w:t xml:space="preserve">pécialité(s). </w:t>
      </w:r>
    </w:p>
    <w:p w:rsidR="2679362D" w:rsidP="69E3BDA8" w:rsidRDefault="2679362D" w14:paraId="50175700" w14:textId="1179860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69E3BDA8" w:rsidR="2679362D">
        <w:rPr>
          <w:rFonts w:ascii="Calibri" w:hAnsi="Calibri" w:eastAsia="Calibri" w:cs="Calibri"/>
          <w:noProof w:val="0"/>
          <w:sz w:val="24"/>
          <w:szCs w:val="24"/>
          <w:lang w:val="fr-FR"/>
        </w:rPr>
        <w:t>Leur classement leur permet de marquer des points. Les deux gagnants sont les athlètes ayant</w:t>
      </w:r>
      <w:r w:rsidRPr="69E3BDA8" w:rsidR="2679362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accumulé le plus grand </w:t>
      </w:r>
      <w:r w:rsidRPr="69E3BDA8" w:rsidR="2679362D">
        <w:rPr>
          <w:rFonts w:ascii="Calibri" w:hAnsi="Calibri" w:eastAsia="Calibri" w:cs="Calibri"/>
          <w:noProof w:val="0"/>
          <w:color w:val="C00000"/>
          <w:sz w:val="24"/>
          <w:szCs w:val="24"/>
          <w:lang w:val="fr-FR"/>
        </w:rPr>
        <w:t xml:space="preserve">nombre de points </w:t>
      </w:r>
      <w:r w:rsidRPr="69E3BDA8" w:rsidR="2679362D">
        <w:rPr>
          <w:rFonts w:ascii="Calibri" w:hAnsi="Calibri" w:eastAsia="Calibri" w:cs="Calibri"/>
          <w:noProof w:val="0"/>
          <w:sz w:val="24"/>
          <w:szCs w:val="24"/>
          <w:lang w:val="fr-FR"/>
        </w:rPr>
        <w:t>pour une discipline tout au long des meetings organisés.</w:t>
      </w:r>
    </w:p>
    <w:p w:rsidR="69E3BDA8" w:rsidP="69E3BDA8" w:rsidRDefault="69E3BDA8" w14:paraId="3E7CA74A" w14:textId="6B5155B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tbl>
      <w:tblPr>
        <w:tblStyle w:val="GridTable4-Accent3"/>
        <w:tblW w:w="9246" w:type="dxa"/>
        <w:tblBorders>
          <w:top w:val="single" w:color="DEEAF6" w:themeColor="accent5" w:themeTint="33" w:sz="24"/>
          <w:left w:val="single" w:color="DEEAF6" w:themeColor="accent5" w:themeTint="33" w:sz="24"/>
          <w:bottom w:val="single" w:color="DEEAF6" w:themeColor="accent5" w:themeTint="33" w:sz="24"/>
          <w:right w:val="single" w:color="DEEAF6" w:themeColor="accent5" w:themeTint="33" w:sz="24"/>
          <w:insideH w:val="single" w:color="DEEAF6" w:themeColor="accent5" w:themeTint="33" w:sz="24"/>
          <w:insideV w:val="single" w:color="DEEAF6" w:themeColor="accent5" w:themeTint="33" w:sz="24"/>
        </w:tblBorders>
        <w:tblLayout w:type="fixed"/>
        <w:tblLook w:val="06A0" w:firstRow="1" w:lastRow="0" w:firstColumn="1" w:lastColumn="0" w:noHBand="1" w:noVBand="1"/>
      </w:tblPr>
      <w:tblGrid>
        <w:gridCol w:w="2310"/>
        <w:gridCol w:w="1605"/>
        <w:gridCol w:w="765"/>
        <w:gridCol w:w="1401"/>
        <w:gridCol w:w="3165"/>
      </w:tblGrid>
      <w:tr w:rsidR="69E3BDA8" w:rsidTr="25B6656E" w14:paraId="4D77A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00B0F0"/>
            <w:tcMar/>
          </w:tcPr>
          <w:p w:rsidR="71CE9276" w:rsidP="25B6656E" w:rsidRDefault="71CE9276" w14:paraId="5A605C3F" w14:textId="723D260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71CE9276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Mnémonique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00B0F0"/>
            <w:tcMar/>
          </w:tcPr>
          <w:p w:rsidR="71CE9276" w:rsidP="25B6656E" w:rsidRDefault="71CE9276" w14:paraId="2BD476E1" w14:textId="5E907AA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71CE9276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Signification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  <w:shd w:val="clear" w:color="auto" w:fill="00B0F0"/>
            <w:tcMar/>
          </w:tcPr>
          <w:p w:rsidR="71CE9276" w:rsidP="25B6656E" w:rsidRDefault="71CE9276" w14:paraId="60DC1D81" w14:textId="64B06D4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71CE9276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1" w:type="dxa"/>
            <w:shd w:val="clear" w:color="auto" w:fill="00B0F0"/>
            <w:tcMar/>
          </w:tcPr>
          <w:p w:rsidR="71CE9276" w:rsidP="25B6656E" w:rsidRDefault="71CE9276" w14:paraId="6C0DE9D6" w14:textId="7CE229F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71CE9276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Longueur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shd w:val="clear" w:color="auto" w:fill="00B0F0"/>
            <w:tcMar/>
          </w:tcPr>
          <w:p w:rsidR="71CE9276" w:rsidP="25B6656E" w:rsidRDefault="71CE9276" w14:paraId="56BC58B5" w14:textId="303DA7A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71CE9276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Remarque</w:t>
            </w:r>
            <w:r w:rsidRPr="25B6656E" w:rsidR="7B61577F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s</w:t>
            </w:r>
            <w:r w:rsidRPr="25B6656E" w:rsidR="71CE9276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/contrainte</w:t>
            </w:r>
            <w:r w:rsidRPr="25B6656E" w:rsidR="661A00D4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s</w:t>
            </w:r>
          </w:p>
        </w:tc>
      </w:tr>
      <w:tr w:rsidR="69E3BDA8" w:rsidTr="25B6656E" w14:paraId="1C80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00B0F0"/>
            <w:tcMar/>
          </w:tcPr>
          <w:p w:rsidR="6772BDC6" w:rsidP="25B6656E" w:rsidRDefault="6772BDC6" w14:paraId="754AA8A0" w14:textId="35FFE0F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proofErr w:type="spellStart"/>
            <w:r w:rsidRPr="25B6656E" w:rsidR="6772BDC6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g</w:t>
            </w:r>
            <w:r w:rsidRPr="25B6656E" w:rsidR="661A00D4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rand_prize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00B0F0"/>
            <w:tcMar/>
          </w:tcPr>
          <w:p w:rsidR="661A00D4" w:rsidP="25B6656E" w:rsidRDefault="661A00D4" w14:paraId="7D1309BD" w14:textId="346587B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661A00D4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Grand Prix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  <w:shd w:val="clear" w:color="auto" w:fill="00B0F0"/>
            <w:tcMar/>
          </w:tcPr>
          <w:p w:rsidR="0B53AA31" w:rsidP="25B6656E" w:rsidRDefault="0B53AA31" w14:paraId="4E7B6C8C" w14:textId="57244EE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0B53AA31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1" w:type="dxa"/>
            <w:shd w:val="clear" w:color="auto" w:fill="00B0F0"/>
            <w:tcMar/>
          </w:tcPr>
          <w:p w:rsidR="3DAF94BC" w:rsidP="25B6656E" w:rsidRDefault="3DAF94BC" w14:paraId="03F45562" w14:textId="0FC99CC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3DAF94B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shd w:val="clear" w:color="auto" w:fill="00B0F0"/>
            <w:tcMar/>
          </w:tcPr>
          <w:p w:rsidR="0236DE30" w:rsidP="25B6656E" w:rsidRDefault="0236DE30" w14:paraId="7A0F7F6F" w14:textId="7DA2E8D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proofErr w:type="gramStart"/>
            <w:r w:rsidRPr="25B6656E" w:rsidR="2946BC14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identifiant</w:t>
            </w:r>
            <w:proofErr w:type="gramEnd"/>
          </w:p>
        </w:tc>
      </w:tr>
      <w:tr w:rsidR="69E3BDA8" w:rsidTr="25B6656E" w14:paraId="10E2D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00B0F0"/>
            <w:tcMar/>
          </w:tcPr>
          <w:p w:rsidR="3CE33BF9" w:rsidP="25B6656E" w:rsidRDefault="3CE33BF9" w14:paraId="0698CBFF" w14:textId="414BEA9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proofErr w:type="spellStart"/>
            <w:r w:rsidRPr="25B6656E" w:rsidR="3CE33BF9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b</w:t>
            </w:r>
            <w:r w:rsidRPr="25B6656E" w:rsidR="661A00D4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est_male_athlete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00B0F0"/>
            <w:tcMar/>
          </w:tcPr>
          <w:p w:rsidR="661A00D4" w:rsidP="25B6656E" w:rsidRDefault="661A00D4" w14:paraId="7151581B" w14:textId="1964A4A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661A00D4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Meilleur athlète masculin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  <w:shd w:val="clear" w:color="auto" w:fill="00B0F0"/>
            <w:tcMar/>
          </w:tcPr>
          <w:p w:rsidR="212B749B" w:rsidP="25B6656E" w:rsidRDefault="212B749B" w14:paraId="2833ABC0" w14:textId="3713192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212B749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1" w:type="dxa"/>
            <w:shd w:val="clear" w:color="auto" w:fill="00B0F0"/>
            <w:tcMar/>
          </w:tcPr>
          <w:p w:rsidR="7BF620B1" w:rsidP="25B6656E" w:rsidRDefault="7BF620B1" w14:paraId="3F43FCCC" w14:textId="43A6917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7BF620B1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Borders>
              <w:bottom w:val="single" w:color="DEEAF6" w:themeColor="accent5" w:themeTint="33" w:sz="24"/>
            </w:tcBorders>
            <w:shd w:val="clear" w:color="auto" w:fill="00B0F0"/>
            <w:tcMar/>
          </w:tcPr>
          <w:p w:rsidR="46BE27A3" w:rsidP="25B6656E" w:rsidRDefault="46BE27A3" w14:paraId="0838D23F" w14:textId="7385BC0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proofErr w:type="gramStart"/>
            <w:r w:rsidRPr="25B6656E" w:rsidR="46BE27A3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</w:t>
            </w:r>
            <w:r w:rsidRPr="25B6656E" w:rsidR="003B1B83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bligatoire</w:t>
            </w:r>
            <w:proofErr w:type="gramEnd"/>
            <w:r w:rsidRPr="25B6656E" w:rsidR="003B1B83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, &gt; = 0</w:t>
            </w:r>
          </w:p>
        </w:tc>
      </w:tr>
      <w:tr w:rsidR="69E3BDA8" w:rsidTr="25B6656E" w14:paraId="1D9EC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00B0F0"/>
            <w:tcMar/>
          </w:tcPr>
          <w:p w:rsidR="7F11B846" w:rsidP="25B6656E" w:rsidRDefault="7F11B846" w14:paraId="0E087173" w14:textId="1091294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proofErr w:type="spellStart"/>
            <w:r w:rsidRPr="25B6656E" w:rsidR="7F11B846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best_female-athlete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00B0F0"/>
            <w:tcMar/>
          </w:tcPr>
          <w:p w:rsidR="7F11B846" w:rsidP="25B6656E" w:rsidRDefault="7F11B846" w14:paraId="2CC41156" w14:textId="0EAF42A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7F11B846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Meilleure athlète féminine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  <w:shd w:val="clear" w:color="auto" w:fill="00B0F0"/>
            <w:tcMar/>
          </w:tcPr>
          <w:p w:rsidR="02C30518" w:rsidP="25B6656E" w:rsidRDefault="02C30518" w14:paraId="4CAE74DD" w14:textId="5696549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02C30518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1" w:type="dxa"/>
            <w:tcBorders>
              <w:right w:val="single" w:color="DEEAF6" w:themeColor="accent5" w:themeTint="33" w:sz="24"/>
            </w:tcBorders>
            <w:shd w:val="clear" w:color="auto" w:fill="00B0F0"/>
            <w:tcMar/>
          </w:tcPr>
          <w:p w:rsidR="0085AC60" w:rsidP="25B6656E" w:rsidRDefault="0085AC60" w14:paraId="55F3246B" w14:textId="71D3E0F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0085AC60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Borders>
              <w:top w:val="single" w:color="DEEAF6" w:themeColor="accent5" w:themeTint="33" w:sz="24"/>
              <w:left w:val="single" w:color="DEEAF6" w:themeColor="accent5" w:themeTint="33" w:sz="24"/>
              <w:bottom w:val="single" w:color="DEEAF6" w:themeColor="accent5" w:themeTint="33" w:sz="24"/>
              <w:right w:val="single" w:color="DEEAF6" w:themeColor="accent5" w:themeTint="33" w:sz="24"/>
            </w:tcBorders>
            <w:shd w:val="clear" w:color="auto" w:fill="00B0F0"/>
            <w:tcMar/>
          </w:tcPr>
          <w:p w:rsidR="4B4E8498" w:rsidP="25B6656E" w:rsidRDefault="4B4E8498" w14:paraId="7416CFDA" w14:textId="28F9F12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proofErr w:type="gramStart"/>
            <w:r w:rsidRPr="25B6656E" w:rsidR="4B4E8498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obligatoire</w:t>
            </w:r>
            <w:proofErr w:type="gramEnd"/>
            <w:r w:rsidRPr="25B6656E" w:rsidR="4B4E8498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, &gt; = 0</w:t>
            </w:r>
          </w:p>
        </w:tc>
      </w:tr>
      <w:tr w:rsidR="69E3BDA8" w:rsidTr="25B6656E" w14:paraId="4874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00B0F0"/>
            <w:tcMar/>
          </w:tcPr>
          <w:p w:rsidR="2617A2F8" w:rsidP="25B6656E" w:rsidRDefault="2617A2F8" w14:paraId="318F9721" w14:textId="4E798E1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proofErr w:type="spellStart"/>
            <w:r w:rsidRPr="25B6656E" w:rsidR="26D6D6A8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</w:t>
            </w:r>
            <w:r w:rsidRPr="25B6656E" w:rsidR="2617A2F8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ward</w:t>
            </w:r>
            <w:proofErr w:type="spellEnd"/>
            <w:r w:rsidRPr="25B6656E" w:rsidR="2617A2F8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00B0F0"/>
            <w:tcMar/>
          </w:tcPr>
          <w:p w:rsidR="2617A2F8" w:rsidP="25B6656E" w:rsidRDefault="2617A2F8" w14:paraId="2D6759D2" w14:textId="78BBC4D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2617A2F8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Une récompense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  <w:shd w:val="clear" w:color="auto" w:fill="00B0F0"/>
            <w:tcMar/>
          </w:tcPr>
          <w:p w:rsidR="18E42A44" w:rsidP="25B6656E" w:rsidRDefault="18E42A44" w14:paraId="4E2A67A5" w14:textId="38593C6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18E42A44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1" w:type="dxa"/>
            <w:shd w:val="clear" w:color="auto" w:fill="00B0F0"/>
            <w:tcMar/>
          </w:tcPr>
          <w:p w:rsidR="6B020667" w:rsidP="25B6656E" w:rsidRDefault="6B020667" w14:paraId="375BF7A8" w14:textId="22C455B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6B020667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Borders>
              <w:top w:val="single" w:color="DEEAF6" w:themeColor="accent5" w:themeTint="33" w:sz="24"/>
            </w:tcBorders>
            <w:shd w:val="clear" w:color="auto" w:fill="00B0F0"/>
            <w:tcMar/>
          </w:tcPr>
          <w:p w:rsidR="2FDA9826" w:rsidP="25B6656E" w:rsidRDefault="2FDA9826" w14:paraId="6BC26325" w14:textId="043E2FA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proofErr w:type="gramStart"/>
            <w:r w:rsidRPr="25B6656E" w:rsidR="2FDA9826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obligatoire</w:t>
            </w:r>
            <w:proofErr w:type="gramEnd"/>
            <w:r w:rsidRPr="25B6656E" w:rsidR="2FDA9826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, &gt; = 0 </w:t>
            </w:r>
          </w:p>
        </w:tc>
      </w:tr>
      <w:tr w:rsidR="69E3BDA8" w:rsidTr="25B6656E" w14:paraId="0BD31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00B0F0"/>
            <w:tcMar/>
          </w:tcPr>
          <w:p w:rsidR="2617A2F8" w:rsidP="25B6656E" w:rsidRDefault="2617A2F8" w14:paraId="15C45793" w14:textId="5214F9C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proofErr w:type="gramStart"/>
            <w:r w:rsidRPr="25B6656E" w:rsidR="6488C10D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w</w:t>
            </w:r>
            <w:r w:rsidRPr="25B6656E" w:rsidR="2617A2F8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inner</w:t>
            </w:r>
            <w:proofErr w:type="gramEnd"/>
            <w:r w:rsidRPr="25B6656E" w:rsidR="2617A2F8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00B0F0"/>
            <w:tcMar/>
          </w:tcPr>
          <w:p w:rsidR="2617A2F8" w:rsidP="25B6656E" w:rsidRDefault="2617A2F8" w14:paraId="00E10FFE" w14:textId="40F4460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2617A2F8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Le vainqueur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  <w:shd w:val="clear" w:color="auto" w:fill="00B0F0"/>
            <w:tcMar/>
          </w:tcPr>
          <w:p w:rsidR="4BF8E67D" w:rsidP="25B6656E" w:rsidRDefault="4BF8E67D" w14:paraId="2A4B457F" w14:textId="00D94D9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4BF8E67D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1" w:type="dxa"/>
            <w:shd w:val="clear" w:color="auto" w:fill="00B0F0"/>
            <w:tcMar/>
          </w:tcPr>
          <w:p w:rsidR="6B6DEFF7" w:rsidP="25B6656E" w:rsidRDefault="6B6DEFF7" w14:paraId="615C3398" w14:textId="0CD49FF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6B6DEFF7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shd w:val="clear" w:color="auto" w:fill="00B0F0"/>
            <w:tcMar/>
          </w:tcPr>
          <w:p w:rsidR="6E567D90" w:rsidP="25B6656E" w:rsidRDefault="6E567D90" w14:paraId="72FBF073" w14:textId="519B1A8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proofErr w:type="gramStart"/>
            <w:r w:rsidRPr="25B6656E" w:rsidR="6E567D90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</w:t>
            </w:r>
            <w:r w:rsidRPr="25B6656E" w:rsidR="26109A3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bligatoire</w:t>
            </w:r>
            <w:proofErr w:type="gramEnd"/>
            <w:r w:rsidRPr="25B6656E" w:rsidR="26109A3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, &gt; = 0</w:t>
            </w:r>
          </w:p>
        </w:tc>
      </w:tr>
      <w:tr w:rsidR="69E3BDA8" w:rsidTr="25B6656E" w14:paraId="2EF4A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00B0F0"/>
            <w:tcMar/>
          </w:tcPr>
          <w:p w:rsidR="2617A2F8" w:rsidP="25B6656E" w:rsidRDefault="2617A2F8" w14:paraId="4DC9F1BD" w14:textId="619A05C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proofErr w:type="spellStart"/>
            <w:r w:rsidRPr="25B6656E" w:rsidR="1FB9713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n</w:t>
            </w:r>
            <w:r w:rsidRPr="25B6656E" w:rsidR="2617A2F8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umber_point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00B0F0"/>
            <w:tcMar/>
          </w:tcPr>
          <w:p w:rsidR="2617A2F8" w:rsidP="25B6656E" w:rsidRDefault="2617A2F8" w14:paraId="661C89B2" w14:textId="00BDF5E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2617A2F8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Le nombre de 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  <w:shd w:val="clear" w:color="auto" w:fill="00B0F0"/>
            <w:tcMar/>
          </w:tcPr>
          <w:p w:rsidR="72EA7C19" w:rsidP="25B6656E" w:rsidRDefault="72EA7C19" w14:paraId="4873CFC7" w14:textId="66C80B3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72EA7C19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1" w:type="dxa"/>
            <w:shd w:val="clear" w:color="auto" w:fill="00B0F0"/>
            <w:tcMar/>
          </w:tcPr>
          <w:p w:rsidR="075EFD50" w:rsidP="25B6656E" w:rsidRDefault="075EFD50" w14:paraId="0823C94D" w14:textId="716EC04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075EFD50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shd w:val="clear" w:color="auto" w:fill="00B0F0"/>
            <w:tcMar/>
          </w:tcPr>
          <w:p w:rsidR="18B5B66D" w:rsidP="25B6656E" w:rsidRDefault="18B5B66D" w14:paraId="2EE4EDDE" w14:textId="26C89F4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proofErr w:type="gramStart"/>
            <w:r w:rsidRPr="25B6656E" w:rsidR="18B5B66D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</w:t>
            </w:r>
            <w:r w:rsidRPr="25B6656E" w:rsidR="725D791D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bligatoire</w:t>
            </w:r>
            <w:proofErr w:type="gramEnd"/>
            <w:r w:rsidRPr="25B6656E" w:rsidR="725D791D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, &gt; = 0</w:t>
            </w:r>
          </w:p>
        </w:tc>
      </w:tr>
      <w:tr w:rsidR="69E3BDA8" w:rsidTr="25B6656E" w14:paraId="17DC4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00B0F0"/>
            <w:tcMar/>
          </w:tcPr>
          <w:p w:rsidR="2617A2F8" w:rsidP="25B6656E" w:rsidRDefault="2617A2F8" w14:paraId="0DF90757" w14:textId="12997D6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proofErr w:type="spellStart"/>
            <w:r w:rsidRPr="25B6656E" w:rsidR="67A0B904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s</w:t>
            </w:r>
            <w:r w:rsidRPr="25B6656E" w:rsidR="2617A2F8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pecialty</w:t>
            </w:r>
            <w:proofErr w:type="spellEnd"/>
            <w:r w:rsidRPr="25B6656E" w:rsidR="2617A2F8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00B0F0"/>
            <w:tcMar/>
          </w:tcPr>
          <w:p w:rsidR="2617A2F8" w:rsidP="25B6656E" w:rsidRDefault="2617A2F8" w14:paraId="6E73A19A" w14:textId="69EA1D0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2617A2F8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La spécialité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  <w:shd w:val="clear" w:color="auto" w:fill="00B0F0"/>
            <w:tcMar/>
          </w:tcPr>
          <w:p w:rsidR="615D5BB5" w:rsidP="25B6656E" w:rsidRDefault="615D5BB5" w14:paraId="24186D8F" w14:textId="7D32F64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615D5BB5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1" w:type="dxa"/>
            <w:shd w:val="clear" w:color="auto" w:fill="00B0F0"/>
            <w:tcMar/>
          </w:tcPr>
          <w:p w:rsidR="29E2DDFB" w:rsidP="25B6656E" w:rsidRDefault="29E2DDFB" w14:paraId="27E9CEDB" w14:textId="2E47FB3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29E2DDF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shd w:val="clear" w:color="auto" w:fill="00B0F0"/>
            <w:tcMar/>
          </w:tcPr>
          <w:p w:rsidR="7475507E" w:rsidP="25B6656E" w:rsidRDefault="7475507E" w14:paraId="2A392F54" w14:textId="0EB0E83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proofErr w:type="gramStart"/>
            <w:r w:rsidRPr="25B6656E" w:rsidR="7475507E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identifiant</w:t>
            </w:r>
            <w:proofErr w:type="gramEnd"/>
          </w:p>
        </w:tc>
      </w:tr>
      <w:tr w:rsidR="69E3BDA8" w:rsidTr="25B6656E" w14:paraId="0004A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00B0F0"/>
            <w:tcMar/>
          </w:tcPr>
          <w:p w:rsidR="2617A2F8" w:rsidP="25B6656E" w:rsidRDefault="2617A2F8" w14:paraId="0282F21F" w14:textId="3A33023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proofErr w:type="spellStart"/>
            <w:r w:rsidRPr="25B6656E" w:rsidR="0CC8DD47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c</w:t>
            </w:r>
            <w:r w:rsidRPr="25B6656E" w:rsidR="2617A2F8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ity_name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00B0F0"/>
            <w:tcMar/>
          </w:tcPr>
          <w:p w:rsidR="2617A2F8" w:rsidP="25B6656E" w:rsidRDefault="2617A2F8" w14:paraId="4E622BCE" w14:textId="0B1CF2D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2617A2F8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Le nom de la ville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  <w:shd w:val="clear" w:color="auto" w:fill="00B0F0"/>
            <w:tcMar/>
          </w:tcPr>
          <w:p w:rsidR="007EA1A0" w:rsidP="25B6656E" w:rsidRDefault="007EA1A0" w14:paraId="62D3015C" w14:textId="489747E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007EA1A0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1" w:type="dxa"/>
            <w:shd w:val="clear" w:color="auto" w:fill="00B0F0"/>
            <w:tcMar/>
          </w:tcPr>
          <w:p w:rsidR="459C3BAF" w:rsidP="25B6656E" w:rsidRDefault="459C3BAF" w14:paraId="76F0D4B4" w14:textId="51129BE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459C3BAF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shd w:val="clear" w:color="auto" w:fill="00B0F0"/>
            <w:tcMar/>
          </w:tcPr>
          <w:p w:rsidR="462C8FD1" w:rsidP="25B6656E" w:rsidRDefault="462C8FD1" w14:paraId="7F384AD6" w14:textId="5420B4C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proofErr w:type="gramStart"/>
            <w:r w:rsidRPr="25B6656E" w:rsidR="462C8FD1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identifiant</w:t>
            </w:r>
            <w:proofErr w:type="gramEnd"/>
          </w:p>
        </w:tc>
      </w:tr>
      <w:tr w:rsidR="69E3BDA8" w:rsidTr="25B6656E" w14:paraId="4512B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00B0F0"/>
            <w:tcMar/>
          </w:tcPr>
          <w:p w:rsidR="69E3BDA8" w:rsidP="25B6656E" w:rsidRDefault="69E3BDA8" w14:paraId="653A68DA" w14:textId="5B6DAC2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098E4853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meetings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00B0F0"/>
            <w:tcMar/>
          </w:tcPr>
          <w:p w:rsidR="69E3BDA8" w:rsidP="25B6656E" w:rsidRDefault="69E3BDA8" w14:paraId="540B209C" w14:textId="29C55BD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098E4853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Les réunions organisées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  <w:shd w:val="clear" w:color="auto" w:fill="00B0F0"/>
            <w:tcMar/>
          </w:tcPr>
          <w:p w:rsidR="69E3BDA8" w:rsidP="25B6656E" w:rsidRDefault="69E3BDA8" w14:paraId="3A75B98F" w14:textId="0CB53B1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098E4853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1" w:type="dxa"/>
            <w:shd w:val="clear" w:color="auto" w:fill="00B0F0"/>
            <w:tcMar/>
          </w:tcPr>
          <w:p w:rsidR="69E3BDA8" w:rsidP="25B6656E" w:rsidRDefault="69E3BDA8" w14:paraId="5695A7E9" w14:textId="08A1D50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5B6656E" w:rsidR="098E4853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shd w:val="clear" w:color="auto" w:fill="00B0F0"/>
            <w:tcMar/>
          </w:tcPr>
          <w:p w:rsidR="69E3BDA8" w:rsidP="25B6656E" w:rsidRDefault="69E3BDA8" w14:paraId="69B9C90A" w14:textId="78AC1B1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proofErr w:type="gramStart"/>
            <w:r w:rsidRPr="25B6656E" w:rsidR="098E4853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identifiant</w:t>
            </w:r>
            <w:proofErr w:type="gramEnd"/>
          </w:p>
        </w:tc>
      </w:tr>
      <w:tr w:rsidR="25B6656E" w:rsidTr="25B6656E" w14:paraId="493B8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00B0F0"/>
            <w:tcMar/>
          </w:tcPr>
          <w:p w:rsidR="25B6656E" w:rsidP="25B6656E" w:rsidRDefault="25B6656E" w14:paraId="32C9F406" w14:textId="7197041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00B0F0"/>
            <w:tcMar/>
          </w:tcPr>
          <w:p w:rsidR="25B6656E" w:rsidP="25B6656E" w:rsidRDefault="25B6656E" w14:paraId="1D88FE04" w14:textId="49F3345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  <w:shd w:val="clear" w:color="auto" w:fill="00B0F0"/>
            <w:tcMar/>
          </w:tcPr>
          <w:p w:rsidR="25B6656E" w:rsidP="25B6656E" w:rsidRDefault="25B6656E" w14:paraId="7A5FF160" w14:textId="17B01ED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1" w:type="dxa"/>
            <w:shd w:val="clear" w:color="auto" w:fill="00B0F0"/>
            <w:tcMar/>
          </w:tcPr>
          <w:p w:rsidR="25B6656E" w:rsidP="25B6656E" w:rsidRDefault="25B6656E" w14:paraId="2DB193DE" w14:textId="6499B13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shd w:val="clear" w:color="auto" w:fill="00B0F0"/>
            <w:tcMar/>
          </w:tcPr>
          <w:p w:rsidR="25B6656E" w:rsidP="25B6656E" w:rsidRDefault="25B6656E" w14:paraId="5CF47F8A" w14:textId="39EE183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</w:p>
        </w:tc>
      </w:tr>
    </w:tbl>
    <w:p w:rsidR="69E3BDA8" w:rsidP="69E3BDA8" w:rsidRDefault="69E3BDA8" w14:paraId="53C28C4D" w14:textId="77FE5A3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E6D9"/>
    <w:rsid w:val="003B1B83"/>
    <w:rsid w:val="007EA1A0"/>
    <w:rsid w:val="0085AC60"/>
    <w:rsid w:val="00ACE6D9"/>
    <w:rsid w:val="01F8E380"/>
    <w:rsid w:val="0236DE30"/>
    <w:rsid w:val="02C30518"/>
    <w:rsid w:val="03E7BE79"/>
    <w:rsid w:val="075EFD50"/>
    <w:rsid w:val="098E4853"/>
    <w:rsid w:val="0B53AA31"/>
    <w:rsid w:val="0CC8DD47"/>
    <w:rsid w:val="0D86B339"/>
    <w:rsid w:val="1016468D"/>
    <w:rsid w:val="134DE74F"/>
    <w:rsid w:val="14D87CD9"/>
    <w:rsid w:val="1599B2A4"/>
    <w:rsid w:val="18101D9B"/>
    <w:rsid w:val="18B5B66D"/>
    <w:rsid w:val="18E42A44"/>
    <w:rsid w:val="1AD2EABF"/>
    <w:rsid w:val="1B4AB6F0"/>
    <w:rsid w:val="1CE68751"/>
    <w:rsid w:val="1E6E6C49"/>
    <w:rsid w:val="1FB9713C"/>
    <w:rsid w:val="212B749B"/>
    <w:rsid w:val="2352D042"/>
    <w:rsid w:val="25B6656E"/>
    <w:rsid w:val="26109A3C"/>
    <w:rsid w:val="2617A2F8"/>
    <w:rsid w:val="2679362D"/>
    <w:rsid w:val="26D6D6A8"/>
    <w:rsid w:val="28E77730"/>
    <w:rsid w:val="2946BC14"/>
    <w:rsid w:val="29E2DDFB"/>
    <w:rsid w:val="2BF803AC"/>
    <w:rsid w:val="2C728B67"/>
    <w:rsid w:val="2E289CD1"/>
    <w:rsid w:val="2FDA9826"/>
    <w:rsid w:val="31BBE8D4"/>
    <w:rsid w:val="31CD23AB"/>
    <w:rsid w:val="3357B935"/>
    <w:rsid w:val="3504C46D"/>
    <w:rsid w:val="36899BB6"/>
    <w:rsid w:val="39D83590"/>
    <w:rsid w:val="3BD0803E"/>
    <w:rsid w:val="3CE33BF9"/>
    <w:rsid w:val="3DAF94BC"/>
    <w:rsid w:val="41D20C9E"/>
    <w:rsid w:val="44487795"/>
    <w:rsid w:val="459C3BAF"/>
    <w:rsid w:val="462C8FD1"/>
    <w:rsid w:val="46BE27A3"/>
    <w:rsid w:val="47801857"/>
    <w:rsid w:val="486BEDC4"/>
    <w:rsid w:val="4B4E8498"/>
    <w:rsid w:val="4BF8E67D"/>
    <w:rsid w:val="509B9ED3"/>
    <w:rsid w:val="50ACCA2A"/>
    <w:rsid w:val="51E042E2"/>
    <w:rsid w:val="52C2CAFE"/>
    <w:rsid w:val="545E9B5F"/>
    <w:rsid w:val="56177741"/>
    <w:rsid w:val="56EE2EB3"/>
    <w:rsid w:val="57AF647E"/>
    <w:rsid w:val="59320C82"/>
    <w:rsid w:val="5AE70540"/>
    <w:rsid w:val="5C961784"/>
    <w:rsid w:val="606283D1"/>
    <w:rsid w:val="613D1E67"/>
    <w:rsid w:val="615D5BB5"/>
    <w:rsid w:val="6488C10D"/>
    <w:rsid w:val="661A00D4"/>
    <w:rsid w:val="6772BDC6"/>
    <w:rsid w:val="67A0B904"/>
    <w:rsid w:val="686CE8F0"/>
    <w:rsid w:val="69E3BDA8"/>
    <w:rsid w:val="6A25C375"/>
    <w:rsid w:val="6A3405B9"/>
    <w:rsid w:val="6B020667"/>
    <w:rsid w:val="6B446AD0"/>
    <w:rsid w:val="6B6DEFF7"/>
    <w:rsid w:val="6BC193D6"/>
    <w:rsid w:val="6D5F2669"/>
    <w:rsid w:val="6E567D90"/>
    <w:rsid w:val="6FB771D0"/>
    <w:rsid w:val="70920C66"/>
    <w:rsid w:val="70A3473D"/>
    <w:rsid w:val="716C6A8E"/>
    <w:rsid w:val="71CE9276"/>
    <w:rsid w:val="720806B8"/>
    <w:rsid w:val="725D791D"/>
    <w:rsid w:val="72EA7C19"/>
    <w:rsid w:val="73083AEF"/>
    <w:rsid w:val="7475507E"/>
    <w:rsid w:val="7523E4CF"/>
    <w:rsid w:val="7626B354"/>
    <w:rsid w:val="77014DEA"/>
    <w:rsid w:val="77803D3F"/>
    <w:rsid w:val="7A27B3D5"/>
    <w:rsid w:val="7B61577F"/>
    <w:rsid w:val="7B6972AB"/>
    <w:rsid w:val="7BC38436"/>
    <w:rsid w:val="7BF620B1"/>
    <w:rsid w:val="7D396FBA"/>
    <w:rsid w:val="7D708F6E"/>
    <w:rsid w:val="7EFB24F8"/>
    <w:rsid w:val="7F11B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E6D9"/>
  <w15:chartTrackingRefBased/>
  <w15:docId w15:val="{01CB3A07-C2DA-473F-9D9D-522DE08E37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3" mc:Ignorable="w14">
    <w:name xmlns:w="http://schemas.openxmlformats.org/wordprocessingml/2006/main" w:val="Grid Table 4 Accent 3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DEDED" w:themeFill="accent3" w:themeFillTint="33"/>
      </w:tcPr>
    </w:tblStylePr>
    <w:tblStylePr xmlns:w="http://schemas.openxmlformats.org/wordprocessingml/2006/main"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2021-07-29T12:21:31.2816943Z</dcterms:created>
  <dcterms:modified xsi:type="dcterms:W3CDTF">2021-07-29T14:52:54.3214519Z</dcterms:modified>
  <dc:creator>Sabah DEKKOUMI</dc:creator>
  <lastModifiedBy>Sabah DEKKOUMI</lastModifiedBy>
</coreProperties>
</file>