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0189" w14:textId="053720FD" w:rsidR="0099229B" w:rsidRPr="0099229B" w:rsidRDefault="0099229B" w:rsidP="0099229B">
      <w:pPr>
        <w:bidi/>
        <w:rPr>
          <w:b/>
          <w:bCs/>
          <w:sz w:val="52"/>
          <w:szCs w:val="52"/>
          <w:rtl/>
        </w:rPr>
      </w:pPr>
      <w:r w:rsidRPr="0099229B">
        <w:rPr>
          <w:rFonts w:hint="cs"/>
          <w:b/>
          <w:bCs/>
          <w:sz w:val="52"/>
          <w:szCs w:val="52"/>
          <w:rtl/>
        </w:rPr>
        <w:t>חלק א</w:t>
      </w:r>
    </w:p>
    <w:p w14:paraId="4041AD3E" w14:textId="4701C575" w:rsidR="0099229B" w:rsidRDefault="0099229B" w:rsidP="0099229B">
      <w:pPr>
        <w:bidi/>
        <w:rPr>
          <w:b/>
          <w:bCs/>
          <w:rtl/>
        </w:rPr>
      </w:pPr>
      <w:r w:rsidRPr="0099229B">
        <w:rPr>
          <w:rFonts w:hint="cs"/>
          <w:b/>
          <w:bCs/>
          <w:rtl/>
        </w:rPr>
        <w:t>שאלה 1</w:t>
      </w:r>
    </w:p>
    <w:p w14:paraId="2A00F6DE" w14:textId="516E6E1D" w:rsidR="0099229B" w:rsidRDefault="0099229B" w:rsidP="0099229B">
      <w:pPr>
        <w:bidi/>
        <w:rPr>
          <w:u w:val="single"/>
          <w:rtl/>
        </w:rPr>
      </w:pPr>
      <w:r w:rsidRPr="0099229B">
        <w:rPr>
          <w:rFonts w:hint="cs"/>
          <w:u w:val="single"/>
          <w:rtl/>
        </w:rPr>
        <w:t>סעיף א'</w:t>
      </w:r>
    </w:p>
    <w:p w14:paraId="14833976" w14:textId="61EFA7F5" w:rsidR="0099229B" w:rsidRDefault="0099229B" w:rsidP="0099229B">
      <w:pPr>
        <w:bidi/>
        <w:rPr>
          <w:rtl/>
        </w:rPr>
      </w:pPr>
      <w:r>
        <w:rPr>
          <w:rFonts w:hint="cs"/>
          <w:rtl/>
        </w:rPr>
        <w:t xml:space="preserve">כדי שזה יקרה הישר צריך להיות מקביל לאחד הצירים. במקרה הזה נוכל לפצל את כל הדוגמאות על ידי בדיקה יחידה, כלומר פיצול אחד של העץ. </w:t>
      </w:r>
    </w:p>
    <w:p w14:paraId="1587FB47" w14:textId="64EE8BC7" w:rsidR="0099229B" w:rsidRDefault="0099229B" w:rsidP="0099229B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במקרה של קו מקביל לציר </w:t>
      </w:r>
      <w:r>
        <w:rPr>
          <w:rFonts w:hint="cs"/>
        </w:rPr>
        <w:t>X</w:t>
      </w:r>
      <w:r>
        <w:rPr>
          <w:rFonts w:hint="cs"/>
          <w:rtl/>
        </w:rPr>
        <w:t xml:space="preserve">, נדרוש כי </w:t>
      </w:r>
      <m:oMath>
        <m:r>
          <w:rPr>
            <w:rFonts w:ascii="Cambria Math" w:hAnsi="Cambria Math"/>
          </w:rPr>
          <m:t>m=0</m:t>
        </m:r>
      </m:oMath>
      <w:r>
        <w:rPr>
          <w:rFonts w:eastAsiaTheme="minorEastAsia" w:hint="cs"/>
          <w:rtl/>
        </w:rPr>
        <w:t xml:space="preserve"> ונקבל את הישר </w:t>
      </w:r>
      <m:oMath>
        <m:r>
          <w:rPr>
            <w:rFonts w:ascii="Cambria Math" w:eastAsiaTheme="minorEastAsia" w:hAnsi="Cambria Math"/>
          </w:rPr>
          <m:t>y=n</m:t>
        </m:r>
      </m:oMath>
      <w:r>
        <w:rPr>
          <w:rFonts w:eastAsiaTheme="minorEastAsia" w:hint="cs"/>
          <w:rtl/>
        </w:rPr>
        <w:t>. בכל דוגמה שערך ה-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שלה מעל הקו (כלומר גדול מ-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) היא חיובית, והשאר שליליות. זו בדיקה יחידה שניתן לבצע בפיצול אחד.</w:t>
      </w:r>
    </w:p>
    <w:p w14:paraId="2E752D88" w14:textId="35461F94" w:rsidR="0099229B" w:rsidRDefault="0099229B" w:rsidP="0099229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ניתן לממש ישר המקביל לציר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עם הפרמטרים הנ"ל (ישר זה הוא מהצורה </w:t>
      </w:r>
      <m:oMath>
        <m:r>
          <w:rPr>
            <w:rFonts w:ascii="Cambria Math" w:eastAsiaTheme="minorEastAsia" w:hAnsi="Cambria Math"/>
          </w:rPr>
          <m:t>x=const</m:t>
        </m:r>
      </m:oMath>
      <w:r>
        <w:rPr>
          <w:rFonts w:eastAsiaTheme="minorEastAsia" w:hint="cs"/>
          <w:rtl/>
        </w:rPr>
        <w:t>).</w:t>
      </w:r>
    </w:p>
    <w:p w14:paraId="5E3653E5" w14:textId="0251170B" w:rsidR="0099229B" w:rsidRDefault="0099229B" w:rsidP="0099229B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D6BF270" w14:textId="715D3B34" w:rsidR="00D74E4F" w:rsidRDefault="00D74E4F" w:rsidP="0099229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 פיצול של עץ ההחלטה הוא ישר שמקביל לאחד הצירים, מרחב ההיפותזות הוא אוסף כל החלוקות של המרחב ל</w:t>
      </w:r>
      <w:r w:rsidR="00EB1DDD">
        <w:rPr>
          <w:rFonts w:eastAsiaTheme="minorEastAsia" w:hint="cs"/>
          <w:rtl/>
        </w:rPr>
        <w:t xml:space="preserve">איחוד של </w:t>
      </w:r>
      <w:r>
        <w:rPr>
          <w:rFonts w:eastAsiaTheme="minorEastAsia" w:hint="cs"/>
          <w:rtl/>
        </w:rPr>
        <w:t>מלבנים מקבילים לצירים. במקרה הכללי דרושה חלוקה של יותר מפיצול בודד כדי להפריד בין כל הדוגמאות</w:t>
      </w:r>
      <w:r w:rsidR="00EB1DDD">
        <w:rPr>
          <w:rFonts w:eastAsiaTheme="minorEastAsia" w:hint="cs"/>
          <w:rtl/>
        </w:rPr>
        <w:t xml:space="preserve">. </w:t>
      </w:r>
    </w:p>
    <w:p w14:paraId="4B5A360E" w14:textId="352D4EBB" w:rsidR="00D74E4F" w:rsidRDefault="00D74E4F" w:rsidP="00D74E4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26323AB8" w14:textId="17174817" w:rsidR="00D74E4F" w:rsidRDefault="007E5A42" w:rsidP="00D74E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נחליף את כלל הפיצול. במקום להיות חלוקה של דוגמאות לפי ערך תכונה יחידה, תהיה חלוקה של הדוגמאות לפי משוואת קו ישר שנובעת מהכנסת ערכי שתי התכונות. למשל עבור ישר </w:t>
      </w:r>
      <m:oMath>
        <m:r>
          <w:rPr>
            <w:rFonts w:ascii="Cambria Math" w:eastAsiaTheme="minorEastAsia" w:hAnsi="Cambria Math"/>
          </w:rPr>
          <m:t>y=mx+n</m:t>
        </m:r>
      </m:oMath>
      <w:r>
        <w:rPr>
          <w:rFonts w:eastAsiaTheme="minorEastAsia" w:hint="cs"/>
          <w:rtl/>
        </w:rPr>
        <w:t xml:space="preserve"> נפריד את הדוגמאות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לפי הערך של הישר עליהן, כלומר האם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 w:hint="cs"/>
          <w:rtl/>
        </w:rPr>
        <w:t xml:space="preserve"> כדי לקבוע האם הוא מעל הישר (או מתחתיו אחרת). הערכים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מוגדרים כחלק מכלל הפיצול.</w:t>
      </w:r>
    </w:p>
    <w:p w14:paraId="7335534C" w14:textId="27FEDB76" w:rsidR="007E5A42" w:rsidRDefault="007E5A42" w:rsidP="007E5A4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9DB8BAE" w14:textId="54053886" w:rsidR="00E604AA" w:rsidRDefault="00E604AA" w:rsidP="00E604AA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יכול להיות. נ</w:t>
      </w:r>
      <w:r w:rsidR="001F1EC4">
        <w:rPr>
          <w:rFonts w:eastAsiaTheme="minorEastAsia" w:hint="cs"/>
          <w:i/>
          <w:rtl/>
        </w:rPr>
        <w:t>סתכל על המדגם הבא (אדום=שלילי, כחול=חיובי):</w:t>
      </w:r>
    </w:p>
    <w:p w14:paraId="41C4C3CA" w14:textId="00B9572B" w:rsidR="001F1EC4" w:rsidRDefault="001F1EC4" w:rsidP="001F1EC4">
      <w:pPr>
        <w:bidi/>
        <w:jc w:val="center"/>
        <w:rPr>
          <w:rFonts w:eastAsiaTheme="minorEastAsia"/>
          <w:i/>
        </w:rPr>
      </w:pPr>
      <w:r>
        <w:rPr>
          <w:rFonts w:eastAsiaTheme="minorEastAsia"/>
          <w:iCs/>
          <w:noProof/>
        </w:rPr>
        <w:drawing>
          <wp:inline distT="0" distB="0" distL="0" distR="0" wp14:anchorId="6151CC15" wp14:editId="39BA5258">
            <wp:extent cx="3440430" cy="2203024"/>
            <wp:effectExtent l="0" t="0" r="762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69" cy="221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C516" w14:textId="296C773E" w:rsidR="001F1EC4" w:rsidRDefault="001F1EC4" w:rsidP="001F1EC4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בתור התחלה נבחין כי הפרדה לפי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לא תשנה כלום, לכן הבחירה הראשונה בהכרח תהיה לפי ערך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>. לכל ערך שנבחר להפריד על פיו נקבל כי בצד אחד יהיו דוגמא חיובית ושלילית, ובאחר חיובית (עלה). כעת נותר להפריד את הדוגמאות החיובית והשלילית. בדומה ל</w:t>
      </w:r>
      <w:r w:rsidR="00CE79B5">
        <w:rPr>
          <w:rFonts w:eastAsiaTheme="minorEastAsia" w:hint="cs"/>
          <w:i/>
          <w:rtl/>
        </w:rPr>
        <w:t xml:space="preserve">קודם, הפרדה לפי ערך </w:t>
      </w:r>
      <w:r w:rsidR="00CE79B5">
        <w:rPr>
          <w:rFonts w:eastAsiaTheme="minorEastAsia"/>
          <w:i/>
        </w:rPr>
        <w:t>y</w:t>
      </w:r>
      <w:r w:rsidR="00CE79B5">
        <w:rPr>
          <w:rFonts w:eastAsiaTheme="minorEastAsia" w:hint="cs"/>
          <w:i/>
          <w:rtl/>
        </w:rPr>
        <w:t xml:space="preserve"> לא תיתן כלום, ונצטרך להפרידם על פי ערך </w:t>
      </w:r>
      <w:r w:rsidR="00CE79B5">
        <w:rPr>
          <w:rFonts w:eastAsiaTheme="minorEastAsia"/>
          <w:i/>
        </w:rPr>
        <w:t>x</w:t>
      </w:r>
      <w:r w:rsidR="00CE79B5">
        <w:rPr>
          <w:rFonts w:eastAsiaTheme="minorEastAsia" w:hint="cs"/>
          <w:i/>
          <w:rtl/>
        </w:rPr>
        <w:t xml:space="preserve">. סך </w:t>
      </w:r>
      <w:proofErr w:type="spellStart"/>
      <w:r w:rsidR="00CE79B5">
        <w:rPr>
          <w:rFonts w:eastAsiaTheme="minorEastAsia" w:hint="cs"/>
          <w:i/>
          <w:rtl/>
        </w:rPr>
        <w:t>הכל</w:t>
      </w:r>
      <w:proofErr w:type="spellEnd"/>
      <w:r w:rsidR="00CE79B5">
        <w:rPr>
          <w:rFonts w:eastAsiaTheme="minorEastAsia" w:hint="cs"/>
          <w:i/>
          <w:rtl/>
        </w:rPr>
        <w:t>, בעץ שנוצר הפרדנו פעמיים על פי אותה התכונה.</w:t>
      </w:r>
    </w:p>
    <w:p w14:paraId="4F60428C" w14:textId="77777777" w:rsidR="0026201B" w:rsidRDefault="0026201B">
      <w:pPr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07775C1C" w14:textId="0CA6CDBE" w:rsidR="0026201B" w:rsidRPr="00CE79B5" w:rsidRDefault="0026201B" w:rsidP="00CE79B5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שאלה 3</w:t>
      </w:r>
    </w:p>
    <w:p w14:paraId="519A8DC7" w14:textId="3D3A9D06" w:rsidR="00CE79B5" w:rsidRDefault="00CE79B5" w:rsidP="00CE79B5">
      <w:pPr>
        <w:bidi/>
        <w:jc w:val="center"/>
        <w:rPr>
          <w:rFonts w:eastAsiaTheme="minorEastAsia"/>
          <w:i/>
          <w:noProof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1D0D8747" wp14:editId="67676E77">
            <wp:extent cx="2753360" cy="2065020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79" cy="206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94B7" w14:textId="77777777" w:rsidR="00CE79B5" w:rsidRDefault="00CE79B5" w:rsidP="00CE79B5">
      <w:pPr>
        <w:bidi/>
        <w:jc w:val="center"/>
        <w:rPr>
          <w:rFonts w:eastAsiaTheme="minorEastAsia"/>
          <w:i/>
          <w:rtl/>
        </w:rPr>
      </w:pPr>
    </w:p>
    <w:p w14:paraId="11A758EA" w14:textId="31719E73" w:rsidR="0026201B" w:rsidRDefault="0026201B" w:rsidP="00CE79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כי בחיתוך גס יותר יש ירידה קלה</w:t>
      </w:r>
      <w:r w:rsidR="00CE79B5">
        <w:rPr>
          <w:rFonts w:eastAsiaTheme="minorEastAsia" w:hint="cs"/>
          <w:i/>
          <w:rtl/>
        </w:rPr>
        <w:t xml:space="preserve"> (מאוד)</w:t>
      </w:r>
      <w:r>
        <w:rPr>
          <w:rFonts w:eastAsiaTheme="minorEastAsia" w:hint="cs"/>
          <w:i/>
          <w:rtl/>
        </w:rPr>
        <w:t xml:space="preserve"> בדיוק, כנראה מתוצאה של ויתור על פיצולים משמעותיים. עם זאת, כשמעלים את סף החיתוך מעבר לכך אין שינוי משמעותי. כנראה שפיצול ל-3 תופס טוב את החלוקה של הדוגמאות</w:t>
      </w:r>
      <w:r w:rsidR="00862127">
        <w:rPr>
          <w:rFonts w:eastAsiaTheme="minorEastAsia" w:hint="cs"/>
          <w:i/>
          <w:rtl/>
        </w:rPr>
        <w:t xml:space="preserve"> (מתמודד עם ה-</w:t>
      </w:r>
      <w:r w:rsidR="00862127">
        <w:rPr>
          <w:rFonts w:eastAsiaTheme="minorEastAsia"/>
          <w:i/>
        </w:rPr>
        <w:t>Overfitting</w:t>
      </w:r>
      <w:r w:rsidR="00862127">
        <w:rPr>
          <w:rFonts w:eastAsiaTheme="minorEastAsia" w:hint="cs"/>
          <w:i/>
          <w:rtl/>
        </w:rPr>
        <w:t xml:space="preserve"> שיכל להיווצר לפני הגיזום)</w:t>
      </w:r>
      <w:r w:rsidR="00CE79B5">
        <w:rPr>
          <w:rFonts w:eastAsiaTheme="minorEastAsia" w:hint="cs"/>
          <w:i/>
          <w:rtl/>
        </w:rPr>
        <w:t>.</w:t>
      </w:r>
    </w:p>
    <w:p w14:paraId="339A0321" w14:textId="326A82B2" w:rsidR="001B67EB" w:rsidRDefault="001B67EB" w:rsidP="001B67EB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שאלה 4</w:t>
      </w:r>
    </w:p>
    <w:p w14:paraId="794336F3" w14:textId="503CAE21" w:rsidR="001B67EB" w:rsidRDefault="001B67EB" w:rsidP="001B67EB">
      <w:pPr>
        <w:bidi/>
        <w:rPr>
          <w:b/>
          <w:bCs/>
          <w:sz w:val="52"/>
          <w:szCs w:val="52"/>
          <w:rtl/>
        </w:rPr>
      </w:pPr>
      <w:r>
        <w:rPr>
          <w:rFonts w:eastAsiaTheme="minorEastAsia" w:hint="cs"/>
          <w:i/>
          <w:noProof/>
        </w:rPr>
        <w:drawing>
          <wp:anchor distT="0" distB="0" distL="114300" distR="114300" simplePos="0" relativeHeight="251659264" behindDoc="0" locked="0" layoutInCell="1" allowOverlap="1" wp14:anchorId="6DE4FF7E" wp14:editId="42F101E7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53669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AEA38" w14:textId="77777777" w:rsidR="001B67EB" w:rsidRDefault="001B67EB">
      <w:pPr>
        <w:rPr>
          <w:b/>
          <w:bCs/>
          <w:sz w:val="52"/>
          <w:szCs w:val="52"/>
          <w:rtl/>
        </w:rPr>
      </w:pPr>
      <w:r>
        <w:rPr>
          <w:b/>
          <w:bCs/>
          <w:sz w:val="52"/>
          <w:szCs w:val="52"/>
          <w:rtl/>
        </w:rPr>
        <w:br w:type="page"/>
      </w:r>
    </w:p>
    <w:p w14:paraId="384FEA55" w14:textId="32E2D38F" w:rsidR="000A17D7" w:rsidRPr="001B67EB" w:rsidRDefault="000A17D7" w:rsidP="001B67EB">
      <w:pPr>
        <w:bidi/>
        <w:rPr>
          <w:rFonts w:eastAsiaTheme="minorEastAsia"/>
          <w:b/>
          <w:bCs/>
          <w:i/>
          <w:rtl/>
        </w:rPr>
      </w:pPr>
      <w:r w:rsidRPr="0099229B">
        <w:rPr>
          <w:rFonts w:hint="cs"/>
          <w:b/>
          <w:bCs/>
          <w:sz w:val="52"/>
          <w:szCs w:val="52"/>
          <w:rtl/>
        </w:rPr>
        <w:lastRenderedPageBreak/>
        <w:t xml:space="preserve">חלק </w:t>
      </w:r>
      <w:r>
        <w:rPr>
          <w:rFonts w:hint="cs"/>
          <w:b/>
          <w:bCs/>
          <w:sz w:val="52"/>
          <w:szCs w:val="52"/>
          <w:rtl/>
        </w:rPr>
        <w:t>ב</w:t>
      </w:r>
      <w:r w:rsidR="00C82FC8">
        <w:rPr>
          <w:rFonts w:hint="cs"/>
          <w:b/>
          <w:bCs/>
          <w:sz w:val="52"/>
          <w:szCs w:val="52"/>
          <w:rtl/>
        </w:rPr>
        <w:t>'</w:t>
      </w:r>
    </w:p>
    <w:p w14:paraId="6CDDA321" w14:textId="644B5F19" w:rsidR="000A17D7" w:rsidRDefault="000A17D7" w:rsidP="000A17D7">
      <w:pPr>
        <w:bidi/>
        <w:rPr>
          <w:b/>
          <w:bCs/>
          <w:rtl/>
        </w:rPr>
      </w:pPr>
      <w:r w:rsidRPr="0099229B">
        <w:rPr>
          <w:rFonts w:hint="cs"/>
          <w:b/>
          <w:bCs/>
          <w:rtl/>
        </w:rPr>
        <w:t xml:space="preserve">שאלה </w:t>
      </w:r>
      <w:r>
        <w:rPr>
          <w:rFonts w:hint="cs"/>
          <w:b/>
          <w:bCs/>
          <w:rtl/>
        </w:rPr>
        <w:t>5</w:t>
      </w:r>
    </w:p>
    <w:p w14:paraId="4FCAF619" w14:textId="3F3DF8EC" w:rsidR="005645AF" w:rsidRDefault="000A17D7" w:rsidP="005645AF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7834349" w14:textId="7BB1C355" w:rsidR="000A17D7" w:rsidRDefault="000A17D7" w:rsidP="000A17D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אנחנו מעריכים שההסתברות תהיה בערך זהה ל-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>. זאת מכיוון שזה בערך היחס בין הדוגמאות, ולכן דוגמא אקראית כנראה תתאים ליחס זה.</w:t>
      </w:r>
    </w:p>
    <w:p w14:paraId="6D9F7B0D" w14:textId="07963A3D" w:rsidR="000A17D7" w:rsidRDefault="000A17D7" w:rsidP="000A17D7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2944E6DE" w14:textId="20A84D90" w:rsidR="000A17D7" w:rsidRDefault="000A17D7" w:rsidP="000A17D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אנחנו מעריכים שההסתברות תהיה גדולה מ-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>. מכיוון שכמות הדוגמאות השליליות גדולה ממש מהדוגמאות החיוביות, לכל עלה שנגזם יש הסתברות גבוהה יותר לצאת שלילי (יוכרע על ידי בחירת הרוב), ובכך לסמן דוגמאות חיוביות כשליליות.</w:t>
      </w:r>
    </w:p>
    <w:p w14:paraId="3F77BE45" w14:textId="3549156D" w:rsidR="000A17D7" w:rsidRDefault="000A17D7" w:rsidP="000A17D7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שאלה 6</w:t>
      </w:r>
    </w:p>
    <w:p w14:paraId="4FC7C7AC" w14:textId="4DA1C22B" w:rsidR="00CE79B5" w:rsidRPr="00CE79B5" w:rsidRDefault="00CE79B5" w:rsidP="00CE79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דוגמה נגדית, נניח כי קיבלנו את המדגם הנ"ל (אדום = שלילי, כחול = חיובי)</w:t>
      </w:r>
    </w:p>
    <w:p w14:paraId="0BD5F292" w14:textId="46A66C53" w:rsidR="00CE79B5" w:rsidRDefault="00CE79B5" w:rsidP="00F81F2B">
      <w:pPr>
        <w:bidi/>
        <w:rPr>
          <w:rFonts w:eastAsiaTheme="minorEastAsia"/>
          <w:i/>
          <w:rtl/>
        </w:rPr>
      </w:pPr>
      <w:r>
        <w:rPr>
          <w:rFonts w:eastAsiaTheme="minorEastAsia"/>
          <w:iCs/>
          <w:noProof/>
        </w:rPr>
        <w:drawing>
          <wp:inline distT="0" distB="0" distL="0" distR="0" wp14:anchorId="19300511" wp14:editId="029BFD17">
            <wp:extent cx="3051810" cy="1927459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28" cy="1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84FB" w14:textId="19208AFD" w:rsidR="00CE79B5" w:rsidRPr="00CE79B5" w:rsidRDefault="00CE79B5" w:rsidP="00CE79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איזנו את הדוגמאות באופן אקראי וקיבלנו את המדגם הבא:</w:t>
      </w:r>
      <w:r>
        <w:rPr>
          <w:rFonts w:eastAsiaTheme="minorEastAsia"/>
          <w:i/>
          <w:noProof/>
        </w:rPr>
        <w:drawing>
          <wp:inline distT="0" distB="0" distL="0" distR="0" wp14:anchorId="66063062" wp14:editId="32CDE06F">
            <wp:extent cx="3334380" cy="193167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08" cy="19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7507" w14:textId="2B3B8F3D" w:rsidR="00CE79B5" w:rsidRDefault="00CE79B5" w:rsidP="00CE79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נסכל על דוגמת מבחן </w:t>
      </w:r>
      <w:r w:rsidR="00B51C33">
        <w:rPr>
          <w:rFonts w:eastAsiaTheme="minorEastAsia"/>
          <w:i/>
        </w:rPr>
        <w:t xml:space="preserve"> t</w:t>
      </w:r>
      <w:r>
        <w:rPr>
          <w:rFonts w:eastAsiaTheme="minorEastAsia" w:hint="cs"/>
          <w:i/>
          <w:rtl/>
        </w:rPr>
        <w:t>שנופלת ב-(</w:t>
      </w:r>
      <w:r w:rsidR="00B51C33">
        <w:rPr>
          <w:rFonts w:eastAsiaTheme="minorEastAsia"/>
          <w:i/>
        </w:rPr>
        <w:t>1,-1</w:t>
      </w:r>
      <w:r>
        <w:rPr>
          <w:rFonts w:eastAsiaTheme="minorEastAsia" w:hint="cs"/>
          <w:i/>
          <w:rtl/>
        </w:rPr>
        <w:t xml:space="preserve">). בהתחלה לפני הדילול, </w:t>
      </w:r>
      <w:r w:rsidR="00B51C33">
        <w:rPr>
          <w:rFonts w:eastAsiaTheme="minorEastAsia" w:hint="cs"/>
          <w:i/>
          <w:rtl/>
        </w:rPr>
        <w:t xml:space="preserve">משתלם לנו (מבחינת </w:t>
      </w:r>
      <w:r w:rsidR="00B51C33">
        <w:rPr>
          <w:rFonts w:eastAsiaTheme="minorEastAsia"/>
          <w:i/>
        </w:rPr>
        <w:t>information gain</w:t>
      </w:r>
      <w:r w:rsidR="00B51C33">
        <w:rPr>
          <w:rFonts w:eastAsiaTheme="minorEastAsia" w:hint="cs"/>
          <w:i/>
          <w:rtl/>
        </w:rPr>
        <w:t xml:space="preserve">) לבנות את </w:t>
      </w:r>
      <w:r w:rsidR="00B51C33">
        <w:rPr>
          <w:rFonts w:eastAsiaTheme="minorEastAsia" w:hint="cs"/>
          <w:i/>
        </w:rPr>
        <w:t>A</w:t>
      </w:r>
      <w:r w:rsidR="00B51C33">
        <w:rPr>
          <w:rFonts w:eastAsiaTheme="minorEastAsia" w:hint="cs"/>
          <w:i/>
          <w:rtl/>
        </w:rPr>
        <w:t xml:space="preserve"> כך שיפצל לפי ציר </w:t>
      </w:r>
      <w:r w:rsidR="00B51C33">
        <w:rPr>
          <w:rFonts w:eastAsiaTheme="minorEastAsia"/>
          <w:i/>
        </w:rPr>
        <w:t>y</w:t>
      </w:r>
      <w:r w:rsidR="00B51C33">
        <w:rPr>
          <w:rFonts w:eastAsiaTheme="minorEastAsia" w:hint="cs"/>
          <w:i/>
          <w:rtl/>
        </w:rPr>
        <w:t xml:space="preserve">, כי זה מפריד בבדיקה אחת את כל הדוגמאות. לכן, </w:t>
      </w:r>
      <w:r w:rsidR="00B51C33">
        <w:rPr>
          <w:rFonts w:eastAsiaTheme="minorEastAsia" w:hint="cs"/>
          <w:i/>
        </w:rPr>
        <w:t>A</w:t>
      </w:r>
      <w:r w:rsidR="00B51C33">
        <w:rPr>
          <w:rFonts w:eastAsiaTheme="minorEastAsia" w:hint="cs"/>
          <w:i/>
          <w:rtl/>
        </w:rPr>
        <w:t xml:space="preserve"> יסווג את </w:t>
      </w:r>
      <w:r w:rsidR="00B51C33">
        <w:rPr>
          <w:rFonts w:eastAsiaTheme="minorEastAsia"/>
          <w:i/>
        </w:rPr>
        <w:t>t</w:t>
      </w:r>
      <w:r w:rsidR="00B51C33">
        <w:rPr>
          <w:rFonts w:eastAsiaTheme="minorEastAsia" w:hint="cs"/>
          <w:i/>
          <w:rtl/>
        </w:rPr>
        <w:t xml:space="preserve"> כחיובית.</w:t>
      </w:r>
    </w:p>
    <w:p w14:paraId="07D4D195" w14:textId="74141148" w:rsidR="00CE79B5" w:rsidRDefault="00B51C33" w:rsidP="00B51C3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עם זאת, לאחר הדילול, יכול להיות שנבחר לבנות את </w:t>
      </w:r>
      <w:r>
        <w:rPr>
          <w:rFonts w:eastAsiaTheme="minorEastAsia"/>
          <w:i/>
        </w:rPr>
        <w:t>A’</w:t>
      </w:r>
      <w:r>
        <w:rPr>
          <w:rFonts w:eastAsiaTheme="minorEastAsia" w:hint="cs"/>
          <w:i/>
          <w:rtl/>
        </w:rPr>
        <w:t xml:space="preserve"> כך שיפריד לפי ציר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(שכן זו דוגמה לבנייה שמביאה </w:t>
      </w:r>
      <w:r>
        <w:rPr>
          <w:rFonts w:eastAsiaTheme="minorEastAsia"/>
          <w:i/>
        </w:rPr>
        <w:t>information gain</w:t>
      </w:r>
      <w:r>
        <w:rPr>
          <w:rFonts w:eastAsiaTheme="minorEastAsia" w:hint="cs"/>
          <w:i/>
          <w:rtl/>
        </w:rPr>
        <w:t xml:space="preserve"> מקסימלי). בבנייה זו, הדוגמה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דווקא תסווג כשלילית, בהפרכה לטענה.</w:t>
      </w:r>
    </w:p>
    <w:p w14:paraId="5A8D945B" w14:textId="29C78DF4" w:rsidR="00F81F2B" w:rsidRDefault="00F81F2B" w:rsidP="00CE79B5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שאלה 7</w:t>
      </w:r>
    </w:p>
    <w:p w14:paraId="14858CDD" w14:textId="022DC86E" w:rsidR="00F81F2B" w:rsidRDefault="00F81F2B" w:rsidP="00F81F2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316ECA8D" w14:textId="56BC35A7" w:rsidR="00F81F2B" w:rsidRDefault="00F81F2B" w:rsidP="00F81F2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העץ הלא-גזום יביא שגיאה קטנה יותר. זאת מכיוון שעץ גזום מעלה את הסיכוי לקבל </w:t>
      </w:r>
      <w:r>
        <w:rPr>
          <w:rFonts w:eastAsiaTheme="minorEastAsia"/>
          <w:i/>
        </w:rPr>
        <w:t>Negative</w:t>
      </w:r>
      <w:r>
        <w:rPr>
          <w:rFonts w:eastAsiaTheme="minorEastAsia" w:hint="cs"/>
          <w:i/>
          <w:rtl/>
        </w:rPr>
        <w:t xml:space="preserve">, ובפרט </w:t>
      </w:r>
      <w:r>
        <w:rPr>
          <w:rFonts w:eastAsiaTheme="minorEastAsia"/>
          <w:i/>
        </w:rPr>
        <w:t>False Negative</w:t>
      </w:r>
      <w:r>
        <w:rPr>
          <w:rFonts w:eastAsiaTheme="minorEastAsia" w:hint="cs"/>
          <w:i/>
          <w:rtl/>
        </w:rPr>
        <w:t xml:space="preserve">. מכיוון שהחישוב של </w:t>
      </w:r>
      <m:oMath>
        <m:r>
          <w:rPr>
            <w:rFonts w:ascii="Cambria Math" w:eastAsiaTheme="minorEastAsia" w:hAnsi="Cambria Math"/>
          </w:rPr>
          <m:t>Erro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 w:hint="cs"/>
          <w:i/>
          <w:rtl/>
        </w:rPr>
        <w:t xml:space="preserve"> מושפע יותר מ-</w:t>
      </w:r>
      <w:r>
        <w:rPr>
          <w:rFonts w:eastAsiaTheme="minorEastAsia"/>
          <w:i/>
        </w:rPr>
        <w:t xml:space="preserve"> False Negative</w:t>
      </w:r>
      <w:r>
        <w:rPr>
          <w:rFonts w:eastAsiaTheme="minorEastAsia" w:hint="cs"/>
          <w:i/>
          <w:rtl/>
        </w:rPr>
        <w:t>נקבל שגיאה גדולה יותר בעץ הגזום.</w:t>
      </w:r>
    </w:p>
    <w:p w14:paraId="0D633BCF" w14:textId="28FF648F" w:rsidR="00F81F2B" w:rsidRDefault="00F81F2B" w:rsidP="00F81F2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68C17A5E" w14:textId="31444EE6" w:rsidR="00F81F2B" w:rsidRDefault="00F81F2B" w:rsidP="00F81F2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השגיאה בעץ הגזום היא </w:t>
      </w:r>
      <w:r w:rsidR="00B51C33">
        <w:rPr>
          <w:rFonts w:eastAsiaTheme="minorEastAsia" w:hint="cs"/>
          <w:i/>
          <w:rtl/>
        </w:rPr>
        <w:t>145</w:t>
      </w:r>
      <w:r>
        <w:rPr>
          <w:rFonts w:eastAsiaTheme="minorEastAsia" w:hint="cs"/>
          <w:i/>
          <w:rtl/>
        </w:rPr>
        <w:t>, בעוד שבעץ הלא גזום היא 129. זה מתיישב עם ההשערה שלנו מהסעיף הקודם.</w:t>
      </w:r>
    </w:p>
    <w:p w14:paraId="70C78B6E" w14:textId="18E08D5F" w:rsidR="00F81F2B" w:rsidRDefault="00F81F2B" w:rsidP="00F81F2B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שאלה 8</w:t>
      </w:r>
    </w:p>
    <w:p w14:paraId="799C3952" w14:textId="5E764600" w:rsidR="00F81F2B" w:rsidRDefault="00F81F2B" w:rsidP="00F81F2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7A686582" w14:textId="74EED785" w:rsidR="00F81F2B" w:rsidRDefault="00F81F2B" w:rsidP="00F81F2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שאנחנו מקט</w:t>
      </w:r>
      <w:r w:rsidR="003704D6">
        <w:rPr>
          <w:rFonts w:eastAsiaTheme="minorEastAsia" w:hint="cs"/>
          <w:i/>
          <w:rtl/>
        </w:rPr>
        <w:t>י</w:t>
      </w:r>
      <w:r>
        <w:rPr>
          <w:rFonts w:eastAsiaTheme="minorEastAsia" w:hint="cs"/>
          <w:i/>
          <w:rtl/>
        </w:rPr>
        <w:t>נים את כמות הדוגמאות השליליות, אנחנו מקטינים את כמות ה-</w:t>
      </w:r>
      <w:r>
        <w:rPr>
          <w:rFonts w:eastAsiaTheme="minorEastAsia"/>
          <w:i/>
        </w:rPr>
        <w:t>False Negative</w:t>
      </w:r>
      <w:r w:rsidR="003704D6">
        <w:rPr>
          <w:rFonts w:eastAsiaTheme="minorEastAsia"/>
          <w:i/>
        </w:rPr>
        <w:t>s</w:t>
      </w:r>
      <w:r w:rsidR="003704D6">
        <w:rPr>
          <w:rFonts w:eastAsiaTheme="minorEastAsia" w:hint="cs"/>
          <w:i/>
          <w:rtl/>
        </w:rPr>
        <w:t xml:space="preserve"> (וכנראה גם את כמות ה-</w:t>
      </w:r>
      <w:r w:rsidR="003704D6">
        <w:rPr>
          <w:rFonts w:eastAsiaTheme="minorEastAsia"/>
          <w:i/>
        </w:rPr>
        <w:t>True Negative</w:t>
      </w:r>
      <w:r w:rsidR="003704D6">
        <w:rPr>
          <w:rFonts w:eastAsiaTheme="minorEastAsia" w:hint="cs"/>
          <w:i/>
          <w:rtl/>
        </w:rPr>
        <w:t xml:space="preserve">, כלומר מעלים </w:t>
      </w:r>
      <w:r w:rsidR="003704D6">
        <w:rPr>
          <w:rFonts w:eastAsiaTheme="minorEastAsia"/>
          <w:i/>
        </w:rPr>
        <w:t>False Positive</w:t>
      </w:r>
      <w:r w:rsidR="003704D6">
        <w:rPr>
          <w:rFonts w:eastAsiaTheme="minorEastAsia" w:hint="cs"/>
          <w:i/>
          <w:rtl/>
        </w:rPr>
        <w:t>). מכיוון שהשגיאה מושפעת יותר מה-</w:t>
      </w:r>
      <w:r w:rsidR="003704D6">
        <w:rPr>
          <w:rFonts w:eastAsiaTheme="minorEastAsia"/>
          <w:i/>
        </w:rPr>
        <w:t>False Negatives</w:t>
      </w:r>
      <w:r w:rsidR="003704D6">
        <w:rPr>
          <w:rFonts w:eastAsiaTheme="minorEastAsia" w:hint="cs"/>
          <w:i/>
          <w:rtl/>
        </w:rPr>
        <w:t xml:space="preserve"> אנחנו בפועל מקטינים את השגיאה.</w:t>
      </w:r>
    </w:p>
    <w:p w14:paraId="09CEFCB6" w14:textId="74185128" w:rsidR="003704D6" w:rsidRDefault="003704D6" w:rsidP="003704D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63EE600B" w14:textId="3508C626" w:rsidR="003704D6" w:rsidRDefault="00441CB2" w:rsidP="003704D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כן, התשובה מתיישבת עם הסעיף הקודם (ערך השגיאה בדאטה המאוזן הוא </w:t>
      </w:r>
      <w:r w:rsidR="00B51C33">
        <w:rPr>
          <w:rFonts w:eastAsiaTheme="minorEastAsia" w:hint="cs"/>
          <w:i/>
          <w:rtl/>
        </w:rPr>
        <w:t>128</w:t>
      </w:r>
      <w:r>
        <w:rPr>
          <w:rFonts w:eastAsiaTheme="minorEastAsia" w:hint="cs"/>
          <w:i/>
          <w:rtl/>
        </w:rPr>
        <w:t xml:space="preserve"> לעומת </w:t>
      </w:r>
      <w:r w:rsidR="00B51C33">
        <w:rPr>
          <w:rFonts w:eastAsiaTheme="minorEastAsia" w:hint="cs"/>
          <w:i/>
          <w:rtl/>
        </w:rPr>
        <w:t>129</w:t>
      </w:r>
      <w:r>
        <w:rPr>
          <w:rFonts w:eastAsiaTheme="minorEastAsia" w:hint="cs"/>
          <w:i/>
          <w:rtl/>
        </w:rPr>
        <w:t xml:space="preserve"> בלא מאוזן). ההפרשים קטנים ועלולים להשתנות עם </w:t>
      </w:r>
      <w:r>
        <w:rPr>
          <w:rFonts w:eastAsiaTheme="minorEastAsia"/>
          <w:i/>
        </w:rPr>
        <w:t>Seed</w:t>
      </w:r>
      <w:r>
        <w:rPr>
          <w:rFonts w:eastAsiaTheme="minorEastAsia" w:hint="cs"/>
          <w:i/>
          <w:rtl/>
        </w:rPr>
        <w:t xml:space="preserve"> שונה (נובע מכך שיש יחסית מאט דאטה וחוסר האיזון לא מאוד </w:t>
      </w:r>
      <w:r w:rsidR="006867BA">
        <w:rPr>
          <w:rFonts w:eastAsiaTheme="minorEastAsia" w:hint="cs"/>
          <w:i/>
          <w:rtl/>
        </w:rPr>
        <w:t>קיצוני)</w:t>
      </w:r>
      <w:r>
        <w:rPr>
          <w:rFonts w:eastAsiaTheme="minorEastAsia" w:hint="cs"/>
          <w:i/>
          <w:rtl/>
        </w:rPr>
        <w:t>.</w:t>
      </w:r>
    </w:p>
    <w:p w14:paraId="1A78EFF8" w14:textId="5730E43F" w:rsidR="006867BA" w:rsidRDefault="006867BA" w:rsidP="006867BA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שאלה 9</w:t>
      </w:r>
    </w:p>
    <w:p w14:paraId="5028DE6A" w14:textId="7DECCFB5" w:rsidR="00886707" w:rsidRPr="00886707" w:rsidRDefault="00886707" w:rsidP="006867BA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09B12CD1" w14:textId="5367CCCE" w:rsidR="006867BA" w:rsidRDefault="006867BA" w:rsidP="0088670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ידי המרה של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להיות 1, נהפוך את הערכים של </w:t>
      </w:r>
      <w:r>
        <w:rPr>
          <w:rFonts w:eastAsiaTheme="minorEastAsia"/>
          <w:i/>
        </w:rPr>
        <w:t xml:space="preserve">true negative </w:t>
      </w:r>
      <w:r>
        <w:rPr>
          <w:rFonts w:eastAsiaTheme="minorEastAsia" w:hint="cs"/>
          <w:i/>
          <w:rtl/>
        </w:rPr>
        <w:t xml:space="preserve"> להיות </w:t>
      </w:r>
      <w:r>
        <w:rPr>
          <w:rFonts w:eastAsiaTheme="minorEastAsia"/>
          <w:i/>
        </w:rPr>
        <w:t>false positive</w:t>
      </w:r>
      <w:r>
        <w:rPr>
          <w:rFonts w:eastAsiaTheme="minorEastAsia" w:hint="cs"/>
          <w:i/>
          <w:rtl/>
        </w:rPr>
        <w:t xml:space="preserve">. כלומר, משתלם להגדיר את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 w:hint="cs"/>
          <w:i/>
          <w:rtl/>
        </w:rPr>
        <w:t xml:space="preserve"> אם מתקיים:</w:t>
      </w:r>
    </w:p>
    <w:p w14:paraId="7BEB997E" w14:textId="64E6AFE8" w:rsidR="006867BA" w:rsidRDefault="006867BA" w:rsidP="006867BA">
      <w:pPr>
        <w:bidi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</w:rPr>
            <m:t>4*FN+FP&gt;TN+FP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4*FN&gt;TN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86707">
        <w:rPr>
          <w:rFonts w:eastAsiaTheme="minorEastAsia" w:hint="cs"/>
          <w:i/>
          <w:u w:val="single"/>
          <w:rtl/>
        </w:rPr>
        <w:t>סעיף ב'</w:t>
      </w:r>
    </w:p>
    <w:p w14:paraId="2F558A45" w14:textId="77777777" w:rsidR="00886707" w:rsidRPr="00886707" w:rsidRDefault="00886707" w:rsidP="0088670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</m:oMath>
      </m:oMathPara>
    </w:p>
    <w:p w14:paraId="473E995E" w14:textId="77777777" w:rsidR="00886707" w:rsidRPr="00886707" w:rsidRDefault="00886707" w:rsidP="0088670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A30A7CA" w14:textId="4321298F" w:rsidR="00285D2E" w:rsidRPr="00285D2E" w:rsidRDefault="00886707" w:rsidP="00285D2E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PredictTrue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+p*P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PredictFalse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FN=P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PredictFalse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FP=P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PredictTrue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Erro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=4*FN+FP= 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+p*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den>
              </m:f>
            </m:e>
          </m:d>
        </m:oMath>
      </m:oMathPara>
    </w:p>
    <w:p w14:paraId="787E959F" w14:textId="635834F1" w:rsidR="00862127" w:rsidRDefault="00862127">
      <w:pPr>
        <w:rPr>
          <w:rFonts w:eastAsiaTheme="minorEastAsia"/>
          <w:i/>
          <w:rtl/>
        </w:rPr>
      </w:pPr>
    </w:p>
    <w:p w14:paraId="144AA799" w14:textId="77777777" w:rsidR="007C708B" w:rsidRDefault="007C708B" w:rsidP="00285D2E">
      <w:pPr>
        <w:bidi/>
        <w:rPr>
          <w:rFonts w:eastAsiaTheme="minorEastAsia"/>
          <w:i/>
          <w:u w:val="single"/>
          <w:rtl/>
        </w:rPr>
      </w:pPr>
    </w:p>
    <w:p w14:paraId="543D95A4" w14:textId="699856E6" w:rsidR="00285D2E" w:rsidRDefault="00862127" w:rsidP="007C708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ג'</w:t>
      </w:r>
    </w:p>
    <w:p w14:paraId="67519BC4" w14:textId="10E1C6E2" w:rsidR="00862127" w:rsidRPr="00862127" w:rsidRDefault="00862127" w:rsidP="00862127">
      <w:pPr>
        <w:bidi/>
        <w:jc w:val="center"/>
        <w:rPr>
          <w:rFonts w:eastAsiaTheme="minorEastAsia" w:hint="cs"/>
          <w:i/>
          <w:u w:val="single"/>
          <w:rtl/>
        </w:rPr>
      </w:pPr>
      <w:r>
        <w:rPr>
          <w:rFonts w:eastAsiaTheme="minorEastAsia"/>
          <w:i/>
          <w:noProof/>
          <w:u w:val="single"/>
        </w:rPr>
        <w:drawing>
          <wp:inline distT="0" distB="0" distL="0" distR="0" wp14:anchorId="406F8F5B" wp14:editId="352B492A">
            <wp:extent cx="2611118" cy="1958340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31" cy="19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AB84" w14:textId="59CAA1A2" w:rsidR="006867BA" w:rsidRDefault="00862127" w:rsidP="006867B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בעץ הלא גזום קיבלנו שהשגיאה הינה 129. עם מקדם נמוך לא נצפה הבדל משמעותי, וזה כנראה נובע מהאקראיות (שבמקרה הזה קטנה מכדי שתורגש). כאשר המקדם עולה יש ירידה בשגיאה, כבר ב-</w:t>
      </w:r>
      <w:r>
        <w:rPr>
          <w:rFonts w:eastAsiaTheme="minorEastAsia"/>
          <w:i/>
        </w:rPr>
        <w:t>0.1</w:t>
      </w:r>
      <w:r>
        <w:rPr>
          <w:rFonts w:eastAsiaTheme="minorEastAsia" w:hint="cs"/>
          <w:i/>
          <w:rtl/>
        </w:rPr>
        <w:t xml:space="preserve"> יש הבדל לטובת השיטה (אם כי גם כאן ניתן לטעון שזה נובע מהאקראיות). כשהמקדם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0.2</w:t>
      </w:r>
      <w:r>
        <w:rPr>
          <w:rFonts w:eastAsiaTheme="minorEastAsia" w:hint="cs"/>
          <w:i/>
          <w:rtl/>
        </w:rPr>
        <w:t xml:space="preserve"> נראה כי השגיאה ירדה ל-124, שזה הבדל קצת יותר משמעותי. </w:t>
      </w:r>
    </w:p>
    <w:p w14:paraId="4DA7BBE3" w14:textId="54CAB53B" w:rsidR="00862127" w:rsidRDefault="00862127" w:rsidP="0086212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נסתכל על המגמה הכללית. השיטה להפיכת התוצאות היא אקראית, לכן היא הופכת באקראי שלילי לחיובי, ועלולה להרוס או לתקן דוגמא שסווגה כשלילית. בגלל </w:t>
      </w:r>
      <w:r w:rsidR="000370F4">
        <w:rPr>
          <w:rFonts w:eastAsiaTheme="minorEastAsia" w:hint="cs"/>
          <w:i/>
          <w:rtl/>
        </w:rPr>
        <w:t>ש-</w:t>
      </w:r>
      <w:proofErr w:type="spellStart"/>
      <w:r w:rsidR="000370F4">
        <w:rPr>
          <w:rFonts w:eastAsiaTheme="minorEastAsia"/>
          <w:i/>
        </w:rPr>
        <w:t>fn</w:t>
      </w:r>
      <w:proofErr w:type="spellEnd"/>
      <w:r w:rsidR="000370F4">
        <w:rPr>
          <w:rFonts w:eastAsiaTheme="minorEastAsia" w:hint="cs"/>
          <w:i/>
          <w:rtl/>
        </w:rPr>
        <w:t xml:space="preserve"> חמור פי 4 מ-</w:t>
      </w:r>
      <w:proofErr w:type="spellStart"/>
      <w:r w:rsidR="000370F4">
        <w:rPr>
          <w:rFonts w:eastAsiaTheme="minorEastAsia"/>
          <w:i/>
        </w:rPr>
        <w:t>fp</w:t>
      </w:r>
      <w:proofErr w:type="spellEnd"/>
      <w:r w:rsidR="000370F4">
        <w:rPr>
          <w:rFonts w:eastAsiaTheme="minorEastAsia" w:hint="cs"/>
          <w:i/>
          <w:rtl/>
        </w:rPr>
        <w:t>, בממוצע השגיאה יורדת.</w:t>
      </w:r>
    </w:p>
    <w:p w14:paraId="7F978D2B" w14:textId="3C20CE6A" w:rsidR="000370F4" w:rsidRDefault="000370F4" w:rsidP="000370F4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שאלה 10</w:t>
      </w:r>
    </w:p>
    <w:p w14:paraId="519B8C80" w14:textId="600FDDC5" w:rsidR="000370F4" w:rsidRDefault="00953FFF" w:rsidP="000370F4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הערכים הם </w:t>
      </w:r>
      <m:oMath>
        <m:r>
          <w:rPr>
            <w:rFonts w:ascii="Cambria Math" w:eastAsiaTheme="minorEastAsia" w:hAnsi="Cambria Math"/>
          </w:rPr>
          <m:t>α=4, 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5BBBAFF9" w14:textId="105D11D3" w:rsidR="00953FFF" w:rsidRDefault="00953FFF" w:rsidP="00953FF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בחרנו בערך של אלפא להיות 4 מכיוון שהשווי של כל </w:t>
      </w:r>
      <w:r>
        <w:rPr>
          <w:rFonts w:eastAsiaTheme="minorEastAsia" w:hint="cs"/>
          <w:i/>
        </w:rPr>
        <w:t>FN</w:t>
      </w:r>
      <w:r>
        <w:rPr>
          <w:rFonts w:eastAsiaTheme="minorEastAsia" w:hint="cs"/>
          <w:i/>
          <w:rtl/>
        </w:rPr>
        <w:t xml:space="preserve"> הוא פי 4 מ-</w:t>
      </w:r>
      <w:r>
        <w:rPr>
          <w:rFonts w:eastAsiaTheme="minorEastAsia" w:hint="cs"/>
          <w:i/>
        </w:rPr>
        <w:t>FP</w:t>
      </w:r>
      <w:r>
        <w:rPr>
          <w:rFonts w:eastAsiaTheme="minorEastAsia" w:hint="cs"/>
          <w:i/>
          <w:rtl/>
        </w:rPr>
        <w:t xml:space="preserve"> ולכן נרצה יחס זהה בקבלת החלטה האם לתייג את העלה כחיובי או שלילי. כלומר, עדיף לטעות שלוש פעמים בסיווג לא נכון כחיובי מאשר פעם בסיווג לא נכון כשלילי.</w:t>
      </w:r>
    </w:p>
    <w:p w14:paraId="686F4EDB" w14:textId="11312212" w:rsidR="007C708B" w:rsidRDefault="00953FFF" w:rsidP="007C708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בחרנו ערך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לדלתא מכיוון שאנחנו נותנים ערך גדול פי 4 לכל דוגמא חיובית ולכן היא נותנת לנו פי 4 יותר מידע מדוגמא שלילית. בהצבת המספר הזה נקבל יחס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לעומת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שהוא בדיוק 1:4.</w:t>
      </w:r>
    </w:p>
    <w:p w14:paraId="0E2131AC" w14:textId="1D941432" w:rsidR="00C82FC8" w:rsidRDefault="00C82FC8">
      <w:pPr>
        <w:rPr>
          <w:rFonts w:eastAsiaTheme="minorEastAsia"/>
          <w:b/>
          <w:bCs/>
          <w:i/>
          <w:rtl/>
        </w:rPr>
      </w:pPr>
    </w:p>
    <w:p w14:paraId="322EF884" w14:textId="657DA51D" w:rsidR="00C82FC8" w:rsidRPr="0099229B" w:rsidRDefault="00C82FC8" w:rsidP="00C82FC8">
      <w:pPr>
        <w:bidi/>
        <w:rPr>
          <w:b/>
          <w:bCs/>
          <w:sz w:val="52"/>
          <w:szCs w:val="52"/>
          <w:rtl/>
        </w:rPr>
      </w:pPr>
      <w:r w:rsidRPr="0099229B">
        <w:rPr>
          <w:rFonts w:hint="cs"/>
          <w:b/>
          <w:bCs/>
          <w:sz w:val="52"/>
          <w:szCs w:val="52"/>
          <w:rtl/>
        </w:rPr>
        <w:t xml:space="preserve">חלק </w:t>
      </w:r>
      <w:r>
        <w:rPr>
          <w:rFonts w:hint="cs"/>
          <w:b/>
          <w:bCs/>
          <w:sz w:val="52"/>
          <w:szCs w:val="52"/>
          <w:rtl/>
        </w:rPr>
        <w:t>ג'</w:t>
      </w:r>
    </w:p>
    <w:p w14:paraId="194A04BB" w14:textId="0EF24F46" w:rsidR="00C82FC8" w:rsidRDefault="00C82FC8" w:rsidP="00C82FC8">
      <w:pPr>
        <w:bidi/>
        <w:rPr>
          <w:rFonts w:eastAsiaTheme="minorEastAsia"/>
          <w:i/>
          <w:u w:val="single"/>
          <w:rtl/>
        </w:rPr>
      </w:pPr>
      <w:r w:rsidRPr="00C82FC8">
        <w:rPr>
          <w:rFonts w:eastAsiaTheme="minorEastAsia" w:hint="cs"/>
          <w:i/>
          <w:u w:val="single"/>
          <w:rtl/>
        </w:rPr>
        <w:t>שאלה 13</w:t>
      </w:r>
    </w:p>
    <w:p w14:paraId="00D7E243" w14:textId="4AB38F2C" w:rsidR="00C82FC8" w:rsidRPr="00C82FC8" w:rsidRDefault="00C82FC8" w:rsidP="00C82FC8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k-i</m:t>
              </m:r>
            </m:sup>
          </m:sSup>
        </m:oMath>
      </m:oMathPara>
    </w:p>
    <w:p w14:paraId="3C62F48C" w14:textId="58E4AF2F" w:rsidR="00C82FC8" w:rsidRDefault="00C82FC8" w:rsidP="00C82FC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הסבר:</w:t>
      </w:r>
    </w:p>
    <w:p w14:paraId="6A94D18E" w14:textId="60E1B17C" w:rsidR="001B67EB" w:rsidRDefault="00E2107F" w:rsidP="00DA75F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שדוגמא תסווג כשלילי נצטרך שלפחות מחצית מהשכנים הקרובים יהיו שליליים, מכיוון שהדוגמאות מתפלגות ביחס של </w:t>
      </w:r>
      <m:oMath>
        <m:r>
          <w:rPr>
            <w:rFonts w:ascii="Cambria Math" w:eastAsiaTheme="minorEastAsia" w:hAnsi="Cambria Math"/>
          </w:rPr>
          <m:t>p, 1-p</m:t>
        </m:r>
      </m:oMath>
      <w:r>
        <w:rPr>
          <w:rFonts w:eastAsiaTheme="minorEastAsia" w:hint="cs"/>
          <w:i/>
          <w:rtl/>
        </w:rPr>
        <w:t xml:space="preserve"> נקבל שההסתברות לקבל שכן קרוב שלילי יחיד היא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. לכן </w:t>
      </w:r>
      <w:proofErr w:type="spellStart"/>
      <w:r>
        <w:rPr>
          <w:rFonts w:eastAsiaTheme="minorEastAsia" w:hint="cs"/>
          <w:i/>
          <w:rtl/>
        </w:rPr>
        <w:t>נסכום</w:t>
      </w:r>
      <w:proofErr w:type="spellEnd"/>
      <w:r>
        <w:rPr>
          <w:rFonts w:eastAsiaTheme="minorEastAsia" w:hint="cs"/>
          <w:i/>
          <w:rtl/>
        </w:rPr>
        <w:t xml:space="preserve"> על כל האפשרויות שבהם לפחות מחצית מהשכנים הם שליליים (</w:t>
      </w:r>
      <w:proofErr w:type="spellStart"/>
      <w:r>
        <w:rPr>
          <w:rFonts w:eastAsiaTheme="minorEastAsia" w:hint="cs"/>
          <w:i/>
          <w:rtl/>
        </w:rPr>
        <w:t>סכימה</w:t>
      </w:r>
      <w:proofErr w:type="spellEnd"/>
      <w:r>
        <w:rPr>
          <w:rFonts w:eastAsiaTheme="minorEastAsia" w:hint="cs"/>
          <w:i/>
          <w:rtl/>
        </w:rPr>
        <w:t xml:space="preserve"> על מבחן בינומי).</w:t>
      </w:r>
    </w:p>
    <w:p w14:paraId="0828C840" w14:textId="7E236A2F" w:rsidR="001B67EB" w:rsidRDefault="001B67EB" w:rsidP="001B67E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שאלה 14</w:t>
      </w:r>
    </w:p>
    <w:p w14:paraId="2FAD7BF8" w14:textId="4FFD136D" w:rsidR="001B67EB" w:rsidRDefault="001B67EB" w:rsidP="001B67E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השגיאה של מסווג זה היא 154</w:t>
      </w:r>
    </w:p>
    <w:p w14:paraId="3ADF256C" w14:textId="74BC1580" w:rsidR="001B67EB" w:rsidRDefault="00FE2624" w:rsidP="001B67E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17</w:t>
      </w:r>
    </w:p>
    <w:p w14:paraId="6E91CF2D" w14:textId="693DBA9D" w:rsidR="00FE2624" w:rsidRPr="00FE2624" w:rsidRDefault="00FE2624" w:rsidP="00FE2624">
      <w:pPr>
        <w:bidi/>
        <w:jc w:val="center"/>
        <w:rPr>
          <w:rFonts w:eastAsiaTheme="minorEastAsia"/>
          <w:i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224386C1" wp14:editId="3D5FA275">
            <wp:extent cx="2976880" cy="22326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6335" w14:textId="24F4BF58" w:rsidR="001B67EB" w:rsidRDefault="00FE2624" w:rsidP="001B67E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קל להבחין כי השגיאה יורדת ככל שערכו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עולה. היחס בין החיוביים לשליליים הוא 197 ל-371, מכאן שבערכי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נמוכים יש סבירות גבוהה יותר לתפוס דוגמאות שליליות בלבד. במקרים אלה המשקל שהוגדר עבור החיוביים אינו פקטור בהחלטה, ולכן טעויות הסיווג של חיובי לשלילי </w:t>
      </w:r>
      <w:r w:rsidR="00DA75F1">
        <w:rPr>
          <w:rFonts w:eastAsiaTheme="minorEastAsia" w:hint="cs"/>
          <w:i/>
          <w:rtl/>
        </w:rPr>
        <w:t xml:space="preserve">(שיוצרות </w:t>
      </w:r>
      <w:r w:rsidR="00DA75F1">
        <w:rPr>
          <w:rFonts w:eastAsiaTheme="minorEastAsia" w:hint="cs"/>
          <w:i/>
        </w:rPr>
        <w:t>FN</w:t>
      </w:r>
      <w:r w:rsidR="00DA75F1">
        <w:rPr>
          <w:rFonts w:eastAsiaTheme="minorEastAsia" w:hint="cs"/>
          <w:i/>
          <w:rtl/>
        </w:rPr>
        <w:t xml:space="preserve">) יהיו נפוצות יותר, ולכן ערכו של </w:t>
      </w:r>
      <m:oMath>
        <m:r>
          <w:rPr>
            <w:rFonts w:ascii="Cambria Math" w:eastAsiaTheme="minorEastAsia" w:hAnsi="Cambria Math"/>
          </w:rPr>
          <m:t>erro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DA75F1">
        <w:rPr>
          <w:rFonts w:eastAsiaTheme="minorEastAsia" w:hint="cs"/>
          <w:i/>
          <w:rtl/>
        </w:rPr>
        <w:t xml:space="preserve"> יעלה. </w:t>
      </w:r>
    </w:p>
    <w:p w14:paraId="250D0BB1" w14:textId="4D62BE6F" w:rsidR="00E2107F" w:rsidRPr="00E2107F" w:rsidRDefault="00DA75F1" w:rsidP="00DA75F1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כאשר ערכו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עולה, אנו מסתכלים על מספר רב יותר של שכנים, ולכן ניתן להניח שעבור דוגמא כלשהי נקבל יחס שכנים שמתאים ליחס הדוגמאות. מכיוון שיחס החיוביים-שליליים הוא בערך אחד לשניים, בממוצע שני שליש מהדוגמאות יהיו שליליות, ושליש חיוביות. במקרה זה, מכיוון שלדוגמא חיובית יש משקל גדול פי 4 משלילית, אנחנו נעדיף בממוצע 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להכריע לטובת הדוגמאות החיוביות, ויהיו פחות </w:t>
      </w:r>
      <w:r>
        <w:rPr>
          <w:rFonts w:eastAsiaTheme="minorEastAsia"/>
          <w:i/>
        </w:rPr>
        <w:t>FN</w:t>
      </w:r>
      <w:r>
        <w:rPr>
          <w:rFonts w:eastAsiaTheme="minorEastAsia" w:hint="cs"/>
          <w:i/>
          <w:rtl/>
        </w:rPr>
        <w:t>, מה שמקטין את השגיאה.</w:t>
      </w:r>
    </w:p>
    <w:sectPr w:rsidR="00E2107F" w:rsidRPr="00E2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F2BEC"/>
    <w:multiLevelType w:val="hybridMultilevel"/>
    <w:tmpl w:val="BC92AE80"/>
    <w:lvl w:ilvl="0" w:tplc="7EE464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3A2D"/>
    <w:multiLevelType w:val="hybridMultilevel"/>
    <w:tmpl w:val="09E85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B"/>
    <w:rsid w:val="000370F4"/>
    <w:rsid w:val="000A17D7"/>
    <w:rsid w:val="001A3745"/>
    <w:rsid w:val="001B67EB"/>
    <w:rsid w:val="001F1EC4"/>
    <w:rsid w:val="0026201B"/>
    <w:rsid w:val="00285D2E"/>
    <w:rsid w:val="003704D6"/>
    <w:rsid w:val="00441CB2"/>
    <w:rsid w:val="00470A52"/>
    <w:rsid w:val="005645AF"/>
    <w:rsid w:val="006867BA"/>
    <w:rsid w:val="007C708B"/>
    <w:rsid w:val="007E5A42"/>
    <w:rsid w:val="00862127"/>
    <w:rsid w:val="00886707"/>
    <w:rsid w:val="008F4863"/>
    <w:rsid w:val="00907B2A"/>
    <w:rsid w:val="00953FFF"/>
    <w:rsid w:val="0099229B"/>
    <w:rsid w:val="00B51C33"/>
    <w:rsid w:val="00C82FC8"/>
    <w:rsid w:val="00CE79B5"/>
    <w:rsid w:val="00D33EB4"/>
    <w:rsid w:val="00D74E4F"/>
    <w:rsid w:val="00DA2464"/>
    <w:rsid w:val="00DA75F1"/>
    <w:rsid w:val="00E2107F"/>
    <w:rsid w:val="00E604AA"/>
    <w:rsid w:val="00EB1DDD"/>
    <w:rsid w:val="00F81F2B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580B"/>
  <w15:chartTrackingRefBased/>
  <w15:docId w15:val="{9EFCA76E-EB95-4D0F-9622-0560E8DA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2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2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2020-01-13T16:21:00Z</dcterms:created>
  <dcterms:modified xsi:type="dcterms:W3CDTF">2020-01-22T17:55:00Z</dcterms:modified>
</cp:coreProperties>
</file>