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53D9" w14:textId="77777777" w:rsidR="00281775" w:rsidRPr="00281775" w:rsidRDefault="00281775" w:rsidP="00281775">
      <w:pPr>
        <w:rPr>
          <w:b/>
          <w:bCs/>
          <w:sz w:val="24"/>
          <w:szCs w:val="24"/>
        </w:rPr>
      </w:pPr>
      <w:r w:rsidRPr="00281775">
        <w:rPr>
          <w:b/>
          <w:bCs/>
          <w:sz w:val="24"/>
          <w:szCs w:val="24"/>
        </w:rPr>
        <w:t>1.</w:t>
      </w:r>
      <w:r w:rsidR="001118F3" w:rsidRPr="00281775">
        <w:rPr>
          <w:rFonts w:hint="eastAsia"/>
          <w:b/>
          <w:bCs/>
          <w:sz w:val="24"/>
          <w:szCs w:val="24"/>
        </w:rPr>
        <w:t>better-scroll</w:t>
      </w:r>
    </w:p>
    <w:p w14:paraId="2E42CFE0" w14:textId="104E8E0B" w:rsidR="001118F3" w:rsidRDefault="00A97F9A" w:rsidP="00281775">
      <w:r>
        <w:rPr>
          <w:rFonts w:hint="eastAsia"/>
        </w:rPr>
        <w:t>（1）</w:t>
      </w:r>
      <w:r w:rsidR="00281775">
        <w:rPr>
          <w:rFonts w:hint="eastAsia"/>
        </w:rPr>
        <w:t>bs在包含请求数据</w:t>
      </w:r>
      <w:proofErr w:type="spellStart"/>
      <w:r w:rsidR="00281775">
        <w:rPr>
          <w:rFonts w:hint="eastAsia"/>
        </w:rPr>
        <w:t>scrollheight</w:t>
      </w:r>
      <w:proofErr w:type="spellEnd"/>
      <w:r w:rsidR="00281775">
        <w:rPr>
          <w:rFonts w:hint="eastAsia"/>
        </w:rPr>
        <w:t>计算bug问题，即可能数据还没加载完却计算出了</w:t>
      </w:r>
      <w:proofErr w:type="spellStart"/>
      <w:r w:rsidR="00281775">
        <w:rPr>
          <w:rFonts w:hint="eastAsia"/>
        </w:rPr>
        <w:t>scrollheight</w:t>
      </w:r>
      <w:proofErr w:type="spellEnd"/>
      <w:r w:rsidR="00281775">
        <w:rPr>
          <w:rFonts w:hint="eastAsia"/>
        </w:rPr>
        <w:t>导致滚动高度不足滚动卡顿。</w:t>
      </w:r>
    </w:p>
    <w:p w14:paraId="1617B798" w14:textId="1CEBD291" w:rsidR="00281775" w:rsidRDefault="00281775" w:rsidP="00281775">
      <w:r>
        <w:rPr>
          <w:rFonts w:hint="eastAsia"/>
        </w:rPr>
        <w:t>解决方案为：</w:t>
      </w:r>
      <w:r w:rsidR="00BA1450">
        <w:rPr>
          <w:rFonts w:hint="eastAsia"/>
        </w:rPr>
        <w:t>在所有图片请求完成时利用</w:t>
      </w:r>
      <w:proofErr w:type="spellStart"/>
      <w:r w:rsidR="00BA1450">
        <w:rPr>
          <w:rFonts w:hint="eastAsia"/>
        </w:rPr>
        <w:t>scroll</w:t>
      </w:r>
      <w:r w:rsidR="00BA1450">
        <w:t>.refresh</w:t>
      </w:r>
      <w:proofErr w:type="spellEnd"/>
      <w:r w:rsidR="00BA1450">
        <w:t>()</w:t>
      </w:r>
      <w:r w:rsidR="00BA1450">
        <w:rPr>
          <w:rFonts w:hint="eastAsia"/>
        </w:rPr>
        <w:t>方法</w:t>
      </w:r>
      <w:r w:rsidR="00B300EF">
        <w:rPr>
          <w:rFonts w:hint="eastAsia"/>
        </w:rPr>
        <w:t>。</w:t>
      </w:r>
    </w:p>
    <w:p w14:paraId="1DF9CE8F" w14:textId="121C8A55" w:rsidR="00B300EF" w:rsidRDefault="00A97F9A" w:rsidP="00281775">
      <w:r>
        <w:rPr>
          <w:rFonts w:hint="eastAsia"/>
        </w:rPr>
        <w:t>（2）</w:t>
      </w:r>
      <w:r w:rsidR="00B300EF">
        <w:rPr>
          <w:rFonts w:hint="eastAsia"/>
        </w:rPr>
        <w:t>监听图片加载完成为@</w:t>
      </w:r>
      <w:r w:rsidR="00B300EF">
        <w:t>load</w:t>
      </w:r>
      <w:r w:rsidR="00B300EF">
        <w:rPr>
          <w:rFonts w:hint="eastAsia"/>
        </w:rPr>
        <w:t>事件</w:t>
      </w:r>
      <w:r w:rsidR="00333DE8">
        <w:rPr>
          <w:rFonts w:hint="eastAsia"/>
        </w:rPr>
        <w:t>。</w:t>
      </w:r>
      <w:r w:rsidR="00876DBD">
        <w:rPr>
          <w:rFonts w:hint="eastAsia"/>
        </w:rPr>
        <w:t>关于事件的传递有一种方法叫做总线事件，即子组件先通过</w:t>
      </w:r>
      <w:proofErr w:type="spellStart"/>
      <w:r w:rsidR="00876DBD">
        <w:rPr>
          <w:rFonts w:hint="eastAsia"/>
        </w:rPr>
        <w:t>t</w:t>
      </w:r>
      <w:r w:rsidR="00876DBD">
        <w:t>his.$bus.$emit</w:t>
      </w:r>
      <w:proofErr w:type="spellEnd"/>
      <w:r w:rsidR="00876DBD">
        <w:t>(</w:t>
      </w:r>
      <w:r w:rsidR="00876DBD">
        <w:rPr>
          <w:rFonts w:hint="eastAsia"/>
        </w:rPr>
        <w:t>事件名，可选参数</w:t>
      </w:r>
      <w:r w:rsidR="00876DBD">
        <w:t>)</w:t>
      </w:r>
      <w:r w:rsidR="00876DBD">
        <w:rPr>
          <w:rFonts w:hint="eastAsia"/>
        </w:rPr>
        <w:t>发送事件，而父组件通过</w:t>
      </w:r>
      <w:proofErr w:type="spellStart"/>
      <w:r w:rsidR="00876DBD">
        <w:rPr>
          <w:rFonts w:hint="eastAsia"/>
        </w:rPr>
        <w:t>t</w:t>
      </w:r>
      <w:r w:rsidR="00876DBD">
        <w:t>his.$bus.</w:t>
      </w:r>
      <w:r w:rsidR="00282778">
        <w:rPr>
          <w:rFonts w:hint="eastAsia"/>
        </w:rPr>
        <w:t>$</w:t>
      </w:r>
      <w:r w:rsidR="00876DBD">
        <w:t>on</w:t>
      </w:r>
      <w:proofErr w:type="spellEnd"/>
      <w:r w:rsidR="00876DBD">
        <w:t>(</w:t>
      </w:r>
      <w:r w:rsidR="00876DBD">
        <w:rPr>
          <w:rFonts w:hint="eastAsia"/>
        </w:rPr>
        <w:t>事件名，回调函数(函数可以传可选参数</w:t>
      </w:r>
      <w:r w:rsidR="00876DBD">
        <w:t>))</w:t>
      </w:r>
      <w:r w:rsidR="00876DBD">
        <w:rPr>
          <w:rFonts w:hint="eastAsia"/>
        </w:rPr>
        <w:t>。当然$</w:t>
      </w:r>
      <w:r w:rsidR="00876DBD">
        <w:t>bus</w:t>
      </w:r>
      <w:r w:rsidR="00876DBD">
        <w:rPr>
          <w:rFonts w:hint="eastAsia"/>
        </w:rPr>
        <w:t>要在main</w:t>
      </w:r>
      <w:r w:rsidR="00876DBD">
        <w:t>.js</w:t>
      </w:r>
      <w:r w:rsidR="00876DBD">
        <w:rPr>
          <w:rFonts w:hint="eastAsia"/>
        </w:rPr>
        <w:t>中定义V</w:t>
      </w:r>
      <w:r w:rsidR="00876DBD">
        <w:t>ue</w:t>
      </w:r>
      <w:r w:rsidR="00876DBD">
        <w:rPr>
          <w:rFonts w:hint="eastAsia"/>
        </w:rPr>
        <w:t>实例的原型。</w:t>
      </w:r>
    </w:p>
    <w:p w14:paraId="2ED36176" w14:textId="475216DF" w:rsidR="00876DBD" w:rsidRDefault="00876DBD" w:rsidP="00281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33F1EC" wp14:editId="6137F5F0">
            <wp:extent cx="3182815" cy="31828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7" cy="3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3298" w14:textId="68EE822B" w:rsidR="00560A49" w:rsidRPr="00560A49" w:rsidRDefault="00560A49" w:rsidP="00281775">
      <w:pPr>
        <w:rPr>
          <w:szCs w:val="21"/>
        </w:rPr>
      </w:pPr>
      <w:r w:rsidRPr="00560A49">
        <w:rPr>
          <w:rFonts w:hint="eastAsia"/>
          <w:szCs w:val="21"/>
        </w:rPr>
        <w:t>（3）</w:t>
      </w:r>
      <w:r>
        <w:rPr>
          <w:rFonts w:hint="eastAsia"/>
          <w:szCs w:val="21"/>
        </w:rPr>
        <w:t>事件总线中取消全局事件监听为,</w:t>
      </w:r>
      <w:proofErr w:type="spellStart"/>
      <w:r>
        <w:rPr>
          <w:szCs w:val="21"/>
        </w:rPr>
        <w:t>this.$bus.$off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事件名，回调函数</w:t>
      </w:r>
      <w:r>
        <w:rPr>
          <w:szCs w:val="21"/>
        </w:rPr>
        <w:t>)</w:t>
      </w:r>
      <w:r>
        <w:rPr>
          <w:rFonts w:hint="eastAsia"/>
          <w:szCs w:val="21"/>
        </w:rPr>
        <w:t>，如果不传回调函数则会取消所有该事件的监听，而加个回调函数就可以限制在某个组件内。</w:t>
      </w:r>
    </w:p>
    <w:p w14:paraId="1A76F885" w14:textId="4ACD947F" w:rsidR="00B20B0B" w:rsidRDefault="00B20B0B" w:rsidP="00281775">
      <w:pPr>
        <w:rPr>
          <w:szCs w:val="21"/>
        </w:rPr>
      </w:pPr>
      <w:r w:rsidRPr="00B20B0B">
        <w:rPr>
          <w:rFonts w:hint="eastAsia"/>
          <w:szCs w:val="21"/>
        </w:rPr>
        <w:t>（</w:t>
      </w:r>
      <w:r w:rsidR="00560A49">
        <w:rPr>
          <w:rFonts w:hint="eastAsia"/>
          <w:szCs w:val="21"/>
        </w:rPr>
        <w:t>4</w:t>
      </w:r>
      <w:r w:rsidRPr="00B20B0B">
        <w:rPr>
          <w:rFonts w:hint="eastAsia"/>
          <w:szCs w:val="21"/>
        </w:rPr>
        <w:t>）关于</w:t>
      </w:r>
      <w:r>
        <w:rPr>
          <w:rFonts w:hint="eastAsia"/>
          <w:szCs w:val="21"/>
        </w:rPr>
        <w:t>短时间内频繁请求问题可以进行防抖处理，具体操作为</w:t>
      </w:r>
    </w:p>
    <w:p w14:paraId="37FEDBDE" w14:textId="06FB77BE" w:rsidR="00B20B0B" w:rsidRDefault="00907514" w:rsidP="00281775">
      <w:pPr>
        <w:rPr>
          <w:szCs w:val="21"/>
        </w:rPr>
      </w:pPr>
      <w:r>
        <w:rPr>
          <w:rFonts w:hint="eastAsia"/>
          <w:szCs w:val="21"/>
        </w:rPr>
        <w:t>先封装防抖函数</w:t>
      </w:r>
      <w:r w:rsidR="00483BF5">
        <w:rPr>
          <w:rFonts w:hint="eastAsia"/>
          <w:szCs w:val="21"/>
        </w:rPr>
        <w:t>，之后将想要防抖的操作传递给函数参数，之后执行即可。</w:t>
      </w:r>
      <w:r w:rsidR="00E51489">
        <w:rPr>
          <w:rFonts w:hint="eastAsia"/>
          <w:szCs w:val="21"/>
        </w:rPr>
        <w:t>我认为原理在于防抖函数里返回函数里的timer引用的是外部函数的闭包，因此每次执行都引用的是同一个timer，故可以检测timer是否存在并进行消除然后重新赋值以此达到防抖效果。</w:t>
      </w:r>
    </w:p>
    <w:p w14:paraId="496D64AE" w14:textId="6C9F07F8" w:rsidR="00907514" w:rsidRDefault="00483BF5" w:rsidP="00281775">
      <w:pPr>
        <w:rPr>
          <w:szCs w:val="21"/>
        </w:rPr>
      </w:pPr>
      <w:r>
        <w:rPr>
          <w:noProof/>
        </w:rPr>
        <w:drawing>
          <wp:inline distT="0" distB="0" distL="0" distR="0" wp14:anchorId="577F8AD9" wp14:editId="0485FCCF">
            <wp:extent cx="2696308" cy="14692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217" cy="14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489">
        <w:rPr>
          <w:noProof/>
        </w:rPr>
        <w:drawing>
          <wp:inline distT="0" distB="0" distL="0" distR="0" wp14:anchorId="1AF0EE25" wp14:editId="2E619319">
            <wp:extent cx="4413738" cy="80665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511" cy="8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AD5B" w14:textId="207DE69D" w:rsidR="00021F2C" w:rsidRDefault="00021F2C" w:rsidP="00281775">
      <w:pPr>
        <w:rPr>
          <w:szCs w:val="21"/>
        </w:rPr>
      </w:pPr>
      <w:r>
        <w:rPr>
          <w:rFonts w:hint="eastAsia"/>
          <w:szCs w:val="21"/>
        </w:rPr>
        <w:t>（</w:t>
      </w:r>
      <w:r w:rsidR="00560A49">
        <w:rPr>
          <w:rFonts w:hint="eastAsia"/>
          <w:szCs w:val="21"/>
        </w:rPr>
        <w:t>5</w:t>
      </w:r>
      <w:r>
        <w:rPr>
          <w:rFonts w:hint="eastAsia"/>
          <w:szCs w:val="21"/>
        </w:rPr>
        <w:t>）scroll对象有个y属性，可以取得当前滚动y方向的坐标值</w:t>
      </w:r>
    </w:p>
    <w:p w14:paraId="3E3E45E9" w14:textId="7A87D1E0" w:rsidR="00021F2C" w:rsidRDefault="00943471" w:rsidP="00281775">
      <w:pPr>
        <w:rPr>
          <w:szCs w:val="21"/>
        </w:rPr>
      </w:pPr>
      <w:r>
        <w:rPr>
          <w:noProof/>
        </w:rPr>
        <w:drawing>
          <wp:inline distT="0" distB="0" distL="0" distR="0" wp14:anchorId="1EC0E361" wp14:editId="1B3A2E73">
            <wp:extent cx="3581400" cy="58411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942" cy="5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7895" w14:textId="7A655DC9" w:rsidR="00F66007" w:rsidRDefault="00F66007" w:rsidP="00281775">
      <w:pPr>
        <w:rPr>
          <w:szCs w:val="21"/>
        </w:rPr>
      </w:pPr>
      <w:r>
        <w:rPr>
          <w:rFonts w:hint="eastAsia"/>
          <w:szCs w:val="21"/>
        </w:rPr>
        <w:t>（</w:t>
      </w:r>
      <w:r w:rsidR="00560A49">
        <w:rPr>
          <w:rFonts w:hint="eastAsia"/>
          <w:szCs w:val="21"/>
        </w:rPr>
        <w:t>6</w:t>
      </w:r>
      <w:r>
        <w:rPr>
          <w:rFonts w:hint="eastAsia"/>
          <w:szCs w:val="21"/>
        </w:rPr>
        <w:t>）有时会出现以前代码可以现在却不行的问题，这可能是库的版本问题</w:t>
      </w:r>
    </w:p>
    <w:p w14:paraId="1A0BA638" w14:textId="3A80A57E" w:rsidR="00F66007" w:rsidRDefault="00F66007" w:rsidP="00281775">
      <w:pPr>
        <w:rPr>
          <w:szCs w:val="21"/>
        </w:rPr>
      </w:pPr>
      <w:r>
        <w:rPr>
          <w:rFonts w:hint="eastAsia"/>
          <w:szCs w:val="21"/>
        </w:rPr>
        <w:t>例如该项目中1</w:t>
      </w:r>
      <w:r>
        <w:rPr>
          <w:szCs w:val="21"/>
        </w:rPr>
        <w:t>.15</w:t>
      </w:r>
      <w:r>
        <w:rPr>
          <w:rFonts w:hint="eastAsia"/>
          <w:szCs w:val="21"/>
        </w:rPr>
        <w:t>版本</w:t>
      </w:r>
      <w:proofErr w:type="spellStart"/>
      <w:r>
        <w:rPr>
          <w:rFonts w:hint="eastAsia"/>
          <w:szCs w:val="21"/>
        </w:rPr>
        <w:t>scrollto</w:t>
      </w:r>
      <w:proofErr w:type="spellEnd"/>
      <w:r>
        <w:rPr>
          <w:rFonts w:hint="eastAsia"/>
          <w:szCs w:val="21"/>
        </w:rPr>
        <w:t>有问题，进行了版本回退到1</w:t>
      </w:r>
      <w:r>
        <w:rPr>
          <w:szCs w:val="21"/>
        </w:rPr>
        <w:t>.13</w:t>
      </w:r>
      <w:r>
        <w:rPr>
          <w:rFonts w:hint="eastAsia"/>
          <w:szCs w:val="21"/>
        </w:rPr>
        <w:t>版本</w:t>
      </w:r>
    </w:p>
    <w:p w14:paraId="78DA3AF9" w14:textId="3FA33339" w:rsidR="008E60C3" w:rsidRDefault="00B57439" w:rsidP="00281775">
      <w:pPr>
        <w:rPr>
          <w:b/>
          <w:bCs/>
          <w:sz w:val="24"/>
          <w:szCs w:val="24"/>
        </w:rPr>
      </w:pPr>
      <w:r w:rsidRPr="00B57439">
        <w:rPr>
          <w:rFonts w:hint="eastAsia"/>
          <w:b/>
          <w:bCs/>
          <w:sz w:val="24"/>
          <w:szCs w:val="24"/>
        </w:rPr>
        <w:t>2、tab-control</w:t>
      </w:r>
    </w:p>
    <w:p w14:paraId="72F0D7B0" w14:textId="03DC746C" w:rsidR="00B57439" w:rsidRDefault="002C00F5" w:rsidP="0028177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ue中通过组件取得</w:t>
      </w:r>
      <w:r w:rsidR="00B922D7">
        <w:rPr>
          <w:rFonts w:hint="eastAsia"/>
          <w:szCs w:val="21"/>
        </w:rPr>
        <w:t>模板元素时，可以通过</w:t>
      </w:r>
      <w:r w:rsidR="00B922D7">
        <w:rPr>
          <w:szCs w:val="21"/>
        </w:rPr>
        <w:t>$el</w:t>
      </w:r>
    </w:p>
    <w:p w14:paraId="3B6B13D3" w14:textId="1A86FC73" w:rsidR="00B922D7" w:rsidRDefault="00B922D7" w:rsidP="00281775">
      <w:pPr>
        <w:rPr>
          <w:szCs w:val="21"/>
        </w:rPr>
      </w:pPr>
      <w:r>
        <w:rPr>
          <w:noProof/>
        </w:rPr>
        <w:drawing>
          <wp:inline distT="0" distB="0" distL="0" distR="0" wp14:anchorId="7F2D96FD" wp14:editId="64FFF02B">
            <wp:extent cx="4431323" cy="9789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375" cy="9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91E2" w14:textId="56B87237" w:rsidR="00884068" w:rsidRPr="00F66007" w:rsidRDefault="00884068" w:rsidP="00281775">
      <w:pPr>
        <w:rPr>
          <w:b/>
          <w:bCs/>
          <w:sz w:val="24"/>
          <w:szCs w:val="24"/>
        </w:rPr>
      </w:pPr>
      <w:r w:rsidRPr="00F66007">
        <w:rPr>
          <w:rFonts w:hint="eastAsia"/>
          <w:b/>
          <w:bCs/>
          <w:sz w:val="24"/>
          <w:szCs w:val="24"/>
        </w:rPr>
        <w:t>3、</w:t>
      </w:r>
      <w:proofErr w:type="spellStart"/>
      <w:r w:rsidRPr="00F66007">
        <w:rPr>
          <w:rFonts w:hint="eastAsia"/>
          <w:b/>
          <w:bCs/>
          <w:sz w:val="24"/>
          <w:szCs w:val="24"/>
        </w:rPr>
        <w:t>vue</w:t>
      </w:r>
      <w:proofErr w:type="spellEnd"/>
      <w:r w:rsidRPr="00F66007">
        <w:rPr>
          <w:rFonts w:hint="eastAsia"/>
          <w:b/>
          <w:bCs/>
          <w:sz w:val="24"/>
          <w:szCs w:val="24"/>
        </w:rPr>
        <w:t>-router</w:t>
      </w:r>
    </w:p>
    <w:p w14:paraId="7D0294D9" w14:textId="642ABFB4" w:rsidR="00884068" w:rsidRPr="00884068" w:rsidRDefault="00884068" w:rsidP="00281775">
      <w:pPr>
        <w:rPr>
          <w:szCs w:val="21"/>
        </w:rPr>
      </w:pPr>
      <w:r w:rsidRPr="00884068">
        <w:rPr>
          <w:rFonts w:hint="eastAsia"/>
          <w:szCs w:val="21"/>
        </w:rPr>
        <w:lastRenderedPageBreak/>
        <w:t>通过go</w:t>
      </w:r>
      <w:r w:rsidRPr="00884068">
        <w:rPr>
          <w:szCs w:val="21"/>
        </w:rPr>
        <w:t>(-1)</w:t>
      </w:r>
      <w:r w:rsidRPr="00884068">
        <w:rPr>
          <w:rFonts w:hint="eastAsia"/>
          <w:szCs w:val="21"/>
        </w:rPr>
        <w:t>或者back方法可以返回上一页</w:t>
      </w:r>
      <w:r w:rsidR="00CE7B01">
        <w:rPr>
          <w:rFonts w:hint="eastAsia"/>
          <w:szCs w:val="21"/>
        </w:rPr>
        <w:t>，this</w:t>
      </w:r>
      <w:r w:rsidR="00CE7B01">
        <w:rPr>
          <w:szCs w:val="21"/>
        </w:rPr>
        <w:t>.$</w:t>
      </w:r>
      <w:proofErr w:type="spellStart"/>
      <w:r w:rsidR="00CE7B01">
        <w:rPr>
          <w:szCs w:val="21"/>
        </w:rPr>
        <w:t>router.back</w:t>
      </w:r>
      <w:proofErr w:type="spellEnd"/>
      <w:r w:rsidR="00CE7B01">
        <w:rPr>
          <w:szCs w:val="21"/>
        </w:rPr>
        <w:t>()/go(-1)</w:t>
      </w:r>
    </w:p>
    <w:p w14:paraId="31FA9C9F" w14:textId="04EA7A4A" w:rsidR="00884068" w:rsidRDefault="00884068" w:rsidP="00281775">
      <w:pPr>
        <w:rPr>
          <w:szCs w:val="21"/>
        </w:rPr>
      </w:pPr>
      <w:r>
        <w:rPr>
          <w:noProof/>
        </w:rPr>
        <w:drawing>
          <wp:inline distT="0" distB="0" distL="0" distR="0" wp14:anchorId="050DD374" wp14:editId="269C56BE">
            <wp:extent cx="2594791" cy="60373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724" cy="6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008" w14:textId="381387CD" w:rsidR="003852B1" w:rsidRDefault="003852B1" w:rsidP="00281775">
      <w:pPr>
        <w:rPr>
          <w:b/>
          <w:bCs/>
          <w:sz w:val="24"/>
          <w:szCs w:val="24"/>
        </w:rPr>
      </w:pPr>
      <w:r w:rsidRPr="003852B1">
        <w:rPr>
          <w:rFonts w:hint="eastAsia"/>
          <w:b/>
          <w:bCs/>
          <w:sz w:val="24"/>
          <w:szCs w:val="24"/>
        </w:rPr>
        <w:t>4、视口大小</w:t>
      </w:r>
    </w:p>
    <w:p w14:paraId="2B35084C" w14:textId="45903FEB" w:rsidR="003852B1" w:rsidRPr="003852B1" w:rsidRDefault="003852B1" w:rsidP="00281775">
      <w:pPr>
        <w:rPr>
          <w:szCs w:val="21"/>
        </w:rPr>
      </w:pPr>
      <w:r w:rsidRPr="003852B1">
        <w:rPr>
          <w:rFonts w:hint="eastAsia"/>
          <w:szCs w:val="21"/>
        </w:rPr>
        <w:t>有个单位叫vh,</w:t>
      </w:r>
      <w:r w:rsidRPr="003852B1">
        <w:rPr>
          <w:szCs w:val="21"/>
        </w:rPr>
        <w:t>100vh</w:t>
      </w:r>
      <w:r w:rsidRPr="003852B1">
        <w:rPr>
          <w:rFonts w:hint="eastAsia"/>
          <w:szCs w:val="21"/>
        </w:rPr>
        <w:t>一般就表示占满整个视口的大小，高度单位。</w:t>
      </w:r>
    </w:p>
    <w:p w14:paraId="5493C92F" w14:textId="09258F50" w:rsidR="003852B1" w:rsidRPr="007E2BA9" w:rsidRDefault="007E2BA9" w:rsidP="00281775">
      <w:pPr>
        <w:rPr>
          <w:b/>
          <w:bCs/>
          <w:sz w:val="24"/>
          <w:szCs w:val="24"/>
        </w:rPr>
      </w:pPr>
      <w:r w:rsidRPr="007E2BA9">
        <w:rPr>
          <w:rFonts w:hint="eastAsia"/>
          <w:b/>
          <w:bCs/>
          <w:sz w:val="24"/>
          <w:szCs w:val="24"/>
        </w:rPr>
        <w:t>5、</w:t>
      </w:r>
      <w:proofErr w:type="spellStart"/>
      <w:r w:rsidRPr="007E2BA9">
        <w:rPr>
          <w:rFonts w:hint="eastAsia"/>
          <w:b/>
          <w:bCs/>
          <w:sz w:val="24"/>
          <w:szCs w:val="24"/>
        </w:rPr>
        <w:t>js</w:t>
      </w:r>
      <w:proofErr w:type="spellEnd"/>
      <w:r w:rsidRPr="007E2BA9">
        <w:rPr>
          <w:rFonts w:hint="eastAsia"/>
          <w:b/>
          <w:bCs/>
          <w:sz w:val="24"/>
          <w:szCs w:val="24"/>
        </w:rPr>
        <w:t>格式化时间错</w:t>
      </w:r>
    </w:p>
    <w:p w14:paraId="00F7A03F" w14:textId="0EB4083E" w:rsidR="007E2BA9" w:rsidRDefault="007E2BA9" w:rsidP="00281775">
      <w:pPr>
        <w:rPr>
          <w:szCs w:val="21"/>
        </w:rPr>
      </w:pPr>
      <w:r w:rsidRPr="007E2BA9">
        <w:rPr>
          <w:rFonts w:hint="eastAsia"/>
          <w:szCs w:val="21"/>
        </w:rPr>
        <w:t>因为一般服务器传回的都是时间戳格式的时间数据，因此需要利用格式化函数来处理它。一般是通过过滤器的方式进行调用。</w:t>
      </w:r>
      <w:r w:rsidR="00C91955">
        <w:rPr>
          <w:szCs w:val="21"/>
        </w:rPr>
        <w:t>’’</w:t>
      </w:r>
      <w:proofErr w:type="spellStart"/>
      <w:r w:rsidR="00C91955">
        <w:rPr>
          <w:szCs w:val="21"/>
        </w:rPr>
        <w:t>yyyy</w:t>
      </w:r>
      <w:proofErr w:type="spellEnd"/>
      <w:r w:rsidR="00C91955">
        <w:rPr>
          <w:szCs w:val="21"/>
        </w:rPr>
        <w:t xml:space="preserve">-MM-dd </w:t>
      </w:r>
      <w:proofErr w:type="spellStart"/>
      <w:r w:rsidR="00C91955">
        <w:rPr>
          <w:szCs w:val="21"/>
        </w:rPr>
        <w:t>hh:mm:ss</w:t>
      </w:r>
      <w:proofErr w:type="spellEnd"/>
      <w:r w:rsidR="00C91955">
        <w:rPr>
          <w:szCs w:val="21"/>
        </w:rPr>
        <w:t>’’</w:t>
      </w:r>
      <w:r w:rsidR="00C91955">
        <w:rPr>
          <w:rFonts w:hint="eastAsia"/>
          <w:szCs w:val="21"/>
        </w:rPr>
        <w:t>，固定格式字母不能改动。</w:t>
      </w:r>
    </w:p>
    <w:p w14:paraId="2BACF729" w14:textId="7372F201" w:rsidR="00204912" w:rsidRDefault="00714A0F" w:rsidP="00281775">
      <w:pPr>
        <w:rPr>
          <w:szCs w:val="21"/>
        </w:rPr>
      </w:pPr>
      <w:r>
        <w:rPr>
          <w:noProof/>
        </w:rPr>
        <w:drawing>
          <wp:inline distT="0" distB="0" distL="0" distR="0" wp14:anchorId="3AC655D6" wp14:editId="01C8124E">
            <wp:extent cx="3886200" cy="880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044" cy="8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0EFF" w14:textId="706F2D0D" w:rsidR="00714A0F" w:rsidRDefault="00714A0F" w:rsidP="00281775">
      <w:pPr>
        <w:rPr>
          <w:szCs w:val="21"/>
        </w:rPr>
      </w:pPr>
      <w:r>
        <w:rPr>
          <w:noProof/>
        </w:rPr>
        <w:drawing>
          <wp:inline distT="0" distB="0" distL="0" distR="0" wp14:anchorId="5550BA2D" wp14:editId="5AB08181">
            <wp:extent cx="3751385" cy="264286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230" cy="2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452E" w14:textId="037DF656" w:rsidR="00743724" w:rsidRDefault="00743724" w:rsidP="00281775">
      <w:pPr>
        <w:rPr>
          <w:b/>
          <w:bCs/>
          <w:sz w:val="24"/>
          <w:szCs w:val="24"/>
        </w:rPr>
      </w:pPr>
      <w:r w:rsidRPr="00743724">
        <w:rPr>
          <w:rFonts w:hint="eastAsia"/>
          <w:b/>
          <w:bCs/>
          <w:sz w:val="24"/>
          <w:szCs w:val="24"/>
        </w:rPr>
        <w:t>6、混入</w:t>
      </w:r>
      <w:r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mixins</w:t>
      </w:r>
      <w:proofErr w:type="spellEnd"/>
      <w:r>
        <w:rPr>
          <w:rFonts w:hint="eastAsia"/>
          <w:b/>
          <w:bCs/>
          <w:sz w:val="24"/>
          <w:szCs w:val="24"/>
        </w:rPr>
        <w:t>）</w:t>
      </w:r>
    </w:p>
    <w:p w14:paraId="126005CE" w14:textId="18DA5B0F" w:rsidR="00743724" w:rsidRDefault="005D74B0" w:rsidP="00281775">
      <w:pPr>
        <w:rPr>
          <w:szCs w:val="21"/>
        </w:rPr>
      </w:pPr>
      <w:r w:rsidRPr="005D74B0">
        <w:rPr>
          <w:rFonts w:hint="eastAsia"/>
          <w:szCs w:val="21"/>
        </w:rPr>
        <w:t>混入一般是为了减少代码</w:t>
      </w:r>
      <w:r>
        <w:rPr>
          <w:rFonts w:hint="eastAsia"/>
          <w:szCs w:val="21"/>
        </w:rPr>
        <w:t>，而且减少的是生命周期函数或者</w:t>
      </w:r>
      <w:r w:rsidR="00883195">
        <w:rPr>
          <w:rFonts w:hint="eastAsia"/>
          <w:szCs w:val="21"/>
        </w:rPr>
        <w:t>data里的变量，components注册等都可以。一般流程为：</w:t>
      </w:r>
      <w:r w:rsidR="00D40CC4">
        <w:rPr>
          <w:rFonts w:hint="eastAsia"/>
          <w:szCs w:val="21"/>
        </w:rPr>
        <w:t>先定义混入对象，并在对象内部写上要混入的代码</w:t>
      </w:r>
      <w:r w:rsidR="00FF602F">
        <w:rPr>
          <w:rFonts w:hint="eastAsia"/>
          <w:szCs w:val="21"/>
        </w:rPr>
        <w:t>，当然如果混入代码中包含别的外部函数要先导入</w:t>
      </w:r>
    </w:p>
    <w:p w14:paraId="681F1F60" w14:textId="2A4EF8AE" w:rsidR="00FF602F" w:rsidRDefault="00FF602F" w:rsidP="00281775">
      <w:pPr>
        <w:rPr>
          <w:szCs w:val="21"/>
        </w:rPr>
      </w:pPr>
      <w:r>
        <w:rPr>
          <w:noProof/>
        </w:rPr>
        <w:drawing>
          <wp:inline distT="0" distB="0" distL="0" distR="0" wp14:anchorId="52405BF5" wp14:editId="559FECD0">
            <wp:extent cx="4443046" cy="1846009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517" cy="18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E2E2" w14:textId="40EEC984" w:rsidR="001D5503" w:rsidRDefault="001D5503" w:rsidP="00281775">
      <w:pPr>
        <w:rPr>
          <w:szCs w:val="21"/>
        </w:rPr>
      </w:pPr>
      <w:r>
        <w:rPr>
          <w:rFonts w:hint="eastAsia"/>
          <w:szCs w:val="21"/>
        </w:rPr>
        <w:t>再需要的组件中导入混入对象，并定义</w:t>
      </w:r>
      <w:proofErr w:type="spellStart"/>
      <w:r>
        <w:rPr>
          <w:rFonts w:hint="eastAsia"/>
          <w:szCs w:val="21"/>
        </w:rPr>
        <w:t>mixin</w:t>
      </w:r>
      <w:proofErr w:type="spellEnd"/>
      <w:r>
        <w:rPr>
          <w:rFonts w:hint="eastAsia"/>
          <w:szCs w:val="21"/>
        </w:rPr>
        <w:t>属性</w:t>
      </w:r>
      <w:r w:rsidR="0053373A">
        <w:rPr>
          <w:rFonts w:hint="eastAsia"/>
          <w:szCs w:val="21"/>
        </w:rPr>
        <w:t>为数组形式，在数组中传入我们导入的对象，之后在之前的类似mounted函数中删除相同代码即可，因为加上混入会执行两次相同函数。</w:t>
      </w:r>
    </w:p>
    <w:p w14:paraId="58C86BA7" w14:textId="45A042EF" w:rsidR="001D5503" w:rsidRDefault="000938AA" w:rsidP="00281775">
      <w:pPr>
        <w:rPr>
          <w:szCs w:val="21"/>
        </w:rPr>
      </w:pPr>
      <w:r>
        <w:rPr>
          <w:noProof/>
        </w:rPr>
        <w:drawing>
          <wp:inline distT="0" distB="0" distL="0" distR="0" wp14:anchorId="474B028F" wp14:editId="35B90E26">
            <wp:extent cx="2854569" cy="469646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780" cy="4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F6C" w14:textId="6791DBE0" w:rsidR="001C35D5" w:rsidRPr="00B922A0" w:rsidRDefault="001C35D5" w:rsidP="00281775">
      <w:pPr>
        <w:rPr>
          <w:b/>
          <w:bCs/>
          <w:sz w:val="24"/>
          <w:szCs w:val="24"/>
        </w:rPr>
      </w:pPr>
      <w:r w:rsidRPr="00B922A0">
        <w:rPr>
          <w:rFonts w:hint="eastAsia"/>
          <w:b/>
          <w:bCs/>
          <w:sz w:val="24"/>
          <w:szCs w:val="24"/>
        </w:rPr>
        <w:t>7、</w:t>
      </w:r>
      <w:r w:rsidR="00B922A0" w:rsidRPr="00B922A0">
        <w:rPr>
          <w:rFonts w:hint="eastAsia"/>
          <w:b/>
          <w:bCs/>
          <w:sz w:val="24"/>
          <w:szCs w:val="24"/>
        </w:rPr>
        <w:t>初步渲染$</w:t>
      </w:r>
      <w:proofErr w:type="spellStart"/>
      <w:r w:rsidR="00B922A0" w:rsidRPr="00B922A0">
        <w:rPr>
          <w:b/>
          <w:bCs/>
          <w:sz w:val="24"/>
          <w:szCs w:val="24"/>
        </w:rPr>
        <w:t>nextTick</w:t>
      </w:r>
      <w:proofErr w:type="spellEnd"/>
      <w:r w:rsidR="00B922A0" w:rsidRPr="00B922A0">
        <w:rPr>
          <w:b/>
          <w:bCs/>
          <w:sz w:val="24"/>
          <w:szCs w:val="24"/>
        </w:rPr>
        <w:t>()</w:t>
      </w:r>
      <w:r w:rsidR="002E1237">
        <w:rPr>
          <w:rFonts w:hint="eastAsia"/>
          <w:b/>
          <w:bCs/>
          <w:sz w:val="24"/>
          <w:szCs w:val="24"/>
        </w:rPr>
        <w:t>和</w:t>
      </w:r>
      <w:proofErr w:type="spellStart"/>
      <w:r w:rsidR="002E1237">
        <w:rPr>
          <w:rFonts w:hint="eastAsia"/>
          <w:b/>
          <w:bCs/>
          <w:sz w:val="24"/>
          <w:szCs w:val="24"/>
        </w:rPr>
        <w:t>offset</w:t>
      </w:r>
      <w:r w:rsidR="002E1237">
        <w:rPr>
          <w:b/>
          <w:bCs/>
          <w:sz w:val="24"/>
          <w:szCs w:val="24"/>
        </w:rPr>
        <w:t>T</w:t>
      </w:r>
      <w:r w:rsidR="002E1237">
        <w:rPr>
          <w:rFonts w:hint="eastAsia"/>
          <w:b/>
          <w:bCs/>
          <w:sz w:val="24"/>
          <w:szCs w:val="24"/>
        </w:rPr>
        <w:t>op</w:t>
      </w:r>
      <w:proofErr w:type="spellEnd"/>
      <w:r w:rsidR="002E1237">
        <w:rPr>
          <w:rFonts w:hint="eastAsia"/>
          <w:b/>
          <w:bCs/>
          <w:sz w:val="24"/>
          <w:szCs w:val="24"/>
        </w:rPr>
        <w:t>问题</w:t>
      </w:r>
    </w:p>
    <w:p w14:paraId="3C675AD0" w14:textId="2C8DB3D6" w:rsidR="00B922A0" w:rsidRDefault="00B922A0" w:rsidP="00281775">
      <w:pPr>
        <w:rPr>
          <w:szCs w:val="21"/>
        </w:rPr>
      </w:pPr>
      <w:r>
        <w:rPr>
          <w:rFonts w:hint="eastAsia"/>
          <w:szCs w:val="21"/>
        </w:rPr>
        <w:t>在数据刚传过去时还未开始渲染，之后开始初步渲染一般是指渲染div这种大框架不包括图片，这时可以给它传个回调函数用于初步渲染后进行相应的处理。</w:t>
      </w:r>
    </w:p>
    <w:p w14:paraId="5338DF06" w14:textId="61ACFBF0" w:rsidR="00B922A0" w:rsidRDefault="003B522F" w:rsidP="0028177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4479E00" wp14:editId="68D688DB">
            <wp:extent cx="3985846" cy="157927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517" cy="15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FEAE" w14:textId="1ADBBB5E" w:rsidR="002E1237" w:rsidRDefault="00E27C8C" w:rsidP="00281775">
      <w:pPr>
        <w:rPr>
          <w:szCs w:val="21"/>
        </w:rPr>
      </w:pPr>
      <w:r>
        <w:rPr>
          <w:noProof/>
        </w:rPr>
        <w:drawing>
          <wp:inline distT="0" distB="0" distL="0" distR="0" wp14:anchorId="7C2E2147" wp14:editId="1E9474D9">
            <wp:extent cx="3147646" cy="147990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191" cy="14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746" w14:textId="21047FD4" w:rsidR="00F2560B" w:rsidRDefault="00F2560B" w:rsidP="00281775">
      <w:pPr>
        <w:rPr>
          <w:b/>
          <w:bCs/>
          <w:sz w:val="24"/>
          <w:szCs w:val="24"/>
        </w:rPr>
      </w:pPr>
      <w:r w:rsidRPr="00F2560B">
        <w:rPr>
          <w:rFonts w:hint="eastAsia"/>
          <w:b/>
          <w:bCs/>
          <w:sz w:val="24"/>
          <w:szCs w:val="24"/>
        </w:rPr>
        <w:t>8、</w:t>
      </w:r>
      <w:proofErr w:type="spellStart"/>
      <w:r w:rsidRPr="00F2560B">
        <w:rPr>
          <w:rFonts w:hint="eastAsia"/>
          <w:b/>
          <w:bCs/>
          <w:sz w:val="24"/>
          <w:szCs w:val="24"/>
        </w:rPr>
        <w:t>vuex</w:t>
      </w:r>
      <w:proofErr w:type="spellEnd"/>
    </w:p>
    <w:p w14:paraId="44A8A2C2" w14:textId="622D1857" w:rsidR="00F2560B" w:rsidRDefault="008F0C83" w:rsidP="00281775">
      <w:pPr>
        <w:rPr>
          <w:szCs w:val="21"/>
        </w:rPr>
      </w:pPr>
      <w:r>
        <w:rPr>
          <w:rFonts w:hint="eastAsia"/>
          <w:szCs w:val="21"/>
        </w:rPr>
        <w:t>（1）</w:t>
      </w:r>
      <w:r w:rsidR="00F2560B">
        <w:rPr>
          <w:szCs w:val="21"/>
        </w:rPr>
        <w:t>m</w:t>
      </w:r>
      <w:r w:rsidR="00F2560B">
        <w:rPr>
          <w:rFonts w:hint="eastAsia"/>
          <w:szCs w:val="21"/>
        </w:rPr>
        <w:t>utations中的方法一般只做单一处理，当发现完成了多个操作时应该将其定义到actions中，并单独抽出几个mutations方法。</w:t>
      </w:r>
    </w:p>
    <w:p w14:paraId="6D1ABDD1" w14:textId="4D8D4320" w:rsidR="00C95CB6" w:rsidRDefault="008F0C83" w:rsidP="00281775">
      <w:pPr>
        <w:rPr>
          <w:szCs w:val="21"/>
        </w:rPr>
      </w:pPr>
      <w:r>
        <w:rPr>
          <w:rFonts w:hint="eastAsia"/>
          <w:szCs w:val="21"/>
        </w:rPr>
        <w:t>（2）</w:t>
      </w:r>
      <w:r w:rsidR="00223F0B">
        <w:rPr>
          <w:rFonts w:hint="eastAsia"/>
          <w:szCs w:val="21"/>
        </w:rPr>
        <w:t>写项目时</w:t>
      </w:r>
      <w:r w:rsidR="00C95CB6">
        <w:rPr>
          <w:rFonts w:hint="eastAsia"/>
          <w:szCs w:val="21"/>
        </w:rPr>
        <w:t>记得抽离mutations，actions等文件</w:t>
      </w:r>
    </w:p>
    <w:p w14:paraId="464CF07D" w14:textId="14C64412" w:rsidR="00223F0B" w:rsidRDefault="00223F0B" w:rsidP="00281775">
      <w:pPr>
        <w:rPr>
          <w:szCs w:val="21"/>
        </w:rPr>
      </w:pPr>
      <w:r>
        <w:rPr>
          <w:rFonts w:hint="eastAsia"/>
          <w:szCs w:val="21"/>
        </w:rPr>
        <w:t>（3）</w:t>
      </w:r>
      <w:r w:rsidR="00750CC5">
        <w:rPr>
          <w:rFonts w:hint="eastAsia"/>
          <w:szCs w:val="21"/>
        </w:rPr>
        <w:t>getters的更简便用法</w:t>
      </w:r>
      <w:r w:rsidR="00741313">
        <w:rPr>
          <w:rFonts w:hint="eastAsia"/>
          <w:szCs w:val="21"/>
        </w:rPr>
        <w:t>，可以映射到组件的computed属性上，步骤为先从</w:t>
      </w:r>
      <w:proofErr w:type="spellStart"/>
      <w:r w:rsidR="00741313">
        <w:rPr>
          <w:rFonts w:hint="eastAsia"/>
          <w:szCs w:val="21"/>
        </w:rPr>
        <w:t>vuex</w:t>
      </w:r>
      <w:proofErr w:type="spellEnd"/>
      <w:r w:rsidR="00741313">
        <w:rPr>
          <w:rFonts w:hint="eastAsia"/>
          <w:szCs w:val="21"/>
        </w:rPr>
        <w:t>中导入</w:t>
      </w:r>
      <w:r w:rsidR="00741313">
        <w:rPr>
          <w:szCs w:val="21"/>
        </w:rPr>
        <w:t xml:space="preserve"> import {</w:t>
      </w:r>
      <w:proofErr w:type="spellStart"/>
      <w:r w:rsidR="00741313">
        <w:rPr>
          <w:szCs w:val="21"/>
        </w:rPr>
        <w:t>mapGetters</w:t>
      </w:r>
      <w:proofErr w:type="spellEnd"/>
      <w:r w:rsidR="00741313">
        <w:rPr>
          <w:szCs w:val="21"/>
        </w:rPr>
        <w:t>} from ‘</w:t>
      </w:r>
      <w:proofErr w:type="spellStart"/>
      <w:r w:rsidR="00741313">
        <w:rPr>
          <w:szCs w:val="21"/>
        </w:rPr>
        <w:t>vuex</w:t>
      </w:r>
      <w:proofErr w:type="spellEnd"/>
      <w:r w:rsidR="00741313">
        <w:rPr>
          <w:szCs w:val="21"/>
        </w:rPr>
        <w:t>’</w:t>
      </w:r>
      <w:r w:rsidR="00741313">
        <w:rPr>
          <w:rFonts w:hint="eastAsia"/>
          <w:szCs w:val="21"/>
        </w:rPr>
        <w:t>，之后在computed中书写</w:t>
      </w:r>
      <w:r w:rsidR="009172B1">
        <w:rPr>
          <w:rFonts w:hint="eastAsia"/>
          <w:szCs w:val="21"/>
        </w:rPr>
        <w:t>有数组和对象两种形式，当然这里的getters属性是已经在store的index</w:t>
      </w:r>
      <w:r w:rsidR="009172B1">
        <w:rPr>
          <w:szCs w:val="21"/>
        </w:rPr>
        <w:t>.js</w:t>
      </w:r>
      <w:r w:rsidR="009172B1">
        <w:rPr>
          <w:rFonts w:hint="eastAsia"/>
          <w:szCs w:val="21"/>
        </w:rPr>
        <w:t>文件中注册过的</w:t>
      </w:r>
    </w:p>
    <w:p w14:paraId="23970F15" w14:textId="43B8C4A9" w:rsidR="00741313" w:rsidRDefault="009172B1" w:rsidP="00281775">
      <w:pPr>
        <w:rPr>
          <w:szCs w:val="21"/>
        </w:rPr>
      </w:pPr>
      <w:r>
        <w:rPr>
          <w:noProof/>
        </w:rPr>
        <w:drawing>
          <wp:inline distT="0" distB="0" distL="0" distR="0" wp14:anchorId="4DD3C76F" wp14:editId="5DCAB686">
            <wp:extent cx="4278923" cy="128179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465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4EF4" w14:textId="37BAFB4C" w:rsidR="00087033" w:rsidRDefault="00087033" w:rsidP="00281775">
      <w:pPr>
        <w:rPr>
          <w:szCs w:val="21"/>
        </w:rPr>
      </w:pPr>
      <w:r>
        <w:rPr>
          <w:rFonts w:hint="eastAsia"/>
          <w:szCs w:val="21"/>
        </w:rPr>
        <w:t>（4）actions里的方法也可以类似getters里的计算属性一样</w:t>
      </w:r>
      <w:r w:rsidR="00C371B0">
        <w:rPr>
          <w:rFonts w:hint="eastAsia"/>
          <w:szCs w:val="21"/>
        </w:rPr>
        <w:t>映射到组件中</w:t>
      </w:r>
    </w:p>
    <w:p w14:paraId="1B475539" w14:textId="4329526F" w:rsidR="0066006E" w:rsidRPr="0066006E" w:rsidRDefault="0066006E" w:rsidP="00281775">
      <w:pPr>
        <w:rPr>
          <w:b/>
          <w:bCs/>
          <w:sz w:val="24"/>
          <w:szCs w:val="24"/>
        </w:rPr>
      </w:pPr>
      <w:r w:rsidRPr="0066006E">
        <w:rPr>
          <w:rFonts w:hint="eastAsia"/>
          <w:b/>
          <w:bCs/>
          <w:sz w:val="24"/>
          <w:szCs w:val="24"/>
        </w:rPr>
        <w:t>9、toast消息弹窗组件封装</w:t>
      </w:r>
      <w:r>
        <w:rPr>
          <w:rFonts w:hint="eastAsia"/>
          <w:b/>
          <w:bCs/>
          <w:sz w:val="24"/>
          <w:szCs w:val="24"/>
        </w:rPr>
        <w:t>以及更高级的使用方法</w:t>
      </w:r>
    </w:p>
    <w:p w14:paraId="0A79D6F4" w14:textId="3C5C6F85" w:rsidR="0066006E" w:rsidRDefault="0066006E" w:rsidP="00281775">
      <w:pPr>
        <w:rPr>
          <w:szCs w:val="21"/>
        </w:rPr>
      </w:pPr>
      <w:r>
        <w:rPr>
          <w:rFonts w:hint="eastAsia"/>
          <w:szCs w:val="21"/>
        </w:rPr>
        <w:t>（1）先进行普</w:t>
      </w:r>
      <w:r w:rsidR="00172D9F">
        <w:rPr>
          <w:rFonts w:hint="eastAsia"/>
          <w:szCs w:val="21"/>
        </w:rPr>
        <w:t>通封装</w:t>
      </w:r>
    </w:p>
    <w:p w14:paraId="412F2858" w14:textId="01BFC52C" w:rsidR="00172D9F" w:rsidRDefault="00172D9F" w:rsidP="00281775">
      <w:pPr>
        <w:rPr>
          <w:szCs w:val="21"/>
        </w:rPr>
      </w:pPr>
      <w:r>
        <w:rPr>
          <w:rFonts w:hint="eastAsia"/>
          <w:szCs w:val="21"/>
        </w:rPr>
        <w:t>即封装成一个组件，点击时v-</w:t>
      </w:r>
      <w:r>
        <w:rPr>
          <w:szCs w:val="21"/>
        </w:rPr>
        <w:t>show</w:t>
      </w:r>
      <w:r>
        <w:rPr>
          <w:rFonts w:hint="eastAsia"/>
          <w:szCs w:val="21"/>
        </w:rPr>
        <w:t>为true并设置定时器于一定时长后关闭。</w:t>
      </w:r>
    </w:p>
    <w:p w14:paraId="34FBE155" w14:textId="0E371B8C" w:rsidR="00172D9F" w:rsidRDefault="00172D9F" w:rsidP="00281775">
      <w:pPr>
        <w:rPr>
          <w:szCs w:val="21"/>
        </w:rPr>
      </w:pPr>
      <w:r>
        <w:rPr>
          <w:rFonts w:hint="eastAsia"/>
          <w:szCs w:val="21"/>
        </w:rPr>
        <w:t>（2）高级封装</w:t>
      </w:r>
    </w:p>
    <w:p w14:paraId="732877CA" w14:textId="3F179EAA" w:rsidR="00172D9F" w:rsidRDefault="00172D9F" w:rsidP="00281775">
      <w:pPr>
        <w:rPr>
          <w:szCs w:val="21"/>
        </w:rPr>
      </w:pPr>
      <w:r>
        <w:rPr>
          <w:rFonts w:hint="eastAsia"/>
          <w:szCs w:val="21"/>
        </w:rPr>
        <w:t>因为该组件用的实在过于频繁，因此我们可以将它利用插件的那种形式在最开始就进行安装，在原型上定义属性，这样在我们想要用时可以随时进行使用。</w:t>
      </w:r>
      <w:r w:rsidR="00163066">
        <w:rPr>
          <w:rFonts w:hint="eastAsia"/>
          <w:szCs w:val="21"/>
        </w:rPr>
        <w:t>本质上的目的是为了可以通过</w:t>
      </w:r>
      <w:proofErr w:type="spellStart"/>
      <w:r w:rsidR="00163066">
        <w:rPr>
          <w:rFonts w:hint="eastAsia"/>
          <w:szCs w:val="21"/>
        </w:rPr>
        <w:t>vue</w:t>
      </w:r>
      <w:proofErr w:type="spellEnd"/>
      <w:r w:rsidR="00163066">
        <w:rPr>
          <w:rFonts w:hint="eastAsia"/>
          <w:szCs w:val="21"/>
        </w:rPr>
        <w:t>实例直接调用该组件对象。</w:t>
      </w:r>
      <w:r w:rsidR="00093BDC">
        <w:rPr>
          <w:rFonts w:hint="eastAsia"/>
          <w:szCs w:val="21"/>
        </w:rPr>
        <w:t>步骤为：</w:t>
      </w:r>
    </w:p>
    <w:p w14:paraId="1BCC2D7C" w14:textId="1129879C" w:rsidR="00093BDC" w:rsidRDefault="00123370" w:rsidP="00281775">
      <w:pPr>
        <w:rPr>
          <w:szCs w:val="21"/>
        </w:rPr>
      </w:pPr>
      <w:r>
        <w:rPr>
          <w:rFonts w:hint="eastAsia"/>
          <w:szCs w:val="21"/>
        </w:rPr>
        <w:t>在toast文件夹下新建index</w:t>
      </w:r>
      <w:r>
        <w:rPr>
          <w:szCs w:val="21"/>
        </w:rPr>
        <w:t>.js</w:t>
      </w:r>
      <w:r>
        <w:rPr>
          <w:rFonts w:hint="eastAsia"/>
          <w:szCs w:val="21"/>
        </w:rPr>
        <w:t>文件，内容为</w:t>
      </w:r>
      <w:r w:rsidR="00D2253D">
        <w:rPr>
          <w:rFonts w:hint="eastAsia"/>
          <w:szCs w:val="21"/>
        </w:rPr>
        <w:t>下图。</w:t>
      </w:r>
      <w:r w:rsidR="00FB28A0">
        <w:rPr>
          <w:rFonts w:hint="eastAsia"/>
          <w:szCs w:val="21"/>
        </w:rPr>
        <w:t>导入组件对象并导出一个对象设置它的install函数，因为</w:t>
      </w:r>
      <w:proofErr w:type="spellStart"/>
      <w:r w:rsidR="00FB28A0">
        <w:rPr>
          <w:rFonts w:hint="eastAsia"/>
          <w:szCs w:val="21"/>
        </w:rPr>
        <w:t>Vue.</w:t>
      </w:r>
      <w:r w:rsidR="00FB28A0">
        <w:rPr>
          <w:szCs w:val="21"/>
        </w:rPr>
        <w:t>use</w:t>
      </w:r>
      <w:proofErr w:type="spellEnd"/>
      <w:r w:rsidR="00FB28A0">
        <w:rPr>
          <w:rFonts w:hint="eastAsia"/>
          <w:szCs w:val="21"/>
        </w:rPr>
        <w:t>会默认调用对象的install函数，该函数被调用时会默认传个V</w:t>
      </w:r>
      <w:r w:rsidR="00FB28A0">
        <w:rPr>
          <w:szCs w:val="21"/>
        </w:rPr>
        <w:t>ue</w:t>
      </w:r>
    </w:p>
    <w:p w14:paraId="01442A2B" w14:textId="06110679" w:rsidR="00FB28A0" w:rsidRDefault="00FB28A0" w:rsidP="00281775">
      <w:pPr>
        <w:rPr>
          <w:szCs w:val="21"/>
        </w:rPr>
      </w:pPr>
      <w:r>
        <w:rPr>
          <w:rFonts w:hint="eastAsia"/>
          <w:szCs w:val="21"/>
        </w:rPr>
        <w:t>实例参数，</w:t>
      </w:r>
      <w:r w:rsidR="001C562B">
        <w:rPr>
          <w:rFonts w:hint="eastAsia"/>
          <w:szCs w:val="21"/>
        </w:rPr>
        <w:t>之后再通过extend方法进行继承，通过$</w:t>
      </w:r>
      <w:r w:rsidR="001C562B">
        <w:rPr>
          <w:szCs w:val="21"/>
        </w:rPr>
        <w:t>mount</w:t>
      </w:r>
      <w:r w:rsidR="001C562B">
        <w:rPr>
          <w:rFonts w:hint="eastAsia"/>
          <w:szCs w:val="21"/>
        </w:rPr>
        <w:t>方法将该组件对象挂载到创建的元素上，再在V</w:t>
      </w:r>
      <w:r w:rsidR="001C562B">
        <w:rPr>
          <w:szCs w:val="21"/>
        </w:rPr>
        <w:t>ue</w:t>
      </w:r>
      <w:r w:rsidR="001C562B">
        <w:rPr>
          <w:rFonts w:hint="eastAsia"/>
          <w:szCs w:val="21"/>
        </w:rPr>
        <w:t>的原型上定义该属性即可。</w:t>
      </w:r>
    </w:p>
    <w:p w14:paraId="56320AA0" w14:textId="5637EE17" w:rsidR="00A54A09" w:rsidRDefault="00A54A09" w:rsidP="00281775">
      <w:pPr>
        <w:rPr>
          <w:szCs w:val="21"/>
        </w:rPr>
      </w:pPr>
      <w:r>
        <w:rPr>
          <w:rFonts w:hint="eastAsia"/>
          <w:szCs w:val="21"/>
        </w:rPr>
        <w:lastRenderedPageBreak/>
        <w:t>注意：该高级封装toast组件也进行了重写，定义了一个</w:t>
      </w:r>
      <w:proofErr w:type="spellStart"/>
      <w:r>
        <w:rPr>
          <w:rFonts w:hint="eastAsia"/>
          <w:szCs w:val="21"/>
        </w:rPr>
        <w:t>show</w:t>
      </w:r>
      <w:r>
        <w:rPr>
          <w:szCs w:val="21"/>
        </w:rPr>
        <w:t>Message</w:t>
      </w:r>
      <w:proofErr w:type="spellEnd"/>
      <w:r>
        <w:rPr>
          <w:rFonts w:hint="eastAsia"/>
          <w:szCs w:val="21"/>
        </w:rPr>
        <w:t>方法来方便调用并改变它的属性。</w:t>
      </w:r>
    </w:p>
    <w:p w14:paraId="3AB5CBF0" w14:textId="5CEAAFF4" w:rsidR="0001311D" w:rsidRDefault="0001311D" w:rsidP="0028177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26D075F" wp14:editId="59F5E065">
            <wp:extent cx="4498848" cy="56547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4553" cy="5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C12" w14:textId="45059E6D" w:rsidR="00123370" w:rsidRDefault="00D2253D" w:rsidP="00281775">
      <w:pPr>
        <w:rPr>
          <w:szCs w:val="21"/>
        </w:rPr>
      </w:pPr>
      <w:r>
        <w:rPr>
          <w:noProof/>
        </w:rPr>
        <w:drawing>
          <wp:inline distT="0" distB="0" distL="0" distR="0" wp14:anchorId="3F2242B9" wp14:editId="4F147318">
            <wp:extent cx="3672231" cy="2050727"/>
            <wp:effectExtent l="0" t="0" r="44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174" cy="20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A720" w14:textId="6B4DC39F" w:rsidR="00F673D0" w:rsidRDefault="00F673D0" w:rsidP="00281775">
      <w:pPr>
        <w:rPr>
          <w:szCs w:val="21"/>
        </w:rPr>
      </w:pPr>
      <w:r>
        <w:rPr>
          <w:noProof/>
        </w:rPr>
        <w:drawing>
          <wp:inline distT="0" distB="0" distL="0" distR="0" wp14:anchorId="74230A4C" wp14:editId="4D423CE9">
            <wp:extent cx="3884371" cy="1433373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0946" cy="14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AAD1" w14:textId="4C1318C9" w:rsidR="00C22F22" w:rsidRPr="00057E1A" w:rsidRDefault="00C22F22" w:rsidP="00281775">
      <w:pPr>
        <w:rPr>
          <w:b/>
          <w:bCs/>
          <w:sz w:val="24"/>
          <w:szCs w:val="24"/>
        </w:rPr>
      </w:pPr>
      <w:r w:rsidRPr="00057E1A">
        <w:rPr>
          <w:rFonts w:hint="eastAsia"/>
          <w:b/>
          <w:bCs/>
          <w:sz w:val="24"/>
          <w:szCs w:val="24"/>
        </w:rPr>
        <w:t>1</w:t>
      </w:r>
      <w:r w:rsidRPr="00057E1A">
        <w:rPr>
          <w:b/>
          <w:bCs/>
          <w:sz w:val="24"/>
          <w:szCs w:val="24"/>
        </w:rPr>
        <w:t>0</w:t>
      </w:r>
      <w:r w:rsidRPr="00057E1A">
        <w:rPr>
          <w:rFonts w:hint="eastAsia"/>
          <w:b/>
          <w:bCs/>
          <w:sz w:val="24"/>
          <w:szCs w:val="24"/>
        </w:rPr>
        <w:t>、解决移动端300ms延迟问题</w:t>
      </w:r>
    </w:p>
    <w:p w14:paraId="13AAAC84" w14:textId="68B58244" w:rsidR="00C22F22" w:rsidRDefault="00333808" w:rsidP="00281775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fastclick</w:t>
      </w:r>
      <w:proofErr w:type="spellEnd"/>
      <w:r>
        <w:rPr>
          <w:rFonts w:hint="eastAsia"/>
          <w:szCs w:val="21"/>
        </w:rPr>
        <w:t>：</w:t>
      </w:r>
    </w:p>
    <w:p w14:paraId="16534F2F" w14:textId="6FA7B53A" w:rsidR="00333808" w:rsidRDefault="00333808" w:rsidP="00281775">
      <w:pPr>
        <w:rPr>
          <w:szCs w:val="21"/>
        </w:rPr>
      </w:pPr>
      <w:r>
        <w:rPr>
          <w:rFonts w:hint="eastAsia"/>
          <w:szCs w:val="21"/>
        </w:rPr>
        <w:t>（1）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install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fastclick</w:t>
      </w:r>
      <w:proofErr w:type="spellEnd"/>
      <w:r>
        <w:rPr>
          <w:szCs w:val="21"/>
        </w:rPr>
        <w:t xml:space="preserve"> –</w:t>
      </w:r>
      <w:r>
        <w:rPr>
          <w:rFonts w:hint="eastAsia"/>
          <w:szCs w:val="21"/>
        </w:rPr>
        <w:t>save</w:t>
      </w:r>
    </w:p>
    <w:p w14:paraId="0FE066F6" w14:textId="41D50F2F" w:rsidR="00333808" w:rsidRDefault="00333808" w:rsidP="00281775">
      <w:pPr>
        <w:rPr>
          <w:szCs w:val="21"/>
        </w:rPr>
      </w:pPr>
      <w:r>
        <w:rPr>
          <w:rFonts w:hint="eastAsia"/>
          <w:szCs w:val="21"/>
        </w:rPr>
        <w:t>（2）main.</w:t>
      </w:r>
      <w:r>
        <w:rPr>
          <w:szCs w:val="21"/>
        </w:rPr>
        <w:t>js</w:t>
      </w:r>
      <w:r>
        <w:rPr>
          <w:rFonts w:hint="eastAsia"/>
          <w:szCs w:val="21"/>
        </w:rPr>
        <w:t>中，</w:t>
      </w:r>
      <w:r w:rsidR="009275EE">
        <w:rPr>
          <w:rFonts w:hint="eastAsia"/>
          <w:szCs w:val="21"/>
        </w:rPr>
        <w:t>import</w:t>
      </w:r>
      <w:r w:rsidR="009275EE">
        <w:rPr>
          <w:szCs w:val="21"/>
        </w:rPr>
        <w:t xml:space="preserve"> </w:t>
      </w:r>
      <w:proofErr w:type="spellStart"/>
      <w:r w:rsidR="009275EE">
        <w:rPr>
          <w:szCs w:val="21"/>
        </w:rPr>
        <w:t>FastC</w:t>
      </w:r>
      <w:r w:rsidR="009275EE">
        <w:rPr>
          <w:rFonts w:hint="eastAsia"/>
          <w:szCs w:val="21"/>
        </w:rPr>
        <w:t>lick</w:t>
      </w:r>
      <w:proofErr w:type="spellEnd"/>
      <w:r w:rsidR="009275EE">
        <w:rPr>
          <w:szCs w:val="21"/>
        </w:rPr>
        <w:t xml:space="preserve"> from ‘</w:t>
      </w:r>
      <w:proofErr w:type="spellStart"/>
      <w:r w:rsidR="009275EE">
        <w:rPr>
          <w:szCs w:val="21"/>
        </w:rPr>
        <w:t>fastclick</w:t>
      </w:r>
      <w:proofErr w:type="spellEnd"/>
      <w:r w:rsidR="009275EE">
        <w:rPr>
          <w:szCs w:val="21"/>
        </w:rPr>
        <w:t>’</w:t>
      </w:r>
    </w:p>
    <w:p w14:paraId="25B4609B" w14:textId="13DA73B4" w:rsidR="009275EE" w:rsidRDefault="009275EE" w:rsidP="00281775">
      <w:pPr>
        <w:rPr>
          <w:szCs w:val="21"/>
        </w:rPr>
      </w:pPr>
      <w:r>
        <w:rPr>
          <w:rFonts w:hint="eastAsia"/>
          <w:szCs w:val="21"/>
        </w:rPr>
        <w:t>（3）</w:t>
      </w:r>
      <w:proofErr w:type="spellStart"/>
      <w:r>
        <w:rPr>
          <w:szCs w:val="21"/>
        </w:rPr>
        <w:t>F</w:t>
      </w:r>
      <w:r>
        <w:rPr>
          <w:rFonts w:hint="eastAsia"/>
          <w:szCs w:val="21"/>
        </w:rPr>
        <w:t>ast</w:t>
      </w:r>
      <w:r>
        <w:rPr>
          <w:szCs w:val="21"/>
        </w:rPr>
        <w:t>Click.attach</w:t>
      </w:r>
      <w:proofErr w:type="spellEnd"/>
      <w:r>
        <w:rPr>
          <w:szCs w:val="21"/>
        </w:rPr>
        <w:t>(</w:t>
      </w:r>
      <w:proofErr w:type="spellStart"/>
      <w:r w:rsidR="001B387A">
        <w:rPr>
          <w:szCs w:val="21"/>
        </w:rPr>
        <w:t>document.body</w:t>
      </w:r>
      <w:proofErr w:type="spellEnd"/>
      <w:r>
        <w:rPr>
          <w:szCs w:val="21"/>
        </w:rPr>
        <w:t>)</w:t>
      </w:r>
    </w:p>
    <w:p w14:paraId="3E95736B" w14:textId="2DFD2324" w:rsidR="00F34ED2" w:rsidRPr="00057E1A" w:rsidRDefault="00F34ED2" w:rsidP="00281775">
      <w:pPr>
        <w:rPr>
          <w:b/>
          <w:bCs/>
          <w:sz w:val="24"/>
          <w:szCs w:val="24"/>
        </w:rPr>
      </w:pPr>
      <w:r w:rsidRPr="00057E1A">
        <w:rPr>
          <w:rFonts w:hint="eastAsia"/>
          <w:b/>
          <w:bCs/>
          <w:sz w:val="24"/>
          <w:szCs w:val="24"/>
        </w:rPr>
        <w:t>1</w:t>
      </w:r>
      <w:r w:rsidRPr="00057E1A">
        <w:rPr>
          <w:b/>
          <w:bCs/>
          <w:sz w:val="24"/>
          <w:szCs w:val="24"/>
        </w:rPr>
        <w:t>1</w:t>
      </w:r>
      <w:r w:rsidRPr="00057E1A">
        <w:rPr>
          <w:rFonts w:hint="eastAsia"/>
          <w:b/>
          <w:bCs/>
          <w:sz w:val="24"/>
          <w:szCs w:val="24"/>
        </w:rPr>
        <w:t>、</w:t>
      </w:r>
      <w:r w:rsidR="00DC5426" w:rsidRPr="00057E1A">
        <w:rPr>
          <w:rFonts w:hint="eastAsia"/>
          <w:b/>
          <w:bCs/>
          <w:sz w:val="24"/>
          <w:szCs w:val="24"/>
        </w:rPr>
        <w:t>图片懒加载</w:t>
      </w:r>
    </w:p>
    <w:p w14:paraId="6339ECB3" w14:textId="341AE381" w:rsidR="00DC5426" w:rsidRDefault="009F2981" w:rsidP="00281775">
      <w:pPr>
        <w:rPr>
          <w:szCs w:val="21"/>
        </w:rPr>
      </w:pPr>
      <w:r w:rsidRPr="009F2981">
        <w:rPr>
          <w:rFonts w:hint="eastAsia"/>
          <w:szCs w:val="21"/>
        </w:rPr>
        <w:t>即图片需要用到时再加载使得页面加载更快并帮用户减少流量，当然该功能视</w:t>
      </w:r>
      <w:r>
        <w:rPr>
          <w:rFonts w:hint="eastAsia"/>
          <w:szCs w:val="21"/>
        </w:rPr>
        <w:t>公司</w:t>
      </w:r>
      <w:r w:rsidRPr="009F2981">
        <w:rPr>
          <w:rFonts w:hint="eastAsia"/>
          <w:szCs w:val="21"/>
        </w:rPr>
        <w:t>自己决定。</w:t>
      </w:r>
      <w:r w:rsidR="00F7641D">
        <w:rPr>
          <w:rFonts w:hint="eastAsia"/>
          <w:szCs w:val="21"/>
        </w:rPr>
        <w:t>一般通过lazy-load框架进行完成。</w:t>
      </w:r>
    </w:p>
    <w:p w14:paraId="0696A615" w14:textId="3325C3B9" w:rsidR="00F7641D" w:rsidRDefault="00D379C7" w:rsidP="00281775">
      <w:pPr>
        <w:rPr>
          <w:szCs w:val="21"/>
        </w:rPr>
      </w:pPr>
      <w:r>
        <w:rPr>
          <w:rFonts w:hint="eastAsia"/>
          <w:szCs w:val="21"/>
        </w:rPr>
        <w:t>（1）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install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vue-lazyload</w:t>
      </w:r>
      <w:proofErr w:type="spellEnd"/>
      <w:r>
        <w:rPr>
          <w:szCs w:val="21"/>
        </w:rPr>
        <w:t xml:space="preserve"> --save</w:t>
      </w:r>
    </w:p>
    <w:p w14:paraId="4AD24EC6" w14:textId="328E1E56" w:rsidR="00B5609A" w:rsidRDefault="00B5609A" w:rsidP="00281775">
      <w:pPr>
        <w:rPr>
          <w:szCs w:val="21"/>
        </w:rPr>
      </w:pPr>
      <w:r>
        <w:rPr>
          <w:rFonts w:hint="eastAsia"/>
          <w:szCs w:val="21"/>
        </w:rPr>
        <w:t>（2）</w:t>
      </w:r>
      <w:r w:rsidR="00AE0318">
        <w:rPr>
          <w:rFonts w:hint="eastAsia"/>
          <w:szCs w:val="21"/>
        </w:rPr>
        <w:t>main</w:t>
      </w:r>
      <w:r w:rsidR="00AE0318">
        <w:rPr>
          <w:szCs w:val="21"/>
        </w:rPr>
        <w:t>.js</w:t>
      </w:r>
      <w:r w:rsidR="00AE0318">
        <w:rPr>
          <w:rFonts w:hint="eastAsia"/>
          <w:szCs w:val="21"/>
        </w:rPr>
        <w:t>中 import</w:t>
      </w:r>
      <w:r w:rsidR="00AE0318">
        <w:rPr>
          <w:szCs w:val="21"/>
        </w:rPr>
        <w:t xml:space="preserve"> </w:t>
      </w:r>
      <w:proofErr w:type="spellStart"/>
      <w:r w:rsidR="00AE0318">
        <w:rPr>
          <w:szCs w:val="21"/>
        </w:rPr>
        <w:t>VueLazyLoad</w:t>
      </w:r>
      <w:proofErr w:type="spellEnd"/>
      <w:r w:rsidR="00AE0318">
        <w:rPr>
          <w:szCs w:val="21"/>
        </w:rPr>
        <w:t xml:space="preserve"> form ‘</w:t>
      </w:r>
      <w:proofErr w:type="spellStart"/>
      <w:r w:rsidR="00AE0318">
        <w:rPr>
          <w:szCs w:val="21"/>
        </w:rPr>
        <w:t>vue-lazyload</w:t>
      </w:r>
      <w:proofErr w:type="spellEnd"/>
      <w:r w:rsidR="00AE0318">
        <w:rPr>
          <w:szCs w:val="21"/>
        </w:rPr>
        <w:t>’</w:t>
      </w:r>
    </w:p>
    <w:p w14:paraId="112E8D0E" w14:textId="2520B061" w:rsidR="00AE0318" w:rsidRDefault="00AE0318" w:rsidP="00281775">
      <w:pPr>
        <w:rPr>
          <w:szCs w:val="21"/>
        </w:rPr>
      </w:pPr>
      <w:r>
        <w:rPr>
          <w:rFonts w:hint="eastAsia"/>
          <w:szCs w:val="21"/>
        </w:rPr>
        <w:t>（3）</w:t>
      </w:r>
      <w:proofErr w:type="spellStart"/>
      <w:r>
        <w:rPr>
          <w:szCs w:val="21"/>
        </w:rPr>
        <w:t>Vue.use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VueLazyLoad</w:t>
      </w:r>
      <w:proofErr w:type="spellEnd"/>
      <w:r>
        <w:rPr>
          <w:szCs w:val="21"/>
        </w:rPr>
        <w:t>)</w:t>
      </w:r>
      <w:r w:rsidR="009E44FE">
        <w:rPr>
          <w:rFonts w:hint="eastAsia"/>
          <w:szCs w:val="21"/>
        </w:rPr>
        <w:t>，可以传参数例如占位图，加载失败图等</w:t>
      </w:r>
      <w:r w:rsidR="006307E6">
        <w:rPr>
          <w:rFonts w:hint="eastAsia"/>
          <w:szCs w:val="21"/>
        </w:rPr>
        <w:t>，可以参见</w:t>
      </w:r>
      <w:proofErr w:type="spellStart"/>
      <w:r w:rsidR="006307E6">
        <w:rPr>
          <w:rFonts w:hint="eastAsia"/>
          <w:szCs w:val="21"/>
        </w:rPr>
        <w:t>github</w:t>
      </w:r>
      <w:proofErr w:type="spellEnd"/>
    </w:p>
    <w:p w14:paraId="721B4716" w14:textId="20655339" w:rsidR="007B6DF5" w:rsidRDefault="007B6DF5" w:rsidP="0028177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A3684A7" wp14:editId="6097498F">
            <wp:extent cx="4235501" cy="562966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8167" cy="5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1A2" w14:textId="58544D51" w:rsidR="00AE0318" w:rsidRDefault="00AE0318" w:rsidP="00281775">
      <w:pPr>
        <w:rPr>
          <w:szCs w:val="21"/>
        </w:rPr>
      </w:pPr>
      <w:r>
        <w:rPr>
          <w:rFonts w:hint="eastAsia"/>
          <w:szCs w:val="21"/>
        </w:rPr>
        <w:t>（4）</w:t>
      </w:r>
      <w:r w:rsidR="008949CA">
        <w:rPr>
          <w:rFonts w:hint="eastAsia"/>
          <w:szCs w:val="21"/>
        </w:rPr>
        <w:t>将图片的 :</w:t>
      </w:r>
      <w:proofErr w:type="spellStart"/>
      <w:r w:rsidR="008949CA">
        <w:rPr>
          <w:szCs w:val="21"/>
        </w:rPr>
        <w:t>src</w:t>
      </w:r>
      <w:proofErr w:type="spellEnd"/>
      <w:r w:rsidR="008949CA">
        <w:rPr>
          <w:szCs w:val="21"/>
        </w:rPr>
        <w:t xml:space="preserve"> </w:t>
      </w:r>
      <w:r w:rsidR="008949CA">
        <w:rPr>
          <w:rFonts w:hint="eastAsia"/>
          <w:szCs w:val="21"/>
        </w:rPr>
        <w:t>改为</w:t>
      </w:r>
      <w:r w:rsidR="000269BD">
        <w:rPr>
          <w:rFonts w:hint="eastAsia"/>
          <w:szCs w:val="21"/>
        </w:rPr>
        <w:t xml:space="preserve"> v-lazy</w:t>
      </w:r>
    </w:p>
    <w:p w14:paraId="3526F2BF" w14:textId="3FAD2C53" w:rsidR="00186473" w:rsidRPr="00057E1A" w:rsidRDefault="00186473" w:rsidP="00281775">
      <w:pPr>
        <w:rPr>
          <w:b/>
          <w:bCs/>
          <w:sz w:val="24"/>
          <w:szCs w:val="24"/>
        </w:rPr>
      </w:pPr>
      <w:r w:rsidRPr="00057E1A">
        <w:rPr>
          <w:rFonts w:hint="eastAsia"/>
          <w:b/>
          <w:bCs/>
          <w:sz w:val="24"/>
          <w:szCs w:val="24"/>
        </w:rPr>
        <w:t>12、单位转化</w:t>
      </w:r>
    </w:p>
    <w:p w14:paraId="718A4791" w14:textId="6AB12BC6" w:rsidR="00186473" w:rsidRPr="00186473" w:rsidRDefault="00186473" w:rsidP="00281775">
      <w:pPr>
        <w:rPr>
          <w:rFonts w:hint="eastAsia"/>
          <w:szCs w:val="21"/>
        </w:rPr>
      </w:pPr>
      <w:r w:rsidRPr="00186473">
        <w:rPr>
          <w:rFonts w:hint="eastAsia"/>
          <w:szCs w:val="21"/>
        </w:rPr>
        <w:t>项目完成后，可以利用插件将px转化成</w:t>
      </w:r>
      <w:proofErr w:type="spellStart"/>
      <w:r w:rsidRPr="00186473">
        <w:rPr>
          <w:rFonts w:hint="eastAsia"/>
          <w:szCs w:val="21"/>
        </w:rPr>
        <w:t>vw</w:t>
      </w:r>
      <w:proofErr w:type="spellEnd"/>
      <w:r w:rsidRPr="00186473">
        <w:rPr>
          <w:rFonts w:hint="eastAsia"/>
          <w:szCs w:val="21"/>
        </w:rPr>
        <w:t>/</w:t>
      </w:r>
      <w:proofErr w:type="spellStart"/>
      <w:r w:rsidRPr="00186473">
        <w:rPr>
          <w:rFonts w:hint="eastAsia"/>
          <w:szCs w:val="21"/>
        </w:rPr>
        <w:t>vh</w:t>
      </w:r>
      <w:proofErr w:type="spellEnd"/>
      <w:r w:rsidRPr="00186473">
        <w:rPr>
          <w:rFonts w:hint="eastAsia"/>
          <w:szCs w:val="21"/>
        </w:rPr>
        <w:t>或者rem，可以自行搜索</w:t>
      </w:r>
      <w:r>
        <w:rPr>
          <w:rFonts w:hint="eastAsia"/>
          <w:szCs w:val="21"/>
        </w:rPr>
        <w:t>。</w:t>
      </w:r>
    </w:p>
    <w:sectPr w:rsidR="00186473" w:rsidRPr="00186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AD51E" w14:textId="77777777" w:rsidR="00103EA4" w:rsidRDefault="00103EA4" w:rsidP="00884068">
      <w:r>
        <w:separator/>
      </w:r>
    </w:p>
  </w:endnote>
  <w:endnote w:type="continuationSeparator" w:id="0">
    <w:p w14:paraId="44AD2051" w14:textId="77777777" w:rsidR="00103EA4" w:rsidRDefault="00103EA4" w:rsidP="0088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A6D18" w14:textId="77777777" w:rsidR="00103EA4" w:rsidRDefault="00103EA4" w:rsidP="00884068">
      <w:r>
        <w:separator/>
      </w:r>
    </w:p>
  </w:footnote>
  <w:footnote w:type="continuationSeparator" w:id="0">
    <w:p w14:paraId="2C708F7E" w14:textId="77777777" w:rsidR="00103EA4" w:rsidRDefault="00103EA4" w:rsidP="00884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45179"/>
    <w:multiLevelType w:val="hybridMultilevel"/>
    <w:tmpl w:val="7D7EC6BA"/>
    <w:lvl w:ilvl="0" w:tplc="1C2E5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6AAE6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C3"/>
    <w:rsid w:val="0001311D"/>
    <w:rsid w:val="00021F2C"/>
    <w:rsid w:val="000269BD"/>
    <w:rsid w:val="00057E1A"/>
    <w:rsid w:val="00087033"/>
    <w:rsid w:val="000938AA"/>
    <w:rsid w:val="00093BDC"/>
    <w:rsid w:val="00103EA4"/>
    <w:rsid w:val="001118F3"/>
    <w:rsid w:val="00123370"/>
    <w:rsid w:val="00163066"/>
    <w:rsid w:val="00167634"/>
    <w:rsid w:val="00172D9F"/>
    <w:rsid w:val="00186473"/>
    <w:rsid w:val="00196A05"/>
    <w:rsid w:val="001B387A"/>
    <w:rsid w:val="001C35D5"/>
    <w:rsid w:val="001C562B"/>
    <w:rsid w:val="001D5503"/>
    <w:rsid w:val="001F6C63"/>
    <w:rsid w:val="00204912"/>
    <w:rsid w:val="00223F0B"/>
    <w:rsid w:val="00241008"/>
    <w:rsid w:val="00281775"/>
    <w:rsid w:val="00282778"/>
    <w:rsid w:val="00287538"/>
    <w:rsid w:val="002C00F5"/>
    <w:rsid w:val="002E1237"/>
    <w:rsid w:val="003001AF"/>
    <w:rsid w:val="00333808"/>
    <w:rsid w:val="00333DE8"/>
    <w:rsid w:val="00345E51"/>
    <w:rsid w:val="003852B1"/>
    <w:rsid w:val="003B522F"/>
    <w:rsid w:val="003C444C"/>
    <w:rsid w:val="004269D6"/>
    <w:rsid w:val="00471173"/>
    <w:rsid w:val="00483BF5"/>
    <w:rsid w:val="004A5AF4"/>
    <w:rsid w:val="004E4F10"/>
    <w:rsid w:val="0053373A"/>
    <w:rsid w:val="00560A49"/>
    <w:rsid w:val="00595F08"/>
    <w:rsid w:val="005A6DA6"/>
    <w:rsid w:val="005C06EF"/>
    <w:rsid w:val="005D28ED"/>
    <w:rsid w:val="005D74B0"/>
    <w:rsid w:val="00602B77"/>
    <w:rsid w:val="00605DFB"/>
    <w:rsid w:val="006103BB"/>
    <w:rsid w:val="00615873"/>
    <w:rsid w:val="006307E6"/>
    <w:rsid w:val="0066006E"/>
    <w:rsid w:val="00714A0F"/>
    <w:rsid w:val="00741313"/>
    <w:rsid w:val="00743724"/>
    <w:rsid w:val="00750CC5"/>
    <w:rsid w:val="007B6DF5"/>
    <w:rsid w:val="007E2BA9"/>
    <w:rsid w:val="00830EFD"/>
    <w:rsid w:val="00876DBD"/>
    <w:rsid w:val="00883195"/>
    <w:rsid w:val="00884068"/>
    <w:rsid w:val="008949CA"/>
    <w:rsid w:val="008E60C3"/>
    <w:rsid w:val="008F0C83"/>
    <w:rsid w:val="008F18E3"/>
    <w:rsid w:val="008F4DDB"/>
    <w:rsid w:val="00907514"/>
    <w:rsid w:val="009172B1"/>
    <w:rsid w:val="009275EE"/>
    <w:rsid w:val="00943471"/>
    <w:rsid w:val="009E44FE"/>
    <w:rsid w:val="009F2981"/>
    <w:rsid w:val="00A25BB8"/>
    <w:rsid w:val="00A54A09"/>
    <w:rsid w:val="00A97F9A"/>
    <w:rsid w:val="00AC3DA2"/>
    <w:rsid w:val="00AE0318"/>
    <w:rsid w:val="00AE47F3"/>
    <w:rsid w:val="00B13B0E"/>
    <w:rsid w:val="00B20B0B"/>
    <w:rsid w:val="00B300EF"/>
    <w:rsid w:val="00B5609A"/>
    <w:rsid w:val="00B57439"/>
    <w:rsid w:val="00B922A0"/>
    <w:rsid w:val="00B922D7"/>
    <w:rsid w:val="00BA1450"/>
    <w:rsid w:val="00BB25BD"/>
    <w:rsid w:val="00BE5699"/>
    <w:rsid w:val="00C0132A"/>
    <w:rsid w:val="00C1356C"/>
    <w:rsid w:val="00C22F22"/>
    <w:rsid w:val="00C371B0"/>
    <w:rsid w:val="00C85DF1"/>
    <w:rsid w:val="00C91955"/>
    <w:rsid w:val="00C95CB6"/>
    <w:rsid w:val="00CA20C3"/>
    <w:rsid w:val="00CE7B01"/>
    <w:rsid w:val="00D2253D"/>
    <w:rsid w:val="00D379C7"/>
    <w:rsid w:val="00D40CC4"/>
    <w:rsid w:val="00DC5426"/>
    <w:rsid w:val="00E27C8C"/>
    <w:rsid w:val="00E51489"/>
    <w:rsid w:val="00EC40E3"/>
    <w:rsid w:val="00F2560B"/>
    <w:rsid w:val="00F345F9"/>
    <w:rsid w:val="00F34ED2"/>
    <w:rsid w:val="00F5697A"/>
    <w:rsid w:val="00F66007"/>
    <w:rsid w:val="00F673D0"/>
    <w:rsid w:val="00F7641D"/>
    <w:rsid w:val="00F9329D"/>
    <w:rsid w:val="00FB28A0"/>
    <w:rsid w:val="00FF47CF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98E7"/>
  <w15:chartTrackingRefBased/>
  <w15:docId w15:val="{3C4BC79F-FA79-4DDD-9140-B513D461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8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0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海刚</dc:creator>
  <cp:keywords/>
  <dc:description/>
  <cp:lastModifiedBy>程 海刚</cp:lastModifiedBy>
  <cp:revision>130</cp:revision>
  <dcterms:created xsi:type="dcterms:W3CDTF">2020-06-10T09:05:00Z</dcterms:created>
  <dcterms:modified xsi:type="dcterms:W3CDTF">2020-06-15T12:54:00Z</dcterms:modified>
</cp:coreProperties>
</file>