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23" w:rsidRDefault="00155323" w:rsidP="00155323">
      <w:pPr>
        <w:pStyle w:val="a3"/>
        <w:shd w:val="clear" w:color="auto" w:fill="FFFFFF"/>
        <w:spacing w:before="0" w:beforeAutospacing="0" w:after="340" w:afterAutospacing="0"/>
        <w:jc w:val="center"/>
        <w:rPr>
          <w:rFonts w:ascii="Helvetica" w:hAnsi="Helvetica"/>
          <w:color w:val="313131"/>
        </w:rPr>
      </w:pPr>
      <w:r>
        <w:rPr>
          <w:rStyle w:val="a4"/>
          <w:rFonts w:ascii="Helvetica" w:hAnsi="Helvetica"/>
          <w:color w:val="313131"/>
        </w:rPr>
        <w:t>Формирование финансовых знаний и финансового кругозора</w:t>
      </w:r>
    </w:p>
    <w:p w:rsidR="00155323" w:rsidRDefault="00155323" w:rsidP="00155323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/>
          <w:color w:val="313131"/>
        </w:rPr>
      </w:pPr>
      <w:r>
        <w:rPr>
          <w:rStyle w:val="a4"/>
          <w:rFonts w:ascii="Helvetica" w:hAnsi="Helvetica"/>
          <w:color w:val="313131"/>
        </w:rPr>
        <w:t xml:space="preserve">Тема: </w:t>
      </w:r>
      <w:proofErr w:type="spellStart"/>
      <w:r>
        <w:rPr>
          <w:rStyle w:val="a4"/>
          <w:rFonts w:ascii="Helvetica" w:hAnsi="Helvetica"/>
          <w:color w:val="313131"/>
        </w:rPr>
        <w:t>Кибербезопасность</w:t>
      </w:r>
      <w:proofErr w:type="spellEnd"/>
    </w:p>
    <w:p w:rsidR="00155323" w:rsidRDefault="00155323" w:rsidP="00155323">
      <w:pPr>
        <w:pStyle w:val="a3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6" w:tgtFrame="_blank" w:history="1">
        <w:r>
          <w:rPr>
            <w:rStyle w:val="a5"/>
            <w:rFonts w:ascii="inherit" w:hAnsi="inherit"/>
            <w:color w:val="0075B4"/>
            <w:u w:val="none"/>
          </w:rPr>
          <w:t xml:space="preserve">Пользователей </w:t>
        </w:r>
        <w:proofErr w:type="spellStart"/>
        <w:r>
          <w:rPr>
            <w:rStyle w:val="a5"/>
            <w:rFonts w:ascii="inherit" w:hAnsi="inherit"/>
            <w:color w:val="0075B4"/>
            <w:u w:val="none"/>
          </w:rPr>
          <w:t>Android</w:t>
        </w:r>
        <w:proofErr w:type="spellEnd"/>
        <w:r>
          <w:rPr>
            <w:rStyle w:val="a5"/>
            <w:rFonts w:ascii="inherit" w:hAnsi="inherit"/>
            <w:color w:val="0075B4"/>
            <w:u w:val="none"/>
          </w:rPr>
          <w:t xml:space="preserve"> предупредили об опасности функции быстрой оплаты</w:t>
        </w:r>
      </w:hyperlink>
    </w:p>
    <w:p w:rsidR="00155323" w:rsidRP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r w:rsidRPr="00155323">
        <w:rPr>
          <w:rFonts w:asciiTheme="minorHAnsi" w:hAnsiTheme="minorHAnsi"/>
          <w:color w:val="313131"/>
        </w:rPr>
        <w:t>https://iz.ru/1157881/2021-04-28/polzovatelei-android-predupredili-ob-opasnosti-funktcii-bystroi-oplaty</w:t>
      </w:r>
    </w:p>
    <w:p w:rsidR="00155323" w:rsidRDefault="00155323" w:rsidP="00155323">
      <w:pPr>
        <w:pStyle w:val="a3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7" w:tgtFrame="_blank" w:history="1">
        <w:r>
          <w:rPr>
            <w:rStyle w:val="a5"/>
            <w:rFonts w:ascii="inherit" w:hAnsi="inherit"/>
            <w:color w:val="0075B4"/>
            <w:u w:val="none"/>
          </w:rPr>
          <w:t>Эксперт предупредила об опасности хранения личных данных на рабочем ПК</w:t>
        </w:r>
      </w:hyperlink>
    </w:p>
    <w:p w:rsid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8" w:history="1">
        <w:r w:rsidRPr="004B580D">
          <w:rPr>
            <w:rStyle w:val="a5"/>
            <w:rFonts w:asciiTheme="minorHAnsi" w:hAnsiTheme="minorHAnsi"/>
          </w:rPr>
          <w:t>https://iz.ru/1171355/2021-05-30/ekspert-predupredila-ob-opasnosti-khraneniia-lichnykh-dannykh-na-rabochem-pk</w:t>
        </w:r>
      </w:hyperlink>
    </w:p>
    <w:p w:rsidR="00155323" w:rsidRP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</w:p>
    <w:p w:rsidR="00155323" w:rsidRDefault="00155323" w:rsidP="00155323">
      <w:pPr>
        <w:pStyle w:val="a3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9" w:tgtFrame="_blank" w:history="1">
        <w:r>
          <w:rPr>
            <w:rStyle w:val="a5"/>
            <w:rFonts w:ascii="inherit" w:hAnsi="inherit"/>
            <w:color w:val="0075B4"/>
            <w:u w:val="none"/>
          </w:rPr>
          <w:t xml:space="preserve">В 2021 году в России обнаружено 1529 сайтов </w:t>
        </w:r>
        <w:proofErr w:type="spellStart"/>
        <w:r>
          <w:rPr>
            <w:rStyle w:val="a5"/>
            <w:rFonts w:ascii="inherit" w:hAnsi="inherit"/>
            <w:color w:val="0075B4"/>
            <w:u w:val="none"/>
          </w:rPr>
          <w:t>лжебанков</w:t>
        </w:r>
        <w:proofErr w:type="spellEnd"/>
      </w:hyperlink>
    </w:p>
    <w:p w:rsid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0" w:history="1">
        <w:r w:rsidRPr="004B580D">
          <w:rPr>
            <w:rStyle w:val="a5"/>
            <w:rFonts w:asciiTheme="minorHAnsi" w:hAnsiTheme="minorHAnsi"/>
          </w:rPr>
          <w:t>https://iz.ru/1147126/2021-04-06/v-2021-godu-v-rossii-obnaruzheno-1529-saitov-lzhebankov</w:t>
        </w:r>
      </w:hyperlink>
    </w:p>
    <w:p w:rsidR="00155323" w:rsidRP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</w:p>
    <w:p w:rsidR="00155323" w:rsidRDefault="00155323" w:rsidP="00155323">
      <w:pPr>
        <w:pStyle w:val="a3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1" w:tgtFrame="_blank" w:history="1">
        <w:r>
          <w:rPr>
            <w:rStyle w:val="a5"/>
            <w:rFonts w:ascii="inherit" w:hAnsi="inherit"/>
            <w:color w:val="0075B4"/>
            <w:u w:val="none"/>
          </w:rPr>
          <w:t>Безопасность бесконтактных платежей</w:t>
        </w:r>
      </w:hyperlink>
    </w:p>
    <w:p w:rsid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2" w:history="1">
        <w:r w:rsidRPr="004B580D">
          <w:rPr>
            <w:rStyle w:val="a5"/>
            <w:rFonts w:asciiTheme="minorHAnsi" w:hAnsiTheme="minorHAnsi"/>
          </w:rPr>
          <w:t>https://www.tadviser.ru/</w:t>
        </w:r>
      </w:hyperlink>
    </w:p>
    <w:p w:rsidR="00155323" w:rsidRP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</w:p>
    <w:p w:rsidR="00155323" w:rsidRDefault="00155323" w:rsidP="00155323">
      <w:pPr>
        <w:pStyle w:val="a3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3" w:tgtFrame="_blank" w:history="1">
        <w:proofErr w:type="spellStart"/>
        <w:r>
          <w:rPr>
            <w:rStyle w:val="a5"/>
            <w:rFonts w:ascii="inherit" w:hAnsi="inherit"/>
            <w:color w:val="0075B4"/>
            <w:u w:val="none"/>
          </w:rPr>
          <w:t>Криптовалюты</w:t>
        </w:r>
        <w:proofErr w:type="spellEnd"/>
        <w:r>
          <w:rPr>
            <w:rStyle w:val="a5"/>
            <w:rFonts w:ascii="inherit" w:hAnsi="inherit"/>
            <w:color w:val="0075B4"/>
            <w:u w:val="none"/>
          </w:rPr>
          <w:t xml:space="preserve"> и </w:t>
        </w:r>
        <w:proofErr w:type="spellStart"/>
        <w:r>
          <w:rPr>
            <w:rStyle w:val="a5"/>
            <w:rFonts w:ascii="inherit" w:hAnsi="inherit"/>
            <w:color w:val="0075B4"/>
            <w:u w:val="none"/>
          </w:rPr>
          <w:t>блокчейн</w:t>
        </w:r>
        <w:proofErr w:type="spellEnd"/>
      </w:hyperlink>
    </w:p>
    <w:p w:rsid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4" w:history="1">
        <w:r w:rsidRPr="004B580D">
          <w:rPr>
            <w:rStyle w:val="a5"/>
            <w:rFonts w:asciiTheme="minorHAnsi" w:hAnsiTheme="minorHAnsi"/>
          </w:rPr>
          <w:t>https://www.tadviser.ru/index.php/Статья:Биткоин_(Bitcoin)_Криптовалюта</w:t>
        </w:r>
      </w:hyperlink>
    </w:p>
    <w:p w:rsidR="00155323" w:rsidRP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</w:p>
    <w:p w:rsidR="00155323" w:rsidRDefault="00155323" w:rsidP="00155323">
      <w:pPr>
        <w:pStyle w:val="a3"/>
        <w:numPr>
          <w:ilvl w:val="0"/>
          <w:numId w:val="1"/>
        </w:numPr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5" w:tgtFrame="_blank" w:history="1">
        <w:proofErr w:type="spellStart"/>
        <w:r>
          <w:rPr>
            <w:rStyle w:val="a5"/>
            <w:rFonts w:ascii="inherit" w:hAnsi="inherit"/>
            <w:color w:val="0075B4"/>
            <w:u w:val="none"/>
          </w:rPr>
          <w:t>Visa</w:t>
        </w:r>
        <w:proofErr w:type="spellEnd"/>
        <w:r>
          <w:rPr>
            <w:rStyle w:val="a5"/>
            <w:rFonts w:ascii="inherit" w:hAnsi="inherit"/>
            <w:color w:val="0075B4"/>
            <w:u w:val="none"/>
          </w:rPr>
          <w:t xml:space="preserve"> запустила оплату голосом по картам в нескольких ресторанах Москвы</w:t>
        </w:r>
        <w:proofErr w:type="gramStart"/>
        <w:r>
          <w:rPr>
            <w:rStyle w:val="a5"/>
            <w:rFonts w:ascii="inherit" w:hAnsi="inherit"/>
            <w:color w:val="0075B4"/>
            <w:u w:val="none"/>
          </w:rPr>
          <w:t xml:space="preserve"> Н</w:t>
        </w:r>
        <w:proofErr w:type="gramEnd"/>
        <w:r>
          <w:rPr>
            <w:rStyle w:val="a5"/>
            <w:rFonts w:ascii="inherit" w:hAnsi="inherit"/>
            <w:color w:val="0075B4"/>
            <w:u w:val="none"/>
          </w:rPr>
          <w:t>асколько безопасен такой способ платежей</w:t>
        </w:r>
      </w:hyperlink>
    </w:p>
    <w:p w:rsid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hyperlink r:id="rId16" w:history="1">
        <w:r w:rsidRPr="004B580D">
          <w:rPr>
            <w:rStyle w:val="a5"/>
            <w:rFonts w:asciiTheme="minorHAnsi" w:hAnsiTheme="minorHAnsi"/>
          </w:rPr>
          <w:t>https://www.rbc.ru/finances/03/09/2020/5f4fa88e9a794703cca88d24</w:t>
        </w:r>
      </w:hyperlink>
    </w:p>
    <w:p w:rsidR="00155323" w:rsidRPr="00155323" w:rsidRDefault="00155323" w:rsidP="00155323">
      <w:pPr>
        <w:pStyle w:val="a3"/>
        <w:shd w:val="clear" w:color="auto" w:fill="FFFFFF"/>
        <w:spacing w:before="300" w:beforeAutospacing="0" w:after="340" w:afterAutospacing="0"/>
        <w:rPr>
          <w:rFonts w:asciiTheme="minorHAnsi" w:hAnsiTheme="minorHAnsi"/>
          <w:color w:val="313131"/>
        </w:rPr>
      </w:pPr>
      <w:bookmarkStart w:id="0" w:name="_GoBack"/>
      <w:bookmarkEnd w:id="0"/>
    </w:p>
    <w:p w:rsidR="00377AE4" w:rsidRDefault="00377AE4"/>
    <w:sectPr w:rsidR="0037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582E"/>
    <w:multiLevelType w:val="hybridMultilevel"/>
    <w:tmpl w:val="DE04D132"/>
    <w:lvl w:ilvl="0" w:tplc="3D58E8C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23"/>
    <w:rsid w:val="00155323"/>
    <w:rsid w:val="003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323"/>
    <w:rPr>
      <w:b/>
      <w:bCs/>
    </w:rPr>
  </w:style>
  <w:style w:type="character" w:styleId="a5">
    <w:name w:val="Hyperlink"/>
    <w:basedOn w:val="a0"/>
    <w:uiPriority w:val="99"/>
    <w:unhideWhenUsed/>
    <w:rsid w:val="001553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323"/>
    <w:rPr>
      <w:b/>
      <w:bCs/>
    </w:rPr>
  </w:style>
  <w:style w:type="character" w:styleId="a5">
    <w:name w:val="Hyperlink"/>
    <w:basedOn w:val="a0"/>
    <w:uiPriority w:val="99"/>
    <w:unhideWhenUsed/>
    <w:rsid w:val="001553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.ru/1171355/2021-05-30/ekspert-predupredila-ob-opasnosti-khraneniia-lichnykh-dannykh-na-rabochem-pk" TargetMode="External"/><Relationship Id="rId13" Type="http://schemas.openxmlformats.org/officeDocument/2006/relationships/hyperlink" Target="https://www.tadviser.ru/index.php/%D0%A1%D1%82%D0%B0%D1%82%D1%8C%D1%8F:%D0%91%D0%B8%D1%82%D0%BA%D0%BE%D0%B8%D0%BD_(Bitcoin)_%D0%9A%D1%80%D0%B8%D0%BF%D1%82%D0%BE%D0%B2%D0%B0%D0%BB%D1%8E%D1%82%D0%B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z.ru/1171355/2021-05-30/ekspert-predupredila-ob-opasnosti-khraneniia-lichnykh-dannykh-na-rabochem-pk" TargetMode="External"/><Relationship Id="rId12" Type="http://schemas.openxmlformats.org/officeDocument/2006/relationships/hyperlink" Target="https://www.tadviser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bc.ru/finances/03/09/2020/5f4fa88e9a794703cca88d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z.ru/1157881/2021-04-28/polzovatelei-android-predupredili-ob-opasnosti-funktcii-bystroi-oplaty" TargetMode="External"/><Relationship Id="rId11" Type="http://schemas.openxmlformats.org/officeDocument/2006/relationships/hyperlink" Target="https://www.tadviser.ru/index.php/%D0%A1%D1%82%D0%B0%D1%82%D1%8C%D1%8F:%D0%91%D0%B5%D0%B7%D0%BE%D0%BF%D0%B0%D1%81%D0%BD%D0%BE%D1%81%D1%82%D1%8C_%D0%B1%D0%B5%D1%81%D0%BA%D0%BE%D0%BD%D1%82%D0%B0%D0%BA%D1%82%D0%BD%D1%8B%D1%85_%D0%BF%D0%BB%D0%B0%D1%82%D0%B5%D0%B6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bc.ru/finances/03/09/2020/5f4fa88e9a794703cca88d24" TargetMode="External"/><Relationship Id="rId10" Type="http://schemas.openxmlformats.org/officeDocument/2006/relationships/hyperlink" Target="https://iz.ru/1147126/2021-04-06/v-2021-godu-v-rossii-obnaruzheno-1529-saitov-lzhebank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z.ru/1147126/2021-04-06/v-2021-godu-v-rossii-obnaruzheno-1529-saitov-lzhebankov" TargetMode="External"/><Relationship Id="rId14" Type="http://schemas.openxmlformats.org/officeDocument/2006/relationships/hyperlink" Target="https://www.tadviser.ru/index.php/&#1057;&#1090;&#1072;&#1090;&#1100;&#1103;:&#1041;&#1080;&#1090;&#1082;&#1086;&#1080;&#1085;_(Bitcoin)_&#1050;&#1088;&#1080;&#1087;&#1090;&#1086;&#1074;&#1072;&#1083;&#1102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ЦФП</dc:creator>
  <cp:lastModifiedBy>ЦФП</cp:lastModifiedBy>
  <cp:revision>1</cp:revision>
  <dcterms:created xsi:type="dcterms:W3CDTF">2022-09-02T08:59:00Z</dcterms:created>
  <dcterms:modified xsi:type="dcterms:W3CDTF">2022-09-02T09:03:00Z</dcterms:modified>
</cp:coreProperties>
</file>