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A4C8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BAF2103 QUANTITATIVE TECHNIQUES</w:t>
      </w:r>
    </w:p>
    <w:p w14:paraId="6B6EAED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CAT </w:t>
      </w:r>
    </w:p>
    <w:p w14:paraId="03CE5EB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QUESTION ONE</w:t>
      </w:r>
    </w:p>
    <w:p w14:paraId="12CE6D9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a) Given, A={X/X elements, 2 is equal or less x which is equal or less 15}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Write down: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i) The meaning of the set builder notation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ii) List the elements of set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iii) Find n (A)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(5 Marks)</w:t>
      </w:r>
    </w:p>
    <w:p w14:paraId="6B9638B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17E049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b)Given the universal set T = {1,2,3,4,5,6,7,8} and the subsets, A = {3,4,5,6} and B = {1,3,4,7,8}.  Determine the intersection of A and B and show the result in a Venn diagram.</w:t>
      </w:r>
    </w:p>
    <w:p w14:paraId="3BF7634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(3Marks)</w:t>
      </w:r>
    </w:p>
    <w:p w14:paraId="052E009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D31AD6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c) Distinguish between union and intersection.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(2 Marks)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d) A study on 240 prospective employees on whether experience, professional training or university degree was necessary pre-requisite for employment gave the following results: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52 required experience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53 required professional training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41 required university degree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11 required experience and university degree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10 required experience and professional training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21 required professional training only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7 required all the three qualifications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Required: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i) A Venn diagram to represent this information.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(3 Marks)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ii) Find the number of employees who needed a single qualification only.     (3 Marks)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iii) How many required none of these qualifications.                                    (3 Marks)  </w:t>
      </w:r>
    </w:p>
    <w:p w14:paraId="0D68A6A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C9F47E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QUESTION THREE</w:t>
      </w:r>
    </w:p>
    <w:p w14:paraId="7633D1E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experience it is known that a machine is set up correctly on 80% of the occasions.  If the machine is set up correctly then 85% of the good parts are expected but if the machine is not correctly set up, then the probability of a good part is only 30%. On a particular day, the machine is set up and the 1st component produced was found to be good.  What is the probability that the machine is correctly set up?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                                                         (5 marks)</w:t>
      </w:r>
    </w:p>
    <w:p w14:paraId="29735C4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QUESTION FOUR</w:t>
      </w:r>
    </w:p>
    <w:p w14:paraId="473359F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 new ship is being designed to have two types of cabin accommodation for the</w:t>
      </w:r>
    </w:p>
    <w:p w14:paraId="18DCD07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    crew. Each type A cabin accommodate 6 passengers and each type B cabin</w:t>
      </w:r>
    </w:p>
    <w:p w14:paraId="0DA210A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    accommodate 3 passengers. The maximum number of passengers the ship</w:t>
      </w:r>
    </w:p>
    <w:p w14:paraId="2B8B898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    can accommodate is 330. Each type A cabin has 50m2 of space and  each type</w:t>
      </w:r>
    </w:p>
    <w:p w14:paraId="4742F1A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    B cabin has 10m2 of space. The total amount of cabin space should not exceed</w:t>
      </w:r>
    </w:p>
    <w:p w14:paraId="2DCF48F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     2300m2</w:t>
      </w:r>
    </w:p>
    <w:p w14:paraId="7EF8137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i)Write down inequalities to represent this information.                                   (2 Marks)</w:t>
      </w:r>
    </w:p>
    <w:p w14:paraId="4569485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ii)Using the graphical method find the number of cabins of each type required to maximize the income given that income from one voyage of type A cabin is ksh 6,000 and that of type B cabins is ksh 1,800.                                                              (4 Marks)</w:t>
      </w:r>
    </w:p>
    <w:p w14:paraId="06684A5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FDCB5C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BF1451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A35FAA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43A11"/>
    <w:rsid w:val="01B43A11"/>
    <w:rsid w:val="151350A2"/>
    <w:rsid w:val="2D830748"/>
    <w:rsid w:val="35AA0C12"/>
    <w:rsid w:val="3C150D01"/>
    <w:rsid w:val="44C55CAC"/>
    <w:rsid w:val="46020F98"/>
    <w:rsid w:val="46680605"/>
    <w:rsid w:val="6B8D195D"/>
    <w:rsid w:val="7DC5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2023-10-10T13:38:00Z</dcterms:created>
  <dc:creator>USER</dc:creator>
  <cp:lastModifiedBy>john munyua</cp:lastModifiedBy>
  <dcterms:modified xsi:type="dcterms:W3CDTF">2026-02-27T06:42:07Z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FD00B35EFC344DE4B1FB5AB8DC20BE0B_13</vt:lpwstr>
  </property>
</Properties>
</file>