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1528762</wp:posOffset>
                </wp:positionH>
                <wp:positionV relativeFrom="page">
                  <wp:posOffset>4520248</wp:posOffset>
                </wp:positionV>
                <wp:extent cx="4061461" cy="432827"/>
                <wp:effectExtent b="0" l="0" r="0" t="0"/>
                <wp:wrapSquare wrapText="bothSides" distB="0" distT="0" distL="114300" distR="114300"/>
                <wp:docPr id="118" name=""/>
                <a:graphic>
                  <a:graphicData uri="http://schemas.microsoft.com/office/word/2010/wordprocessingShape">
                    <wps:wsp>
                      <wps:cNvSpPr/>
                      <wps:cNvPr id="8" name="Shape 8"/>
                      <wps:spPr>
                        <a:xfrm>
                          <a:off x="2469450" y="3517100"/>
                          <a:ext cx="6507000" cy="525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AI Guard System Recquirements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44546a"/>
                                <w:sz w:val="36"/>
                                <w:vertAlign w:val="baseline"/>
                              </w:rPr>
                              <w:t xml:space="preserve">DRAFT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1528762</wp:posOffset>
                </wp:positionH>
                <wp:positionV relativeFrom="page">
                  <wp:posOffset>4520248</wp:posOffset>
                </wp:positionV>
                <wp:extent cx="4061461" cy="432827"/>
                <wp:effectExtent b="0" l="0" r="0" t="0"/>
                <wp:wrapSquare wrapText="bothSides" distB="0" distT="0" distL="114300" distR="114300"/>
                <wp:docPr id="11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061461" cy="432827"/>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7" name=""/>
                <a:graphic>
                  <a:graphicData uri="http://schemas.microsoft.com/office/word/2010/wordprocessingShape">
                    <wps:wsp>
                      <wps:cNvSpPr/>
                      <wps:cNvPr id="7" name="Shape 7"/>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04/02/2026</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670300" cy="36607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Team Alpha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Adrianna Martin, Anna deLarr, Cesar Sanchez, Luis Jimenez</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1068145094"/>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ow2rzgddl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r>
          </w:hyperlink>
          <w:r w:rsidDel="00000000" w:rsidR="00000000" w:rsidRPr="00000000">
            <w:rPr>
              <w:rFonts w:ascii="Arial" w:cs="Arial" w:eastAsia="Arial" w:hAnsi="Arial"/>
              <w:b w:val="1"/>
              <w:bCs w:val="1"/>
              <w:rtl w:val="0"/>
            </w:rPr>
            <w:t xml:space="preserve">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la5ktpqkm4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r>
          </w:hyperlink>
          <w:r w:rsidDel="00000000" w:rsidR="00000000" w:rsidRPr="00000000">
            <w:rPr>
              <w:rFonts w:ascii="Arial" w:cs="Arial" w:eastAsia="Arial" w:hAnsi="Arial"/>
              <w:b w:val="1"/>
              <w:bCs w:val="1"/>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eaflt5f54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r>
          </w:hyperlink>
          <w:r w:rsidDel="00000000" w:rsidR="00000000" w:rsidRPr="00000000">
            <w:rPr>
              <w:rFonts w:ascii="Arial" w:cs="Arial" w:eastAsia="Arial" w:hAnsi="Arial"/>
              <w:b w:val="1"/>
              <w:bCs w:val="1"/>
              <w:rtl w:val="0"/>
            </w:rPr>
            <w:t xml:space="preserve">3</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07vlexn3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r>
          </w:hyperlink>
          <w:r w:rsidDel="00000000" w:rsidR="00000000" w:rsidRPr="00000000">
            <w:rPr>
              <w:rFonts w:ascii="Arial" w:cs="Arial" w:eastAsia="Arial" w:hAnsi="Arial"/>
              <w:b w:val="1"/>
              <w:bCs w:val="1"/>
              <w:rtl w:val="0"/>
            </w:rPr>
            <w:t xml:space="preserve">3</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jzchrefa3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r>
          </w:hyperlink>
          <w:r w:rsidDel="00000000" w:rsidR="00000000" w:rsidRPr="00000000">
            <w:rPr>
              <w:rFonts w:ascii="Arial" w:cs="Arial" w:eastAsia="Arial" w:hAnsi="Arial"/>
              <w:b w:val="1"/>
              <w:bCs w:val="1"/>
              <w:rtl w:val="0"/>
            </w:rPr>
            <w:t xml:space="preserve">3</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gk6keajk3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r>
          </w:hyperlink>
          <w:r w:rsidDel="00000000" w:rsidR="00000000" w:rsidRPr="00000000">
            <w:rPr>
              <w:rFonts w:ascii="Arial" w:cs="Arial" w:eastAsia="Arial" w:hAnsi="Arial"/>
              <w:b w:val="1"/>
              <w:bCs w:val="1"/>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uow2rzgddlce" w:id="0"/>
      <w:bookmarkEnd w:id="0"/>
      <w:r w:rsidDel="00000000" w:rsidR="00000000" w:rsidRPr="00000000">
        <w:rPr>
          <w:b w:val="1"/>
          <w:bCs w:val="1"/>
          <w:rtl w:val="0"/>
        </w:rPr>
        <w:t xml:space="preserve">Introduction-AM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tl w:val="0"/>
        </w:rPr>
        <w:t xml:space="preserve">The following document contains the details and requirements for our project, AI Guard, outlining what is needed for the project to function as intended. Things such as the description model, further describing the requirements outlined by the diagrams within this document, a class diagram, which organizes the system objects and attributes, and use cases, including diagrams, scenarios, and sequence diagrams, will all help prevent scope creep and keep the project on task.</w:t>
      </w:r>
      <w:r w:rsidDel="00000000" w:rsidR="00000000" w:rsidRPr="00000000">
        <w:rPr>
          <w:rtl w:val="0"/>
        </w:rPr>
      </w:r>
    </w:p>
    <w:p w:rsidR="00000000" w:rsidDel="00000000" w:rsidP="00000000" w:rsidRDefault="00000000" w:rsidRPr="00000000" w14:paraId="0000000E">
      <w:pPr>
        <w:pStyle w:val="Heading1"/>
        <w:rPr>
          <w:b w:val="1"/>
          <w:bCs w:val="1"/>
        </w:rPr>
      </w:pPr>
      <w:bookmarkStart w:colFirst="0" w:colLast="0" w:name="_heading=h.rla5ktpqkm4c" w:id="1"/>
      <w:bookmarkEnd w:id="1"/>
      <w:r w:rsidDel="00000000" w:rsidR="00000000" w:rsidRPr="00000000">
        <w:rPr>
          <w:b w:val="1"/>
          <w:bCs w:val="1"/>
          <w:rtl w:val="0"/>
        </w:rPr>
        <w:t xml:space="preserve">Description Model-LS</w:t>
      </w:r>
    </w:p>
    <w:p w:rsidR="00000000" w:rsidDel="00000000" w:rsidP="00000000" w:rsidRDefault="00000000" w:rsidRPr="00000000" w14:paraId="0000000F">
      <w:pPr>
        <w:rPr/>
      </w:pPr>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AI Guard is a mobile app that will be marketed as a small solution for those who feel inundated with the excessive production of AI generated content on the internet and seek to combat the rampant wave of AI in any way that they can. It will provide users with a means to both obfuscate their image files from data scrapers and better identify any visual media that has been generated using AI tools.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MAIN COMPONENTS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This app will be an extension of other existing AI detection software. It will run as a server-side service, used remotely by the app's user base when they request that any visual media that they find be scanned for possible AI usage. This app will run on the same programming language that has been used for other AI detection software (such as those listed in </w:t>
      </w:r>
      <w:hyperlink r:id="rId8">
        <w:r w:rsidDel="00000000" w:rsidR="00000000" w:rsidRPr="00000000">
          <w:rPr>
            <w:color w:val="1155cc"/>
            <w:u w:val="single"/>
            <w:rtl w:val="0"/>
          </w:rPr>
          <w:t xml:space="preserve">https://guides.library.ttu.edu/artificialintelligencetools/detection</w:t>
        </w:r>
      </w:hyperlink>
      <w:r w:rsidDel="00000000" w:rsidR="00000000" w:rsidRPr="00000000">
        <w:rPr>
          <w:rtl w:val="0"/>
        </w:rPr>
        <w:t xml:space="preserve">) to facilitate their integration into our system if a partnership can be reached with any of their developers.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OUTPUT/INPUT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AI Guard will produce likelihood of AI-generation approximations for files that the users upload to the app as documents that they can read through to inform themselves on the function. The user interface is made with order and accessibility in mind, so clutter is minimized by going for a fairly simplistic design to facilitate this. Pop-ups are delivered to the user's client device whenever AI Guard has finished each of its tasks, which will send the user to the app once clicked. Lastly, a feedback system will be implemented so that the user base can help to improve AI Guard through their own suggestions and notices of potential bugs in the system.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SECURITY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A user's app data is saved on the user's account, which is protected with a password that is required to meet a certain security criterion when their account is created. From there, their data is encrypted, and their login credentials are hashed so that if there is a data breach, the actors involved won't be able to decrypt any of it. Whenever a client device needs to communicate with our services, its information is sent through SSL/TLS encryption to ensure that it is protected from sniffers. There also will be some simple password requirements, like creating any account, with a minimum of 8 characters, an uppercase and lowercase letter, a number, and a special character(such as ! or *).</w:t>
      </w:r>
      <w:r w:rsidDel="00000000" w:rsidR="00000000" w:rsidRPr="00000000">
        <w:rPr>
          <w:rtl w:val="0"/>
        </w:rPr>
      </w:r>
    </w:p>
    <w:p w:rsidR="00000000" w:rsidDel="00000000" w:rsidP="00000000" w:rsidRDefault="00000000" w:rsidRPr="00000000" w14:paraId="00000017">
      <w:pPr>
        <w:pStyle w:val="Heading1"/>
        <w:rPr>
          <w:b w:val="1"/>
          <w:bCs w:val="1"/>
        </w:rPr>
      </w:pPr>
      <w:bookmarkStart w:colFirst="0" w:colLast="0" w:name="_heading=h.teaflt5f54bc" w:id="2"/>
      <w:bookmarkEnd w:id="2"/>
      <w:r w:rsidDel="00000000" w:rsidR="00000000" w:rsidRPr="00000000">
        <w:rPr>
          <w:b w:val="1"/>
          <w:bCs w:val="1"/>
          <w:rtl w:val="0"/>
        </w:rPr>
        <w:t xml:space="preserve">Class Diagram-AD</w:t>
      </w:r>
    </w:p>
    <w:p w:rsidR="00000000" w:rsidDel="00000000" w:rsidP="00000000" w:rsidRDefault="00000000" w:rsidRPr="00000000" w14:paraId="00000018">
      <w:pPr>
        <w:spacing w:after="220" w:lineRule="auto"/>
        <w:rPr>
          <w:i w:val="1"/>
          <w:iCs w:val="1"/>
        </w:rPr>
      </w:pPr>
      <w:r w:rsidDel="00000000" w:rsidR="00000000" w:rsidRPr="00000000">
        <w:rPr>
          <w:i w:val="1"/>
          <w:iCs w:val="1"/>
          <w:rtl w:val="0"/>
        </w:rPr>
        <w:t xml:space="preserve">The Class Diagram will be uploaded to the GitHub repository. </w:t>
        <w:br w:type="textWrapping"/>
      </w:r>
      <w:hyperlink r:id="rId9">
        <w:r w:rsidDel="00000000" w:rsidR="00000000" w:rsidRPr="00000000">
          <w:rPr>
            <w:i w:val="1"/>
            <w:iCs w:val="1"/>
            <w:color w:val="1155cc"/>
            <w:u w:val="single"/>
            <w:rtl w:val="0"/>
          </w:rPr>
          <w:t xml:space="preserve">https://github.com/delaaranna/Team-Alpha-AI-Guard</w:t>
        </w:r>
      </w:hyperlink>
      <w:r w:rsidDel="00000000" w:rsidR="00000000" w:rsidRPr="00000000">
        <w:rPr>
          <w:rtl w:val="0"/>
        </w:rPr>
      </w:r>
    </w:p>
    <w:p w:rsidR="00000000" w:rsidDel="00000000" w:rsidP="00000000" w:rsidRDefault="00000000" w:rsidRPr="00000000" w14:paraId="00000019">
      <w:pPr>
        <w:pStyle w:val="Heading1"/>
        <w:rPr>
          <w:b w:val="1"/>
          <w:bCs w:val="1"/>
        </w:rPr>
      </w:pPr>
      <w:bookmarkStart w:colFirst="0" w:colLast="0" w:name="_heading=h.707vlexn3tk" w:id="3"/>
      <w:bookmarkEnd w:id="3"/>
      <w:r w:rsidDel="00000000" w:rsidR="00000000" w:rsidRPr="00000000">
        <w:rPr>
          <w:b w:val="1"/>
          <w:bCs w:val="1"/>
          <w:rtl w:val="0"/>
        </w:rPr>
        <w:t xml:space="preserve">Use Case Diagram- CS</w:t>
      </w:r>
    </w:p>
    <w:p w:rsidR="00000000" w:rsidDel="00000000" w:rsidP="00000000" w:rsidRDefault="00000000" w:rsidRPr="00000000" w14:paraId="0000001A">
      <w:pPr>
        <w:spacing w:after="220" w:lineRule="auto"/>
        <w:rPr>
          <w:i w:val="1"/>
          <w:iCs w:val="1"/>
        </w:rPr>
      </w:pPr>
      <w:r w:rsidDel="00000000" w:rsidR="00000000" w:rsidRPr="00000000">
        <w:rPr>
          <w:i w:val="1"/>
          <w:iCs w:val="1"/>
          <w:rtl w:val="0"/>
        </w:rPr>
        <w:t xml:space="preserve">The Use Case Diagram will be uploaded to the GitHub repository. </w:t>
        <w:br w:type="textWrapping"/>
      </w:r>
      <w:hyperlink r:id="rId10">
        <w:r w:rsidDel="00000000" w:rsidR="00000000" w:rsidRPr="00000000">
          <w:rPr>
            <w:i w:val="1"/>
            <w:iCs w:val="1"/>
            <w:color w:val="1155cc"/>
            <w:u w:val="single"/>
            <w:rtl w:val="0"/>
          </w:rPr>
          <w:t xml:space="preserve">https://github.com/delaaranna/Team-Alpha-AI-Guard</w:t>
        </w:r>
      </w:hyperlink>
      <w:r w:rsidDel="00000000" w:rsidR="00000000" w:rsidRPr="00000000">
        <w:rPr>
          <w:rtl w:val="0"/>
        </w:rPr>
      </w:r>
    </w:p>
    <w:p w:rsidR="00000000" w:rsidDel="00000000" w:rsidP="00000000" w:rsidRDefault="00000000" w:rsidRPr="00000000" w14:paraId="0000001B">
      <w:pPr>
        <w:pStyle w:val="Heading1"/>
        <w:rPr>
          <w:b w:val="1"/>
          <w:bCs w:val="1"/>
        </w:rPr>
      </w:pPr>
      <w:bookmarkStart w:colFirst="0" w:colLast="0" w:name="_heading=h.mjzchrefa37u" w:id="4"/>
      <w:bookmarkEnd w:id="4"/>
      <w:r w:rsidDel="00000000" w:rsidR="00000000" w:rsidRPr="00000000">
        <w:rPr>
          <w:b w:val="1"/>
          <w:bCs w:val="1"/>
          <w:rtl w:val="0"/>
        </w:rPr>
        <w:t xml:space="preserve">Use Case Scenarios - Team Alpha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Use Case Scenarios can be found uploaded to the Github repository.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hyperlink r:id="rId11">
        <w:r w:rsidDel="00000000" w:rsidR="00000000" w:rsidRPr="00000000">
          <w:rPr>
            <w:i w:val="1"/>
            <w:iCs w:val="1"/>
            <w:color w:val="1155cc"/>
            <w:u w:val="single"/>
            <w:rtl w:val="0"/>
          </w:rPr>
          <w:t xml:space="preserve">https://github.com/delaaranna/Team-Alpha-AI-Guard</w:t>
        </w:r>
      </w:hyperlink>
      <w:r w:rsidDel="00000000" w:rsidR="00000000" w:rsidRPr="00000000">
        <w:rPr>
          <w:rtl w:val="0"/>
        </w:rPr>
      </w:r>
    </w:p>
    <w:p w:rsidR="00000000" w:rsidDel="00000000" w:rsidP="00000000" w:rsidRDefault="00000000" w:rsidRPr="00000000" w14:paraId="0000001E">
      <w:pPr>
        <w:pStyle w:val="Heading1"/>
        <w:rPr>
          <w:b w:val="1"/>
          <w:bCs w:val="1"/>
        </w:rPr>
      </w:pPr>
      <w:bookmarkStart w:colFirst="0" w:colLast="0" w:name="_heading=h.5gk6keajk3bo" w:id="5"/>
      <w:bookmarkEnd w:id="5"/>
      <w:r w:rsidDel="00000000" w:rsidR="00000000" w:rsidRPr="00000000">
        <w:rPr>
          <w:b w:val="1"/>
          <w:bCs w:val="1"/>
          <w:rtl w:val="0"/>
        </w:rPr>
        <w:t xml:space="preserve">System Sequence Charts - Team Alpha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tl w:val="0"/>
        </w:rPr>
        <w:t xml:space="preserve">System Sequence Charts will be uploaded to the GitHub repository. </w:t>
        <w:br w:type="textWrapping"/>
      </w:r>
      <w:hyperlink r:id="rId12">
        <w:r w:rsidDel="00000000" w:rsidR="00000000" w:rsidRPr="00000000">
          <w:rPr>
            <w:i w:val="1"/>
            <w:iCs w:val="1"/>
            <w:color w:val="1155cc"/>
            <w:u w:val="single"/>
            <w:rtl w:val="0"/>
          </w:rPr>
          <w:t xml:space="preserve">https://github.com/delaaranna/Team-Alpha-AI-Guard</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r>
    </w:p>
    <w:sectPr>
      <w:headerReference r:id="rId13" w:type="even"/>
      <w:footerReference r:id="rId14"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3">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
              <a:graphic>
                <a:graphicData uri="http://schemas.microsoft.com/office/word/2010/wordprocessingShape">
                  <wps:wsp>
                    <wps:cNvSpPr/>
                    <wps:cNvPr id="6" name="Shape 6"/>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Heading7">
    <w:name w:val="heading 7"/>
    <w:basedOn w:val="Normal"/>
    <w:next w:val="Normal"/>
    <w:link w:val="Heading7Char"/>
    <w:uiPriority w:val="9"/>
    <w:unhideWhenUsed w:val="1"/>
    <w:qFormat w:val="1"/>
    <w:rsid w:val="003D5CDF"/>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unhideWhenUsed w:val="1"/>
    <w:qFormat w:val="1"/>
    <w:rsid w:val="003D5CDF"/>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unhideWhenUsed w:val="1"/>
    <w:qFormat w:val="1"/>
    <w:rsid w:val="003D5CDF"/>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BodyText"/>
    <w:pPr>
      <w:keepNext w:val="1"/>
      <w:keepLines w:val="1"/>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styleId="FootnoteBase" w:customStyle="1">
    <w:name w:val="Footnote Base"/>
    <w:basedOn w:val="Normal"/>
    <w:pPr>
      <w:keepLines w:val="1"/>
      <w:spacing w:line="220" w:lineRule="atLeast"/>
    </w:pPr>
    <w:rPr>
      <w:sz w:val="18"/>
    </w:rPr>
  </w:style>
  <w:style w:type="paragraph" w:styleId="BlockQuotation" w:customStyle="1">
    <w:name w:val="Block Quotation"/>
    <w:basedOn w:val="BodyText"/>
    <w:pPr>
      <w:keepLines w:val="1"/>
      <w:pBdr>
        <w:left w:color="808080" w:space="3" w:sz="36" w:val="single"/>
        <w:bottom w:color="ffffff" w:space="3" w:sz="48" w:val="single"/>
      </w:pBdr>
      <w:spacing w:after="60"/>
      <w:ind w:left="1440" w:right="720"/>
    </w:pPr>
    <w:rPr>
      <w:i w:val="1"/>
    </w:rPr>
  </w:style>
  <w:style w:type="paragraph" w:styleId="BodyTextKeep" w:customStyle="1">
    <w:name w:val="Body Text Keep"/>
    <w:basedOn w:val="BodyText"/>
    <w:pPr>
      <w:keepNext w:val="1"/>
    </w:pPr>
  </w:style>
  <w:style w:type="paragraph" w:styleId="Caption">
    <w:name w:val="caption"/>
    <w:basedOn w:val="Normal"/>
    <w:next w:val="Normal"/>
    <w:uiPriority w:val="35"/>
    <w:unhideWhenUsed w:val="1"/>
    <w:qFormat w:val="1"/>
    <w:rsid w:val="003D5CDF"/>
    <w:pPr>
      <w:spacing w:line="240" w:lineRule="auto"/>
    </w:pPr>
    <w:rPr>
      <w:b w:val="1"/>
      <w:bCs w:val="1"/>
      <w:smallCaps w:val="1"/>
      <w:color w:val="595959" w:themeColor="text1" w:themeTint="0000A6"/>
    </w:rPr>
  </w:style>
  <w:style w:type="paragraph" w:styleId="Picture" w:customStyle="1">
    <w:name w:val="Picture"/>
    <w:basedOn w:val="Normal"/>
    <w:next w:val="Caption"/>
    <w:pPr>
      <w:keepNext w:val="1"/>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val="1"/>
    <w:rPr>
      <w:b w:val="1"/>
      <w:vertAlign w:val="superscript"/>
    </w:rPr>
  </w:style>
  <w:style w:type="paragraph" w:styleId="EndnoteText">
    <w:name w:val="endnote text"/>
    <w:basedOn w:val="FootnoteBase"/>
    <w:semiHidden w:val="1"/>
  </w:style>
  <w:style w:type="paragraph" w:styleId="Footer">
    <w:name w:val="footer"/>
    <w:basedOn w:val="HeaderBase"/>
  </w:style>
  <w:style w:type="paragraph" w:styleId="HeaderBase" w:customStyle="1">
    <w:name w:val="Header Base"/>
    <w:basedOn w:val="Normal"/>
    <w:pPr>
      <w:keepLines w:val="1"/>
      <w:tabs>
        <w:tab w:val="center" w:pos="4320"/>
        <w:tab w:val="right" w:pos="8640"/>
      </w:tabs>
    </w:pPr>
    <w:rPr>
      <w:rFonts w:ascii="Arial" w:hAnsi="Arial"/>
      <w:spacing w:val="-4"/>
    </w:rPr>
  </w:style>
  <w:style w:type="character" w:styleId="FootnoteReference">
    <w:name w:val="footnote reference"/>
    <w:semiHidden w:val="1"/>
    <w:rPr>
      <w:vertAlign w:val="superscript"/>
    </w:rPr>
  </w:style>
  <w:style w:type="paragraph" w:styleId="FootnoteText">
    <w:name w:val="footnote text"/>
    <w:basedOn w:val="FootnoteBase"/>
    <w:semiHidden w:val="1"/>
  </w:style>
  <w:style w:type="paragraph" w:styleId="Header">
    <w:name w:val="header"/>
    <w:basedOn w:val="HeaderBase"/>
  </w:style>
  <w:style w:type="paragraph" w:styleId="Index1">
    <w:name w:val="index 1"/>
    <w:basedOn w:val="IndexBase"/>
    <w:semiHidden w:val="1"/>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val="1"/>
    <w:pPr>
      <w:tabs>
        <w:tab w:val="right" w:pos="4080"/>
      </w:tabs>
      <w:ind w:left="720" w:hanging="360"/>
    </w:pPr>
  </w:style>
  <w:style w:type="paragraph" w:styleId="Index3">
    <w:name w:val="index 3"/>
    <w:basedOn w:val="IndexBase"/>
    <w:semiHidden w:val="1"/>
    <w:pPr>
      <w:tabs>
        <w:tab w:val="right" w:pos="4080"/>
      </w:tabs>
      <w:ind w:left="720" w:hanging="360"/>
    </w:pPr>
  </w:style>
  <w:style w:type="paragraph" w:styleId="Index4">
    <w:name w:val="index 4"/>
    <w:basedOn w:val="IndexBase"/>
    <w:semiHidden w:val="1"/>
    <w:pPr>
      <w:tabs>
        <w:tab w:val="right" w:pos="4080"/>
      </w:tabs>
      <w:ind w:left="720" w:hanging="360"/>
    </w:pPr>
  </w:style>
  <w:style w:type="paragraph" w:styleId="Index5">
    <w:name w:val="index 5"/>
    <w:basedOn w:val="IndexBase"/>
    <w:semiHidden w:val="1"/>
    <w:pPr>
      <w:tabs>
        <w:tab w:val="right" w:pos="4080"/>
      </w:tabs>
      <w:ind w:left="720" w:hanging="360"/>
    </w:pPr>
  </w:style>
  <w:style w:type="paragraph" w:styleId="IndexHeading">
    <w:name w:val="index heading"/>
    <w:basedOn w:val="HeadingBase"/>
    <w:next w:val="Index1"/>
    <w:semiHidden w:val="1"/>
    <w:pPr>
      <w:keepLines w:val="0"/>
      <w:spacing w:before="440"/>
    </w:pPr>
    <w:rPr>
      <w:b w:val="1"/>
      <w:caps w:val="1"/>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val="1"/>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val="1"/>
    <w:rPr>
      <w:rFonts w:ascii="Courier New" w:hAnsi="Courier New"/>
    </w:rPr>
  </w:style>
  <w:style w:type="character" w:styleId="PageNumber">
    <w:name w:val="page number"/>
    <w:rPr>
      <w:rFonts w:ascii="Arial" w:hAnsi="Arial"/>
      <w:b w:val="1"/>
      <w:sz w:val="18"/>
    </w:rPr>
  </w:style>
  <w:style w:type="paragraph" w:styleId="SubtitleCover" w:customStyle="1">
    <w:name w:val="Subtitle Cover"/>
    <w:basedOn w:val="TitleCover"/>
    <w:next w:val="BodyText"/>
    <w:pPr>
      <w:spacing w:before="1520"/>
      <w:ind w:right="1680"/>
    </w:pPr>
    <w:rPr>
      <w:rFonts w:ascii="Times New Roman" w:hAnsi="Times New Roman"/>
      <w:b w:val="0"/>
      <w:i w:val="1"/>
      <w:spacing w:val="-20"/>
      <w:sz w:val="40"/>
    </w:rPr>
  </w:style>
  <w:style w:type="paragraph" w:styleId="TitleCover" w:customStyle="1">
    <w:name w:val="Title Cover"/>
    <w:basedOn w:val="HeadingBase"/>
    <w:next w:val="SubtitleCover"/>
    <w:pPr>
      <w:spacing w:before="1800" w:line="240" w:lineRule="atLeast"/>
    </w:pPr>
    <w:rPr>
      <w:b w:val="1"/>
      <w:spacing w:val="-48"/>
      <w:sz w:val="72"/>
    </w:rPr>
  </w:style>
  <w:style w:type="character" w:styleId="Superscript" w:customStyle="1">
    <w:name w:val="Superscript"/>
    <w:rPr>
      <w:b w:val="1"/>
      <w:vertAlign w:val="superscript"/>
    </w:rPr>
  </w:style>
  <w:style w:type="paragraph" w:styleId="TOCBase" w:customStyle="1">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val="1"/>
    <w:pPr>
      <w:ind w:left="1440" w:hanging="360"/>
    </w:pPr>
  </w:style>
  <w:style w:type="paragraph" w:styleId="TOC1">
    <w:name w:val="toc 1"/>
    <w:basedOn w:val="TOCBase"/>
    <w:uiPriority w:val="39"/>
    <w:rPr>
      <w:b w:val="1"/>
      <w:spacing w:val="-4"/>
    </w:rPr>
  </w:style>
  <w:style w:type="paragraph" w:styleId="TOC2">
    <w:name w:val="toc 2"/>
    <w:basedOn w:val="TOCBase"/>
    <w:semiHidden w:val="1"/>
  </w:style>
  <w:style w:type="paragraph" w:styleId="TOC3">
    <w:name w:val="toc 3"/>
    <w:basedOn w:val="TOCBase"/>
    <w:semiHidden w:val="1"/>
  </w:style>
  <w:style w:type="paragraph" w:styleId="TOC4">
    <w:name w:val="toc 4"/>
    <w:basedOn w:val="TOCBase"/>
    <w:semiHidden w:val="1"/>
  </w:style>
  <w:style w:type="paragraph" w:styleId="TOC5">
    <w:name w:val="toc 5"/>
    <w:basedOn w:val="TOCBase"/>
    <w:semiHidden w:val="1"/>
  </w:style>
  <w:style w:type="paragraph" w:styleId="SectionLabel" w:customStyle="1">
    <w:name w:val="Section Label"/>
    <w:basedOn w:val="HeadingBase"/>
    <w:next w:val="BodyText"/>
    <w:pPr>
      <w:spacing w:after="440" w:before="400"/>
    </w:pPr>
    <w:rPr>
      <w:rFonts w:ascii="Times New Roman" w:hAnsi="Times New Roman"/>
      <w:spacing w:val="-30"/>
      <w:sz w:val="60"/>
    </w:rPr>
  </w:style>
  <w:style w:type="paragraph" w:styleId="FooterFirst" w:customStyle="1">
    <w:name w:val="Footer First"/>
    <w:basedOn w:val="Footer"/>
    <w:pPr>
      <w:pBdr>
        <w:bottom w:color="auto" w:space="1" w:sz="6" w:val="single"/>
      </w:pBdr>
      <w:spacing w:before="600"/>
    </w:pPr>
    <w:rPr>
      <w:b w:val="1"/>
    </w:rPr>
  </w:style>
  <w:style w:type="paragraph" w:styleId="FooterEven" w:customStyle="1">
    <w:name w:val="Footer Even"/>
    <w:basedOn w:val="Footer"/>
    <w:pPr>
      <w:pBdr>
        <w:bottom w:color="auto" w:space="1" w:sz="6" w:val="single"/>
      </w:pBdr>
      <w:spacing w:before="600"/>
    </w:pPr>
    <w:rPr>
      <w:b w:val="1"/>
    </w:rPr>
  </w:style>
  <w:style w:type="paragraph" w:styleId="FooterOdd" w:customStyle="1">
    <w:name w:val="Footer Odd"/>
    <w:basedOn w:val="Footer"/>
    <w:pPr>
      <w:pBdr>
        <w:bottom w:color="auto" w:space="1" w:sz="6" w:val="single"/>
      </w:pBdr>
      <w:spacing w:before="600"/>
    </w:pPr>
    <w:rPr>
      <w:b w:val="1"/>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after="440" w:before="770"/>
    </w:pPr>
    <w:rPr>
      <w:rFonts w:ascii="Times New Roman" w:hAnsi="Times New Roman"/>
      <w:spacing w:val="-30"/>
      <w:sz w:val="60"/>
    </w:rPr>
  </w:style>
  <w:style w:type="paragraph" w:styleId="ChapterTitle" w:customStyle="1">
    <w:name w:val="Chapter Title"/>
    <w:basedOn w:val="HeadingBase"/>
    <w:next w:val="ChapterSubtitle"/>
    <w:pPr>
      <w:spacing w:after="400" w:before="72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val="1"/>
      <w:spacing w:val="-14"/>
      <w:sz w:val="34"/>
    </w:rPr>
  </w:style>
  <w:style w:type="paragraph" w:styleId="BodyTextIndent">
    <w:name w:val="Body Text Indent"/>
    <w:basedOn w:val="BodyText"/>
    <w:pPr>
      <w:ind w:left="1440"/>
    </w:p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val="1"/>
    <w:rsid w:val="003D5CDF"/>
    <w:rPr>
      <w:i w:val="1"/>
      <w:iCs w:val="1"/>
    </w:rPr>
  </w:style>
  <w:style w:type="character" w:styleId="CommentReference">
    <w:name w:val="annotation reference"/>
    <w:semiHidden w:val="1"/>
    <w:rPr>
      <w:sz w:val="16"/>
    </w:rPr>
  </w:style>
  <w:style w:type="paragraph" w:styleId="CommentText">
    <w:name w:val="annotation text"/>
    <w:basedOn w:val="FootnoteBase"/>
    <w:semiHidden w:val="1"/>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val="1"/>
      <w:framePr w:lines="0" w:w="2160" w:h="1195" w:wrap="notBeside" w:hAnchor="margin" w:vAnchor="page" w:xAlign="right" w:y="678"/>
      <w:spacing w:line="220" w:lineRule="atLeast"/>
    </w:pPr>
    <w:rPr>
      <w:sz w:val="16"/>
    </w:rPr>
  </w:style>
  <w:style w:type="character" w:styleId="Slogan" w:customStyle="1">
    <w:name w:val="Slogan"/>
    <w:rPr>
      <w:i w:val="1"/>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after="440" w:before="400"/>
    </w:pPr>
    <w:rPr>
      <w:rFonts w:ascii="Times New Roman" w:hAnsi="Times New Roman"/>
      <w:spacing w:val="-30"/>
      <w:sz w:val="60"/>
    </w:rPr>
  </w:style>
  <w:style w:type="paragraph" w:styleId="PartSubtitle" w:customStyle="1">
    <w:name w:val="Part Subtitle"/>
    <w:basedOn w:val="Normal"/>
    <w:next w:val="BodyText"/>
    <w:pPr>
      <w:keepNext w:val="1"/>
      <w:keepLines w:val="1"/>
      <w:spacing w:line="400" w:lineRule="atLeast"/>
      <w:ind w:right="2160"/>
    </w:pPr>
    <w:rPr>
      <w:i w:val="1"/>
      <w:spacing w:val="-14"/>
      <w:kern w:val="28"/>
      <w:sz w:val="34"/>
    </w:rPr>
  </w:style>
  <w:style w:type="paragraph" w:styleId="PartTitle" w:customStyle="1">
    <w:name w:val="Part Title"/>
    <w:basedOn w:val="HeadingBase"/>
    <w:next w:val="PartSubtitle"/>
    <w:pPr>
      <w:spacing w:after="400" w:before="660" w:line="540" w:lineRule="atLeast"/>
      <w:ind w:right="2160"/>
    </w:pPr>
    <w:rPr>
      <w:rFonts w:ascii="Times New Roman" w:hAnsi="Times New Roman"/>
      <w:spacing w:val="-40"/>
      <w:sz w:val="60"/>
    </w:rPr>
  </w:style>
  <w:style w:type="paragraph" w:styleId="TableofAuthorities">
    <w:name w:val="table of authorities"/>
    <w:basedOn w:val="Normal"/>
    <w:semiHidden w:val="1"/>
    <w:pPr>
      <w:tabs>
        <w:tab w:val="right" w:leader="dot" w:pos="7560"/>
      </w:tabs>
      <w:ind w:left="1440" w:hanging="360"/>
    </w:pPr>
  </w:style>
  <w:style w:type="paragraph" w:styleId="TOAHeading">
    <w:name w:val="toa heading"/>
    <w:basedOn w:val="Normal"/>
    <w:next w:val="TableofAuthorities"/>
    <w:semiHidden w:val="1"/>
    <w:pPr>
      <w:keepNext w:val="1"/>
      <w:spacing w:after="120" w:before="240" w:line="360" w:lineRule="exact"/>
    </w:pPr>
    <w:rPr>
      <w:rFonts w:ascii="Arial" w:hAnsi="Arial"/>
      <w:b w:val="1"/>
      <w:kern w:val="28"/>
      <w:sz w:val="28"/>
    </w:rPr>
  </w:style>
  <w:style w:type="paragraph" w:styleId="MessageHeader">
    <w:name w:val="Message Header"/>
    <w:basedOn w:val="BodyText"/>
    <w:pPr>
      <w:keepLines w:val="1"/>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styleId="Heading1Char" w:customStyle="1">
    <w:name w:val="Heading 1 Char"/>
    <w:basedOn w:val="DefaultParagraphFont"/>
    <w:link w:val="Heading1"/>
    <w:uiPriority w:val="9"/>
    <w:rsid w:val="003D5CDF"/>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3D5CDF"/>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3D5CDF"/>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rsid w:val="003D5CDF"/>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rsid w:val="003D5CDF"/>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rsid w:val="003D5CDF"/>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rsid w:val="003D5CDF"/>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rsid w:val="003D5CDF"/>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rsid w:val="003D5CDF"/>
    <w:rPr>
      <w:rFonts w:asciiTheme="majorHAnsi" w:cstheme="majorBidi" w:eastAsiaTheme="majorEastAsia" w:hAnsiTheme="majorHAnsi"/>
      <w:b w:val="1"/>
      <w:bCs w:val="1"/>
      <w:i w:val="1"/>
      <w:iCs w:val="1"/>
      <w:caps w:val="1"/>
      <w:color w:val="7f7f7f" w:themeColor="text1" w:themeTint="000080"/>
      <w:sz w:val="20"/>
      <w:szCs w:val="20"/>
    </w:rPr>
  </w:style>
  <w:style w:type="character" w:styleId="TitleChar" w:customStyle="1">
    <w:name w:val="Title Char"/>
    <w:basedOn w:val="DefaultParagraphFont"/>
    <w:link w:val="Title"/>
    <w:uiPriority w:val="10"/>
    <w:rsid w:val="003D5CDF"/>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3D5CDF"/>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3D5CDF"/>
    <w:rPr>
      <w:b w:val="1"/>
      <w:bCs w:val="1"/>
    </w:rPr>
  </w:style>
  <w:style w:type="paragraph" w:styleId="NoSpacing">
    <w:name w:val="No Spacing"/>
    <w:link w:val="NoSpacingChar"/>
    <w:uiPriority w:val="1"/>
    <w:qFormat w:val="1"/>
    <w:rsid w:val="003D5CDF"/>
    <w:pPr>
      <w:spacing w:after="0" w:line="240" w:lineRule="auto"/>
    </w:pPr>
  </w:style>
  <w:style w:type="paragraph" w:styleId="Quote">
    <w:name w:val="Quote"/>
    <w:basedOn w:val="Normal"/>
    <w:next w:val="Normal"/>
    <w:link w:val="QuoteChar"/>
    <w:uiPriority w:val="29"/>
    <w:qFormat w:val="1"/>
    <w:rsid w:val="003D5CDF"/>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3D5CDF"/>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3D5CDF"/>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3D5CDF"/>
    <w:rPr>
      <w:color w:val="404040" w:themeColor="text1" w:themeTint="0000BF"/>
      <w:sz w:val="32"/>
      <w:szCs w:val="32"/>
    </w:rPr>
  </w:style>
  <w:style w:type="character" w:styleId="SubtleEmphasis">
    <w:name w:val="Subtle Emphasis"/>
    <w:basedOn w:val="DefaultParagraphFont"/>
    <w:uiPriority w:val="19"/>
    <w:qFormat w:val="1"/>
    <w:rsid w:val="003D5CDF"/>
    <w:rPr>
      <w:i w:val="1"/>
      <w:iCs w:val="1"/>
      <w:color w:val="595959" w:themeColor="text1" w:themeTint="0000A6"/>
    </w:rPr>
  </w:style>
  <w:style w:type="character" w:styleId="IntenseEmphasis">
    <w:name w:val="Intense Emphasis"/>
    <w:basedOn w:val="DefaultParagraphFont"/>
    <w:uiPriority w:val="21"/>
    <w:qFormat w:val="1"/>
    <w:rsid w:val="003D5CDF"/>
    <w:rPr>
      <w:b w:val="1"/>
      <w:bCs w:val="1"/>
      <w:i w:val="1"/>
      <w:iCs w:val="1"/>
    </w:rPr>
  </w:style>
  <w:style w:type="character" w:styleId="SubtleReference">
    <w:name w:val="Subtle Reference"/>
    <w:basedOn w:val="DefaultParagraphFont"/>
    <w:uiPriority w:val="31"/>
    <w:qFormat w:val="1"/>
    <w:rsid w:val="003D5CDF"/>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D5CDF"/>
    <w:rPr>
      <w:b w:val="1"/>
      <w:bCs w:val="1"/>
      <w:caps w:val="0"/>
      <w:smallCaps w:val="1"/>
      <w:color w:val="auto"/>
      <w:spacing w:val="3"/>
      <w:u w:val="single"/>
    </w:rPr>
  </w:style>
  <w:style w:type="character" w:styleId="BookTitle">
    <w:name w:val="Book Title"/>
    <w:basedOn w:val="DefaultParagraphFont"/>
    <w:uiPriority w:val="33"/>
    <w:qFormat w:val="1"/>
    <w:rsid w:val="003D5CDF"/>
    <w:rPr>
      <w:b w:val="1"/>
      <w:bCs w:val="1"/>
      <w:smallCaps w:val="1"/>
      <w:spacing w:val="7"/>
    </w:rPr>
  </w:style>
  <w:style w:type="paragraph" w:styleId="TOCHeading">
    <w:name w:val="TOC Heading"/>
    <w:basedOn w:val="Heading1"/>
    <w:next w:val="Normal"/>
    <w:uiPriority w:val="39"/>
    <w:unhideWhenUsed w:val="1"/>
    <w:qFormat w:val="1"/>
    <w:rsid w:val="003D5CDF"/>
    <w:pPr>
      <w:outlineLvl w:val="9"/>
    </w:pPr>
  </w:style>
  <w:style w:type="character" w:styleId="NoSpacingChar" w:customStyle="1">
    <w:name w:val="No Spacing Char"/>
    <w:basedOn w:val="DefaultParagraphFont"/>
    <w:link w:val="NoSpacing"/>
    <w:uiPriority w:val="1"/>
    <w:rsid w:val="004765EA"/>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delaaranna/Team-Alpha-AI-Guard" TargetMode="External"/><Relationship Id="rId10" Type="http://schemas.openxmlformats.org/officeDocument/2006/relationships/hyperlink" Target="https://github.com/delaaranna/Team-Alpha-AI-Guard" TargetMode="External"/><Relationship Id="rId13" Type="http://schemas.openxmlformats.org/officeDocument/2006/relationships/header" Target="header1.xml"/><Relationship Id="rId12" Type="http://schemas.openxmlformats.org/officeDocument/2006/relationships/hyperlink" Target="https://github.com/delaaranna/Team-Alpha-AI-Gu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elaaranna/Team-Alpha-AI-Guard"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uides.library.ttu.edu/artificialintelligencetools/dete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Gg6mKwW/NUplLDviVcI5D0y9w==">CgMxLjAyDmgudW93MnJ6Z2RkbGNlMg5oLnJsYTVrdHBxa200YzIOaC50ZWFmbHQ1ZjU0YmMyDWguNzA3dmxleG4zdGsyDmgubWp6Y2hyZWZhMzd1Mg5oLjVnazZrZWFqazNibzgAciExdlNfY0cyQUN1RXJJRWthbkUwR1B0aHpLZW9qOENoMWw=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2023-04-29T18:44:00Z</dcterms:created>
  <dc:creator>Team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