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5E79" w:rsidRPr="00357CF3" w:rsidRDefault="00000000">
      <w:pPr>
        <w:spacing w:after="0" w:line="360" w:lineRule="auto"/>
        <w:rPr>
          <w:lang w:val="ru-RU"/>
        </w:rPr>
      </w:pPr>
      <w:r w:rsidRPr="00357CF3">
        <w:rPr>
          <w:b/>
          <w:lang w:val="ru-RU"/>
        </w:rPr>
        <w:t>1 Основание для разработки</w:t>
      </w:r>
    </w:p>
    <w:p w:rsidR="00B15E79" w:rsidRPr="00357CF3" w:rsidRDefault="00000000">
      <w:pPr>
        <w:spacing w:after="0" w:line="360" w:lineRule="auto"/>
        <w:ind w:firstLine="709"/>
        <w:jc w:val="both"/>
        <w:rPr>
          <w:lang w:val="ru-RU"/>
        </w:rPr>
      </w:pPr>
      <w:r w:rsidRPr="00357CF3">
        <w:rPr>
          <w:lang w:val="ru-RU"/>
        </w:rPr>
        <w:t xml:space="preserve">Основанием для разработки является учебное задание по дисциплине «Проектирование и разработка безопасного программного обеспечения информационно-аналитических систем», оформленное в виде практической работы № 3. Разрабатываемый программный продукт предназначен для закрепления знаний по построению </w:t>
      </w:r>
      <w:r>
        <w:t>ETL</w:t>
      </w:r>
      <w:r w:rsidRPr="00357CF3">
        <w:rPr>
          <w:lang w:val="ru-RU"/>
        </w:rPr>
        <w:t>-процессов, витрин данных и применению аналитических методов в информационно-аналитических системах.</w:t>
      </w:r>
    </w:p>
    <w:p w:rsidR="00B15E79" w:rsidRPr="00357CF3" w:rsidRDefault="00000000">
      <w:pPr>
        <w:spacing w:after="0" w:line="360" w:lineRule="auto"/>
        <w:rPr>
          <w:lang w:val="ru-RU"/>
        </w:rPr>
      </w:pPr>
      <w:r w:rsidRPr="00357CF3">
        <w:rPr>
          <w:b/>
          <w:lang w:val="ru-RU"/>
        </w:rPr>
        <w:t>2 Назначение разработки</w:t>
      </w:r>
    </w:p>
    <w:p w:rsidR="00B15E79" w:rsidRPr="00357CF3" w:rsidRDefault="00000000">
      <w:pPr>
        <w:spacing w:after="0" w:line="360" w:lineRule="auto"/>
        <w:ind w:firstLine="709"/>
        <w:jc w:val="both"/>
        <w:rPr>
          <w:lang w:val="ru-RU"/>
        </w:rPr>
      </w:pPr>
      <w:r w:rsidRPr="00357CF3">
        <w:rPr>
          <w:lang w:val="ru-RU"/>
        </w:rPr>
        <w:t xml:space="preserve">Информационно-аналитическая система «Розничные продажи» предназначена для автоматизации процессов извлечения, преобразования, загрузки, хранения и анализа данных о продажах товаров в сети магазинов. Система обеспечивает построение витрины данных, выполнение </w:t>
      </w:r>
      <w:r>
        <w:t>ABC</w:t>
      </w:r>
      <w:r w:rsidRPr="00357CF3">
        <w:rPr>
          <w:lang w:val="ru-RU"/>
        </w:rPr>
        <w:t xml:space="preserve">- и </w:t>
      </w:r>
      <w:r>
        <w:t>XYZ</w:t>
      </w:r>
      <w:r w:rsidRPr="00357CF3">
        <w:rPr>
          <w:lang w:val="ru-RU"/>
        </w:rPr>
        <w:t>-анализа, формирование отчётов и предоставление справочной информации пользователю.</w:t>
      </w:r>
    </w:p>
    <w:p w:rsidR="00B15E79" w:rsidRPr="00357CF3" w:rsidRDefault="00000000">
      <w:pPr>
        <w:spacing w:after="0" w:line="360" w:lineRule="auto"/>
        <w:rPr>
          <w:lang w:val="ru-RU"/>
        </w:rPr>
      </w:pPr>
      <w:r w:rsidRPr="00357CF3">
        <w:rPr>
          <w:b/>
          <w:lang w:val="ru-RU"/>
        </w:rPr>
        <w:t>3 Требования к программе</w:t>
      </w:r>
    </w:p>
    <w:p w:rsidR="00B15E79" w:rsidRPr="00357CF3" w:rsidRDefault="00000000">
      <w:pPr>
        <w:spacing w:after="0" w:line="360" w:lineRule="auto"/>
        <w:rPr>
          <w:lang w:val="ru-RU"/>
        </w:rPr>
      </w:pPr>
      <w:r w:rsidRPr="00357CF3">
        <w:rPr>
          <w:b/>
          <w:lang w:val="ru-RU"/>
        </w:rPr>
        <w:t>3.1 Требования к функциональным характеристикам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5669"/>
      </w:tblGrid>
      <w:tr w:rsidR="00B15E79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B15E79" w:rsidRPr="00357CF3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both"/>
            </w:pPr>
            <w:r>
              <w:rPr>
                <w:sz w:val="24"/>
              </w:rPr>
              <w:t>1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both"/>
            </w:pPr>
            <w:r>
              <w:rPr>
                <w:sz w:val="24"/>
              </w:rPr>
              <w:t>ETL-процесс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Pr="00357CF3" w:rsidRDefault="00000000">
            <w:pPr>
              <w:jc w:val="both"/>
              <w:rPr>
                <w:lang w:val="ru-RU"/>
              </w:rPr>
            </w:pPr>
            <w:r w:rsidRPr="00357CF3">
              <w:rPr>
                <w:sz w:val="24"/>
                <w:lang w:val="ru-RU"/>
              </w:rPr>
              <w:t xml:space="preserve">Извлечение данных из </w:t>
            </w:r>
            <w:r>
              <w:rPr>
                <w:sz w:val="24"/>
              </w:rPr>
              <w:t>CSV</w:t>
            </w:r>
            <w:r w:rsidRPr="00357CF3">
              <w:rPr>
                <w:sz w:val="24"/>
                <w:lang w:val="ru-RU"/>
              </w:rPr>
              <w:t xml:space="preserve">-файлов, очистка, преобразование и загрузка в </w:t>
            </w:r>
            <w:r>
              <w:rPr>
                <w:sz w:val="24"/>
              </w:rPr>
              <w:t>SQLite</w:t>
            </w:r>
            <w:r w:rsidRPr="00357CF3">
              <w:rPr>
                <w:sz w:val="24"/>
                <w:lang w:val="ru-RU"/>
              </w:rPr>
              <w:t>.</w:t>
            </w:r>
          </w:p>
        </w:tc>
      </w:tr>
      <w:tr w:rsidR="00B15E79" w:rsidRPr="00357CF3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both"/>
            </w:pPr>
            <w:r>
              <w:rPr>
                <w:sz w:val="24"/>
              </w:rPr>
              <w:t>2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both"/>
            </w:pPr>
            <w:r>
              <w:rPr>
                <w:sz w:val="24"/>
              </w:rPr>
              <w:t>Построение витрины данных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Pr="00357CF3" w:rsidRDefault="00000000">
            <w:pPr>
              <w:jc w:val="both"/>
              <w:rPr>
                <w:lang w:val="ru-RU"/>
              </w:rPr>
            </w:pPr>
            <w:r w:rsidRPr="00357CF3">
              <w:rPr>
                <w:sz w:val="24"/>
                <w:lang w:val="ru-RU"/>
              </w:rPr>
              <w:t xml:space="preserve">Создание витрины </w:t>
            </w:r>
            <w:r>
              <w:rPr>
                <w:sz w:val="24"/>
              </w:rPr>
              <w:t>sales</w:t>
            </w:r>
            <w:r w:rsidRPr="00357CF3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mart</w:t>
            </w:r>
            <w:r w:rsidRPr="00357CF3">
              <w:rPr>
                <w:sz w:val="24"/>
                <w:lang w:val="ru-RU"/>
              </w:rPr>
              <w:t xml:space="preserve"> с агрегацией по времени, товару и магазину.</w:t>
            </w:r>
          </w:p>
        </w:tc>
      </w:tr>
      <w:tr w:rsidR="00B15E79" w:rsidRPr="00357CF3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both"/>
            </w:pPr>
            <w:r>
              <w:rPr>
                <w:sz w:val="24"/>
              </w:rPr>
              <w:t>3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both"/>
            </w:pPr>
            <w:r>
              <w:rPr>
                <w:sz w:val="24"/>
              </w:rPr>
              <w:t>ABC-анализ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Pr="00357CF3" w:rsidRDefault="00000000">
            <w:pPr>
              <w:jc w:val="both"/>
              <w:rPr>
                <w:lang w:val="ru-RU"/>
              </w:rPr>
            </w:pPr>
            <w:r w:rsidRPr="00357CF3">
              <w:rPr>
                <w:sz w:val="24"/>
                <w:lang w:val="ru-RU"/>
              </w:rPr>
              <w:t xml:space="preserve">Классификация товаров по доле выручки на группы </w:t>
            </w:r>
            <w:r>
              <w:rPr>
                <w:sz w:val="24"/>
              </w:rPr>
              <w:t>A</w:t>
            </w:r>
            <w:r w:rsidRPr="00357CF3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B</w:t>
            </w:r>
            <w:r w:rsidRPr="00357CF3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C</w:t>
            </w:r>
            <w:r w:rsidRPr="00357CF3">
              <w:rPr>
                <w:sz w:val="24"/>
                <w:lang w:val="ru-RU"/>
              </w:rPr>
              <w:t>.</w:t>
            </w:r>
          </w:p>
        </w:tc>
      </w:tr>
      <w:tr w:rsidR="00B15E79" w:rsidRPr="00357CF3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both"/>
            </w:pPr>
            <w:r>
              <w:rPr>
                <w:sz w:val="24"/>
              </w:rPr>
              <w:t>4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both"/>
            </w:pPr>
            <w:r>
              <w:rPr>
                <w:sz w:val="24"/>
              </w:rPr>
              <w:t>XYZ-анализ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Pr="00357CF3" w:rsidRDefault="00000000">
            <w:pPr>
              <w:jc w:val="both"/>
              <w:rPr>
                <w:lang w:val="ru-RU"/>
              </w:rPr>
            </w:pPr>
            <w:r w:rsidRPr="00357CF3">
              <w:rPr>
                <w:sz w:val="24"/>
                <w:lang w:val="ru-RU"/>
              </w:rPr>
              <w:t>Классификация товаров по коэффициенту вариации месячных продаж.</w:t>
            </w:r>
          </w:p>
        </w:tc>
      </w:tr>
      <w:tr w:rsidR="00B15E79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both"/>
            </w:pPr>
            <w:r>
              <w:rPr>
                <w:sz w:val="24"/>
              </w:rPr>
              <w:t>5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both"/>
            </w:pPr>
            <w:r>
              <w:rPr>
                <w:sz w:val="24"/>
              </w:rPr>
              <w:t>Матрица ABC-XYZ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both"/>
            </w:pPr>
            <w:r>
              <w:rPr>
                <w:sz w:val="24"/>
              </w:rPr>
              <w:t>Формирование совмещённой классификации товаров.</w:t>
            </w:r>
          </w:p>
        </w:tc>
      </w:tr>
      <w:tr w:rsidR="00B15E79" w:rsidRPr="00357CF3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both"/>
            </w:pPr>
            <w:r>
              <w:rPr>
                <w:sz w:val="24"/>
              </w:rPr>
              <w:t>6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both"/>
            </w:pPr>
            <w:r>
              <w:rPr>
                <w:sz w:val="24"/>
              </w:rPr>
              <w:t>Формирование отчётов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Pr="00357CF3" w:rsidRDefault="00000000">
            <w:pPr>
              <w:jc w:val="both"/>
              <w:rPr>
                <w:lang w:val="ru-RU"/>
              </w:rPr>
            </w:pPr>
            <w:r w:rsidRPr="00357CF3">
              <w:rPr>
                <w:sz w:val="24"/>
                <w:lang w:val="ru-RU"/>
              </w:rPr>
              <w:t>Вывод сводных аналитических отчётов по заданным разрезам.</w:t>
            </w:r>
          </w:p>
        </w:tc>
      </w:tr>
      <w:tr w:rsidR="00B15E79" w:rsidRPr="00357CF3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both"/>
            </w:pPr>
            <w:r>
              <w:rPr>
                <w:sz w:val="24"/>
              </w:rPr>
              <w:t>7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both"/>
            </w:pPr>
            <w:r>
              <w:rPr>
                <w:sz w:val="24"/>
              </w:rPr>
              <w:t>Справка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Pr="00357CF3" w:rsidRDefault="00000000">
            <w:pPr>
              <w:jc w:val="both"/>
              <w:rPr>
                <w:lang w:val="ru-RU"/>
              </w:rPr>
            </w:pPr>
            <w:r w:rsidRPr="00357CF3">
              <w:rPr>
                <w:sz w:val="24"/>
                <w:lang w:val="ru-RU"/>
              </w:rPr>
              <w:t>Вывод информации о программе и руководства пользователя.</w:t>
            </w:r>
          </w:p>
        </w:tc>
      </w:tr>
    </w:tbl>
    <w:p w:rsidR="00B15E79" w:rsidRPr="00357CF3" w:rsidRDefault="00B15E79">
      <w:pPr>
        <w:rPr>
          <w:lang w:val="ru-RU"/>
        </w:rPr>
      </w:pPr>
    </w:p>
    <w:p w:rsidR="00B15E79" w:rsidRPr="00357CF3" w:rsidRDefault="00000000">
      <w:pPr>
        <w:spacing w:after="0" w:line="360" w:lineRule="auto"/>
        <w:rPr>
          <w:lang w:val="ru-RU"/>
        </w:rPr>
      </w:pPr>
      <w:r w:rsidRPr="00357CF3">
        <w:rPr>
          <w:b/>
          <w:lang w:val="ru-RU"/>
        </w:rPr>
        <w:t>3.2 Требования к составу технических средств</w:t>
      </w:r>
    </w:p>
    <w:p w:rsidR="00B15E79" w:rsidRPr="00357CF3" w:rsidRDefault="00000000">
      <w:pPr>
        <w:spacing w:after="0" w:line="360" w:lineRule="auto"/>
        <w:ind w:firstLine="709"/>
        <w:jc w:val="both"/>
        <w:rPr>
          <w:lang w:val="ru-RU"/>
        </w:rPr>
      </w:pPr>
      <w:r w:rsidRPr="00357CF3">
        <w:rPr>
          <w:lang w:val="ru-RU"/>
        </w:rPr>
        <w:lastRenderedPageBreak/>
        <w:t xml:space="preserve">Программа должна функционировать на персональном компьютере под управлением операционной системы </w:t>
      </w:r>
      <w:r>
        <w:t>Windows</w:t>
      </w:r>
      <w:r w:rsidRPr="00357CF3">
        <w:rPr>
          <w:lang w:val="ru-RU"/>
        </w:rPr>
        <w:t xml:space="preserve"> или </w:t>
      </w:r>
      <w:r>
        <w:t>Linux</w:t>
      </w:r>
      <w:r w:rsidRPr="00357CF3">
        <w:rPr>
          <w:lang w:val="ru-RU"/>
        </w:rPr>
        <w:t>.</w:t>
      </w:r>
    </w:p>
    <w:p w:rsidR="00B15E79" w:rsidRPr="00357CF3" w:rsidRDefault="00000000">
      <w:pPr>
        <w:spacing w:after="0" w:line="360" w:lineRule="auto"/>
        <w:ind w:firstLine="709"/>
        <w:jc w:val="both"/>
        <w:rPr>
          <w:lang w:val="ru-RU"/>
        </w:rPr>
      </w:pPr>
      <w:r w:rsidRPr="00357CF3">
        <w:rPr>
          <w:lang w:val="ru-RU"/>
        </w:rPr>
        <w:t>Минимальные требования к аппаратным средствам: процессор от 1 ГГц, оперативная память не менее 512 МБ, свободное дисковое пространство не менее 100 МБ.</w:t>
      </w:r>
    </w:p>
    <w:p w:rsidR="00B15E79" w:rsidRPr="00357CF3" w:rsidRDefault="00000000">
      <w:pPr>
        <w:spacing w:after="0" w:line="360" w:lineRule="auto"/>
        <w:rPr>
          <w:lang w:val="ru-RU"/>
        </w:rPr>
      </w:pPr>
      <w:r w:rsidRPr="00357CF3">
        <w:rPr>
          <w:b/>
          <w:lang w:val="ru-RU"/>
        </w:rPr>
        <w:t>3.3 Требования к информационной и программной совместимости</w:t>
      </w:r>
    </w:p>
    <w:p w:rsidR="00B15E79" w:rsidRPr="00357CF3" w:rsidRDefault="00000000">
      <w:pPr>
        <w:spacing w:after="0" w:line="360" w:lineRule="auto"/>
        <w:ind w:firstLine="709"/>
        <w:jc w:val="both"/>
        <w:rPr>
          <w:lang w:val="ru-RU"/>
        </w:rPr>
      </w:pPr>
      <w:r w:rsidRPr="00357CF3">
        <w:rPr>
          <w:lang w:val="ru-RU"/>
        </w:rPr>
        <w:t xml:space="preserve">Программа должна быть реализована на языке </w:t>
      </w:r>
      <w:r>
        <w:t>Python</w:t>
      </w:r>
      <w:r w:rsidRPr="00357CF3">
        <w:rPr>
          <w:lang w:val="ru-RU"/>
        </w:rPr>
        <w:t xml:space="preserve"> версии 3.9 и выше. Для реализации допускается использование библиотек </w:t>
      </w:r>
      <w:r>
        <w:t>pandas</w:t>
      </w:r>
      <w:r w:rsidRPr="00357CF3">
        <w:rPr>
          <w:lang w:val="ru-RU"/>
        </w:rPr>
        <w:t xml:space="preserve">, </w:t>
      </w:r>
      <w:r>
        <w:t>numpy</w:t>
      </w:r>
      <w:r w:rsidRPr="00357CF3">
        <w:rPr>
          <w:lang w:val="ru-RU"/>
        </w:rPr>
        <w:t xml:space="preserve">, </w:t>
      </w:r>
      <w:r>
        <w:t>sqlite</w:t>
      </w:r>
      <w:r w:rsidRPr="00357CF3">
        <w:rPr>
          <w:lang w:val="ru-RU"/>
        </w:rPr>
        <w:t xml:space="preserve">3, </w:t>
      </w:r>
      <w:r>
        <w:t>matplotlib</w:t>
      </w:r>
      <w:r w:rsidRPr="00357CF3">
        <w:rPr>
          <w:lang w:val="ru-RU"/>
        </w:rPr>
        <w:t xml:space="preserve"> и </w:t>
      </w:r>
      <w:r>
        <w:t>seaborn</w:t>
      </w:r>
      <w:r w:rsidRPr="00357CF3">
        <w:rPr>
          <w:lang w:val="ru-RU"/>
        </w:rPr>
        <w:t xml:space="preserve">. Входные данные представляются в виде </w:t>
      </w:r>
      <w:r>
        <w:t>CSV</w:t>
      </w:r>
      <w:r w:rsidRPr="00357CF3">
        <w:rPr>
          <w:lang w:val="ru-RU"/>
        </w:rPr>
        <w:t xml:space="preserve">-файлов </w:t>
      </w:r>
      <w:r>
        <w:t>sales</w:t>
      </w:r>
      <w:r w:rsidRPr="00357CF3">
        <w:rPr>
          <w:lang w:val="ru-RU"/>
        </w:rPr>
        <w:t>.</w:t>
      </w:r>
      <w:r>
        <w:t>csv</w:t>
      </w:r>
      <w:r w:rsidRPr="00357CF3">
        <w:rPr>
          <w:lang w:val="ru-RU"/>
        </w:rPr>
        <w:t xml:space="preserve">, </w:t>
      </w:r>
      <w:r>
        <w:t>products</w:t>
      </w:r>
      <w:r w:rsidRPr="00357CF3">
        <w:rPr>
          <w:lang w:val="ru-RU"/>
        </w:rPr>
        <w:t>.</w:t>
      </w:r>
      <w:r>
        <w:t>csv</w:t>
      </w:r>
      <w:r w:rsidRPr="00357CF3">
        <w:rPr>
          <w:lang w:val="ru-RU"/>
        </w:rPr>
        <w:t xml:space="preserve"> и </w:t>
      </w:r>
      <w:r>
        <w:t>stores</w:t>
      </w:r>
      <w:r w:rsidRPr="00357CF3">
        <w:rPr>
          <w:lang w:val="ru-RU"/>
        </w:rPr>
        <w:t>.</w:t>
      </w:r>
      <w:r>
        <w:t>csv</w:t>
      </w:r>
      <w:r w:rsidRPr="00357CF3">
        <w:rPr>
          <w:lang w:val="ru-RU"/>
        </w:rPr>
        <w:t>.</w:t>
      </w:r>
    </w:p>
    <w:p w:rsidR="00B15E79" w:rsidRPr="00357CF3" w:rsidRDefault="00000000">
      <w:pPr>
        <w:spacing w:after="0" w:line="360" w:lineRule="auto"/>
        <w:rPr>
          <w:lang w:val="ru-RU"/>
        </w:rPr>
      </w:pPr>
      <w:r w:rsidRPr="00357CF3">
        <w:rPr>
          <w:b/>
          <w:lang w:val="ru-RU"/>
        </w:rPr>
        <w:t>4 Требования к надёжности</w:t>
      </w:r>
    </w:p>
    <w:p w:rsidR="00B15E79" w:rsidRPr="00357CF3" w:rsidRDefault="00000000">
      <w:pPr>
        <w:spacing w:after="0" w:line="360" w:lineRule="auto"/>
        <w:ind w:firstLine="709"/>
        <w:jc w:val="both"/>
        <w:rPr>
          <w:lang w:val="ru-RU"/>
        </w:rPr>
      </w:pPr>
      <w:r w:rsidRPr="00357CF3">
        <w:rPr>
          <w:lang w:val="ru-RU"/>
        </w:rPr>
        <w:t>Программа не должна завершаться аварийно при отсутствии исходных файлов данных; пользователю должно выводиться понятное сообщение об ошибке.</w:t>
      </w:r>
    </w:p>
    <w:p w:rsidR="00B15E79" w:rsidRPr="00357CF3" w:rsidRDefault="00000000">
      <w:pPr>
        <w:spacing w:after="0" w:line="360" w:lineRule="auto"/>
        <w:ind w:firstLine="709"/>
        <w:jc w:val="both"/>
        <w:rPr>
          <w:lang w:val="ru-RU"/>
        </w:rPr>
      </w:pPr>
      <w:r w:rsidRPr="00357CF3">
        <w:rPr>
          <w:lang w:val="ru-RU"/>
        </w:rPr>
        <w:t>Операции изменения данных в хранилище должны выполняться транзакционно с возможностью отката при возникновении ошибки.</w:t>
      </w:r>
    </w:p>
    <w:p w:rsidR="00B15E79" w:rsidRPr="00357CF3" w:rsidRDefault="00000000">
      <w:pPr>
        <w:spacing w:after="0" w:line="360" w:lineRule="auto"/>
        <w:ind w:firstLine="709"/>
        <w:jc w:val="both"/>
        <w:rPr>
          <w:lang w:val="ru-RU"/>
        </w:rPr>
      </w:pPr>
      <w:r w:rsidRPr="00357CF3">
        <w:rPr>
          <w:lang w:val="ru-RU"/>
        </w:rPr>
        <w:t>В программе должна быть реализована проверка целостности хранилища данных, включая проверку существования таблиц и контрольной суммы файла базы данных.</w:t>
      </w:r>
    </w:p>
    <w:p w:rsidR="00B15E79" w:rsidRDefault="00000000">
      <w:pPr>
        <w:spacing w:after="0" w:line="360" w:lineRule="auto"/>
      </w:pPr>
      <w:r>
        <w:rPr>
          <w:b/>
        </w:rPr>
        <w:t>5 Состав и содержание работ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6803"/>
      </w:tblGrid>
      <w:tr w:rsidR="00B15E79">
        <w:trPr>
          <w:jc w:val="center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center"/>
            </w:pPr>
            <w:r>
              <w:rPr>
                <w:b/>
                <w:sz w:val="24"/>
              </w:rPr>
              <w:t>Этап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center"/>
            </w:pPr>
            <w:r>
              <w:rPr>
                <w:b/>
                <w:sz w:val="24"/>
              </w:rPr>
              <w:t>Часы</w:t>
            </w:r>
          </w:p>
        </w:tc>
        <w:tc>
          <w:tcPr>
            <w:tcW w:w="6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center"/>
            </w:pPr>
            <w:r>
              <w:rPr>
                <w:b/>
                <w:sz w:val="24"/>
              </w:rPr>
              <w:t>Содержание работ</w:t>
            </w:r>
          </w:p>
        </w:tc>
      </w:tr>
      <w:tr w:rsidR="00B15E79" w:rsidRPr="00357CF3">
        <w:trPr>
          <w:jc w:val="center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both"/>
            </w:pPr>
            <w:r>
              <w:rPr>
                <w:sz w:val="24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both"/>
            </w:pPr>
            <w:r>
              <w:rPr>
                <w:sz w:val="24"/>
              </w:rPr>
              <w:t>4</w:t>
            </w:r>
          </w:p>
        </w:tc>
        <w:tc>
          <w:tcPr>
            <w:tcW w:w="6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Pr="00357CF3" w:rsidRDefault="00000000">
            <w:pPr>
              <w:jc w:val="both"/>
              <w:rPr>
                <w:lang w:val="ru-RU"/>
              </w:rPr>
            </w:pPr>
            <w:r w:rsidRPr="00357CF3">
              <w:rPr>
                <w:sz w:val="24"/>
                <w:lang w:val="ru-RU"/>
              </w:rPr>
              <w:t>Анализ предметной области, проектирование модели, генерация тестовых данных, подготовка технического задания.</w:t>
            </w:r>
          </w:p>
        </w:tc>
      </w:tr>
      <w:tr w:rsidR="00B15E79" w:rsidRPr="00357CF3">
        <w:trPr>
          <w:jc w:val="center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both"/>
            </w:pPr>
            <w:r>
              <w:rPr>
                <w:sz w:val="24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both"/>
            </w:pPr>
            <w:r>
              <w:rPr>
                <w:sz w:val="24"/>
              </w:rPr>
              <w:t>4</w:t>
            </w:r>
          </w:p>
        </w:tc>
        <w:tc>
          <w:tcPr>
            <w:tcW w:w="6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Pr="00357CF3" w:rsidRDefault="00000000">
            <w:pPr>
              <w:jc w:val="both"/>
              <w:rPr>
                <w:lang w:val="ru-RU"/>
              </w:rPr>
            </w:pPr>
            <w:r w:rsidRPr="00357CF3">
              <w:rPr>
                <w:sz w:val="24"/>
                <w:lang w:val="ru-RU"/>
              </w:rPr>
              <w:t xml:space="preserve">Реализация </w:t>
            </w:r>
            <w:r>
              <w:rPr>
                <w:sz w:val="24"/>
              </w:rPr>
              <w:t>ETL</w:t>
            </w:r>
            <w:r w:rsidRPr="00357CF3">
              <w:rPr>
                <w:sz w:val="24"/>
                <w:lang w:val="ru-RU"/>
              </w:rPr>
              <w:t xml:space="preserve">-процесса и создание базы данных </w:t>
            </w:r>
            <w:r>
              <w:rPr>
                <w:sz w:val="24"/>
              </w:rPr>
              <w:t>SQLite</w:t>
            </w:r>
            <w:r w:rsidRPr="00357CF3">
              <w:rPr>
                <w:sz w:val="24"/>
                <w:lang w:val="ru-RU"/>
              </w:rPr>
              <w:t>.</w:t>
            </w:r>
          </w:p>
        </w:tc>
      </w:tr>
      <w:tr w:rsidR="00B15E79" w:rsidRPr="00357CF3">
        <w:trPr>
          <w:jc w:val="center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both"/>
            </w:pPr>
            <w:r>
              <w:rPr>
                <w:sz w:val="24"/>
              </w:rPr>
              <w:t>3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both"/>
            </w:pPr>
            <w:r>
              <w:rPr>
                <w:sz w:val="24"/>
              </w:rPr>
              <w:t>4</w:t>
            </w:r>
          </w:p>
        </w:tc>
        <w:tc>
          <w:tcPr>
            <w:tcW w:w="6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Pr="00357CF3" w:rsidRDefault="00000000">
            <w:pPr>
              <w:jc w:val="both"/>
              <w:rPr>
                <w:lang w:val="ru-RU"/>
              </w:rPr>
            </w:pPr>
            <w:r w:rsidRPr="00357CF3">
              <w:rPr>
                <w:sz w:val="24"/>
                <w:lang w:val="ru-RU"/>
              </w:rPr>
              <w:t>Разработка витрины данных, аналитических методов и диаграмм.</w:t>
            </w:r>
          </w:p>
        </w:tc>
      </w:tr>
      <w:tr w:rsidR="00B15E79" w:rsidRPr="00357CF3">
        <w:trPr>
          <w:jc w:val="center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both"/>
            </w:pPr>
            <w:r>
              <w:rPr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Default="00000000">
            <w:pPr>
              <w:jc w:val="both"/>
            </w:pPr>
            <w:r>
              <w:rPr>
                <w:sz w:val="24"/>
              </w:rPr>
              <w:t>4</w:t>
            </w:r>
          </w:p>
        </w:tc>
        <w:tc>
          <w:tcPr>
            <w:tcW w:w="6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15E79" w:rsidRPr="00357CF3" w:rsidRDefault="00000000">
            <w:pPr>
              <w:jc w:val="both"/>
              <w:rPr>
                <w:lang w:val="ru-RU"/>
              </w:rPr>
            </w:pPr>
            <w:r w:rsidRPr="00357CF3">
              <w:rPr>
                <w:sz w:val="24"/>
                <w:lang w:val="ru-RU"/>
              </w:rPr>
              <w:t xml:space="preserve">Разработка интерфейса, подготовка пояснительной записки и </w:t>
            </w:r>
            <w:r>
              <w:rPr>
                <w:sz w:val="24"/>
              </w:rPr>
              <w:t>IDEF</w:t>
            </w:r>
            <w:r w:rsidRPr="00357CF3">
              <w:rPr>
                <w:sz w:val="24"/>
                <w:lang w:val="ru-RU"/>
              </w:rPr>
              <w:t>0-диаграммы.</w:t>
            </w:r>
          </w:p>
        </w:tc>
      </w:tr>
    </w:tbl>
    <w:p w:rsidR="00B15E79" w:rsidRPr="00357CF3" w:rsidRDefault="00B15E79">
      <w:pPr>
        <w:rPr>
          <w:lang w:val="ru-RU"/>
        </w:rPr>
      </w:pPr>
    </w:p>
    <w:sectPr w:rsidR="00B15E79" w:rsidRPr="00357CF3" w:rsidSect="00034616">
      <w:footerReference w:type="default" r:id="rId8"/>
      <w:pgSz w:w="12240" w:h="15840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042C" w:rsidRDefault="0085042C">
      <w:pPr>
        <w:spacing w:after="0" w:line="240" w:lineRule="auto"/>
      </w:pPr>
      <w:r>
        <w:separator/>
      </w:r>
    </w:p>
  </w:endnote>
  <w:endnote w:type="continuationSeparator" w:id="0">
    <w:p w:rsidR="0085042C" w:rsidRDefault="00850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5E79" w:rsidRDefault="00000000">
    <w:pPr>
      <w:pStyle w:val="Footer"/>
      <w:jc w:val="center"/>
    </w:pPr>
    <w:r>
      <w:fldChar w:fldCharType="begin"/>
    </w:r>
    <w:r>
      <w:instrText xml:space="preserve"> PAGE </w:instrText>
    </w:r>
    <w:r w:rsidR="00357CF3">
      <w:fldChar w:fldCharType="separate"/>
    </w:r>
    <w:r w:rsidR="00357CF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042C" w:rsidRDefault="0085042C">
      <w:pPr>
        <w:spacing w:after="0" w:line="240" w:lineRule="auto"/>
      </w:pPr>
      <w:r>
        <w:separator/>
      </w:r>
    </w:p>
  </w:footnote>
  <w:footnote w:type="continuationSeparator" w:id="0">
    <w:p w:rsidR="0085042C" w:rsidRDefault="008504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3707428">
    <w:abstractNumId w:val="8"/>
  </w:num>
  <w:num w:numId="2" w16cid:durableId="1143888040">
    <w:abstractNumId w:val="6"/>
  </w:num>
  <w:num w:numId="3" w16cid:durableId="525212968">
    <w:abstractNumId w:val="5"/>
  </w:num>
  <w:num w:numId="4" w16cid:durableId="110514871">
    <w:abstractNumId w:val="4"/>
  </w:num>
  <w:num w:numId="5" w16cid:durableId="1451701643">
    <w:abstractNumId w:val="7"/>
  </w:num>
  <w:num w:numId="6" w16cid:durableId="1452361139">
    <w:abstractNumId w:val="3"/>
  </w:num>
  <w:num w:numId="7" w16cid:durableId="256645500">
    <w:abstractNumId w:val="2"/>
  </w:num>
  <w:num w:numId="8" w16cid:durableId="681472993">
    <w:abstractNumId w:val="1"/>
  </w:num>
  <w:num w:numId="9" w16cid:durableId="15424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CBB"/>
    <w:rsid w:val="0015074B"/>
    <w:rsid w:val="0029639D"/>
    <w:rsid w:val="00326F90"/>
    <w:rsid w:val="00357CF3"/>
    <w:rsid w:val="0085042C"/>
    <w:rsid w:val="00AA1D8D"/>
    <w:rsid w:val="00B15E7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A21895"/>
  <w14:defaultImageDpi w14:val="300"/>
  <w15:docId w15:val="{6A5080C7-E674-EB4C-99BE-1A218469B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2026-05-26T17:46:00Z</dcterms:modified>
  <cp:category/>
</cp:coreProperties>
</file>