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1D73" w14:textId="77777777" w:rsidR="000D51F4" w:rsidRPr="00257178" w:rsidRDefault="00587EA1" w:rsidP="00587EA1">
      <w:pPr>
        <w:rPr>
          <w:rFonts w:ascii="Times New Roman" w:hAnsi="Times New Roman" w:cs="Times New Roman"/>
        </w:rPr>
      </w:pPr>
      <w:r w:rsidRPr="00257178">
        <w:rPr>
          <w:rFonts w:ascii="Times New Roman" w:hAnsi="Times New Roman" w:cs="Times New Roman"/>
          <w:b/>
          <w:bCs/>
          <w:sz w:val="40"/>
          <w:szCs w:val="40"/>
          <w:u w:val="single"/>
        </w:rPr>
        <w:t>Nom :</w:t>
      </w:r>
      <w:r w:rsidRPr="00257178">
        <w:rPr>
          <w:rFonts w:ascii="Times New Roman" w:hAnsi="Times New Roman" w:cs="Times New Roman"/>
          <w:sz w:val="28"/>
          <w:szCs w:val="28"/>
        </w:rPr>
        <w:t xml:space="preserve"> </w:t>
      </w:r>
      <w:r w:rsidRPr="00257178">
        <w:rPr>
          <w:rFonts w:ascii="Times New Roman" w:hAnsi="Times New Roman" w:cs="Times New Roman"/>
        </w:rPr>
        <w:tab/>
      </w:r>
      <w:r w:rsidRPr="00257178">
        <w:rPr>
          <w:rFonts w:ascii="Times New Roman" w:hAnsi="Times New Roman" w:cs="Times New Roman"/>
        </w:rPr>
        <w:tab/>
      </w:r>
      <w:r w:rsidRPr="00257178">
        <w:rPr>
          <w:rFonts w:ascii="Times New Roman" w:hAnsi="Times New Roman" w:cs="Times New Roman"/>
        </w:rPr>
        <w:tab/>
      </w:r>
      <w:r w:rsidRPr="00257178">
        <w:rPr>
          <w:rFonts w:ascii="Times New Roman" w:hAnsi="Times New Roman" w:cs="Times New Roman"/>
        </w:rPr>
        <w:tab/>
      </w:r>
    </w:p>
    <w:p w14:paraId="4EE48E67" w14:textId="4FEEF393" w:rsidR="00587EA1" w:rsidRPr="00257178" w:rsidRDefault="00257178" w:rsidP="0058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D51F4" w:rsidRPr="00257178">
        <w:rPr>
          <w:rFonts w:ascii="Times New Roman" w:hAnsi="Times New Roman" w:cs="Times New Roman"/>
          <w:sz w:val="28"/>
          <w:szCs w:val="28"/>
        </w:rPr>
        <w:t>orche</w:t>
      </w:r>
    </w:p>
    <w:p w14:paraId="3137D691" w14:textId="7B8673A4" w:rsidR="00587EA1" w:rsidRPr="00257178" w:rsidRDefault="00587EA1" w:rsidP="00587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36"/>
          <w:szCs w:val="36"/>
          <w:u w:val="single"/>
        </w:rPr>
        <w:t>Poids :</w:t>
      </w:r>
      <w:r w:rsidRPr="00257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FCBF6" w14:textId="0FCF600E" w:rsidR="00587EA1" w:rsidRPr="00257178" w:rsidRDefault="00257178" w:rsidP="00587EA1">
      <w:pPr>
        <w:rPr>
          <w:rFonts w:ascii="Times New Roman" w:hAnsi="Times New Roman" w:cs="Times New Roman"/>
          <w:sz w:val="20"/>
          <w:szCs w:val="20"/>
        </w:rPr>
      </w:pPr>
      <w:r w:rsidRPr="00257178">
        <w:rPr>
          <w:rFonts w:ascii="Times New Roman" w:hAnsi="Times New Roman" w:cs="Times New Roman"/>
          <w:sz w:val="28"/>
          <w:szCs w:val="28"/>
        </w:rPr>
        <w:t>0,5</w:t>
      </w:r>
      <w:r w:rsidR="00587EA1" w:rsidRPr="00257178">
        <w:rPr>
          <w:rFonts w:ascii="Times New Roman" w:hAnsi="Times New Roman" w:cs="Times New Roman"/>
          <w:sz w:val="28"/>
          <w:szCs w:val="28"/>
        </w:rPr>
        <w:t xml:space="preserve"> kg</w:t>
      </w:r>
      <w:r w:rsidR="00587EA1" w:rsidRPr="00257178">
        <w:rPr>
          <w:rFonts w:ascii="Times New Roman" w:hAnsi="Times New Roman" w:cs="Times New Roman"/>
          <w:sz w:val="32"/>
          <w:szCs w:val="32"/>
        </w:rPr>
        <w:tab/>
      </w:r>
      <w:r w:rsidR="00F531FF" w:rsidRPr="00257178">
        <w:rPr>
          <w:rFonts w:ascii="Times New Roman" w:hAnsi="Times New Roman" w:cs="Times New Roman"/>
          <w:sz w:val="28"/>
          <w:szCs w:val="28"/>
        </w:rPr>
        <w:tab/>
      </w:r>
      <w:r w:rsidR="00B860A4" w:rsidRPr="00257178">
        <w:rPr>
          <w:rFonts w:ascii="Times New Roman" w:hAnsi="Times New Roman" w:cs="Times New Roman"/>
          <w:sz w:val="28"/>
          <w:szCs w:val="28"/>
        </w:rPr>
        <w:tab/>
      </w:r>
      <w:r w:rsidR="00587EA1" w:rsidRPr="00257178">
        <w:rPr>
          <w:rFonts w:ascii="Times New Roman" w:hAnsi="Times New Roman" w:cs="Times New Roman"/>
          <w:sz w:val="32"/>
          <w:szCs w:val="32"/>
        </w:rPr>
        <w:tab/>
      </w:r>
      <w:r w:rsidR="00D04020" w:rsidRPr="00257178">
        <w:rPr>
          <w:rFonts w:ascii="Times New Roman" w:hAnsi="Times New Roman" w:cs="Times New Roman"/>
          <w:sz w:val="32"/>
          <w:szCs w:val="32"/>
        </w:rPr>
        <w:tab/>
      </w:r>
      <w:r w:rsidR="00FF0A96" w:rsidRPr="00257178">
        <w:rPr>
          <w:rFonts w:ascii="Times New Roman" w:hAnsi="Times New Roman" w:cs="Times New Roman"/>
          <w:sz w:val="32"/>
          <w:szCs w:val="32"/>
        </w:rPr>
        <w:tab/>
      </w:r>
      <w:r w:rsidR="00FF0A96" w:rsidRPr="00257178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581FD3" w:rsidRPr="00257178">
        <w:rPr>
          <w:rFonts w:ascii="Times New Roman" w:hAnsi="Times New Roman" w:cs="Times New Roman"/>
          <w:sz w:val="32"/>
          <w:szCs w:val="32"/>
        </w:rPr>
        <w:tab/>
      </w:r>
      <w:r w:rsidR="005E04D6" w:rsidRPr="00257178">
        <w:rPr>
          <w:rFonts w:ascii="Times New Roman" w:hAnsi="Times New Roman" w:cs="Times New Roman"/>
          <w:sz w:val="32"/>
          <w:szCs w:val="32"/>
        </w:rPr>
        <w:tab/>
      </w:r>
    </w:p>
    <w:p w14:paraId="2F9063C7" w14:textId="77777777" w:rsidR="00587EA1" w:rsidRPr="00257178" w:rsidRDefault="00587EA1" w:rsidP="00587E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40"/>
          <w:szCs w:val="40"/>
          <w:u w:val="single"/>
        </w:rPr>
        <w:t>Valeur de l’arme :</w:t>
      </w: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DA34AF" w14:textId="04E80CDF" w:rsidR="00587EA1" w:rsidRPr="00257178" w:rsidRDefault="00257178" w:rsidP="00587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PA, 2 PC</w:t>
      </w:r>
    </w:p>
    <w:p w14:paraId="3736B840" w14:textId="77777777" w:rsidR="00843EE2" w:rsidRPr="00257178" w:rsidRDefault="00843EE2" w:rsidP="00587EA1">
      <w:pPr>
        <w:rPr>
          <w:rFonts w:ascii="Times New Roman" w:hAnsi="Times New Roman" w:cs="Times New Roman"/>
        </w:rPr>
      </w:pPr>
    </w:p>
    <w:p w14:paraId="1D23DD31" w14:textId="77777777" w:rsidR="00587EA1" w:rsidRPr="00257178" w:rsidRDefault="00587EA1" w:rsidP="00587E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Description :</w:t>
      </w: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F77C56" w14:textId="57E01F8F" w:rsidR="00336B6C" w:rsidRPr="00257178" w:rsidRDefault="00257178" w:rsidP="00336B6C">
      <w:pPr>
        <w:pStyle w:val="NormalWeb"/>
        <w:jc w:val="both"/>
      </w:pPr>
      <w:r>
        <w:t xml:space="preserve">Cet objet fabriqué à partir d’un bâton robuste, d’un tissu rapiécé et de plusieurs tiges de métal pour enrouler et attacher </w:t>
      </w:r>
      <w:r w:rsidR="0067753E">
        <w:t>le tissu au bout de bois. Imbibé d’une huile facilement inflammable, la torche est prête à être utilisée et à éclairer les environnements les plus sombres et obscurs. Un indispensable lors de vos explorations !</w:t>
      </w:r>
    </w:p>
    <w:p w14:paraId="654FAFB2" w14:textId="7A8BF72F" w:rsidR="00561500" w:rsidRPr="00257178" w:rsidRDefault="00F10221" w:rsidP="00561500">
      <w:pPr>
        <w:jc w:val="both"/>
        <w:rPr>
          <w:rFonts w:ascii="Times New Roman" w:hAnsi="Times New Roman" w:cs="Times New Roman"/>
          <w:sz w:val="28"/>
          <w:szCs w:val="28"/>
        </w:rPr>
      </w:pPr>
      <w:r w:rsidRPr="00257178">
        <w:rPr>
          <w:rFonts w:ascii="Times New Roman" w:hAnsi="Times New Roman" w:cs="Times New Roman"/>
          <w:b/>
          <w:bCs/>
          <w:sz w:val="40"/>
          <w:szCs w:val="40"/>
          <w:u w:val="single"/>
        </w:rPr>
        <w:t>Spécial :</w:t>
      </w:r>
      <w:r w:rsidRPr="00257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8E4213" w14:textId="0979F6E7" w:rsidR="003A13C9" w:rsidRDefault="0067753E" w:rsidP="0067753E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Éclaire 9 mètres autour de l’utilisateur</w:t>
      </w:r>
    </w:p>
    <w:p w14:paraId="0606261F" w14:textId="1527C8C4" w:rsidR="0067753E" w:rsidRDefault="0067753E" w:rsidP="0067753E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torche se consume au bout d’une heure</w:t>
      </w:r>
    </w:p>
    <w:p w14:paraId="6D247E2E" w14:textId="724DFEBF" w:rsidR="0067753E" w:rsidRPr="0067753E" w:rsidRDefault="0067753E" w:rsidP="0067753E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est impossible de la rallumer ensuite.</w:t>
      </w:r>
    </w:p>
    <w:sectPr w:rsidR="0067753E" w:rsidRPr="0067753E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1471C" w14:textId="77777777" w:rsidR="00851E25" w:rsidRDefault="00851E25" w:rsidP="00DB2A6E">
      <w:pPr>
        <w:spacing w:after="0" w:line="240" w:lineRule="auto"/>
      </w:pPr>
      <w:r>
        <w:separator/>
      </w:r>
    </w:p>
  </w:endnote>
  <w:endnote w:type="continuationSeparator" w:id="0">
    <w:p w14:paraId="67E23A67" w14:textId="77777777" w:rsidR="00851E25" w:rsidRDefault="00851E25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A09C" w14:textId="77777777" w:rsidR="00851E25" w:rsidRDefault="00851E25" w:rsidP="00DB2A6E">
      <w:pPr>
        <w:spacing w:after="0" w:line="240" w:lineRule="auto"/>
      </w:pPr>
      <w:r>
        <w:separator/>
      </w:r>
    </w:p>
  </w:footnote>
  <w:footnote w:type="continuationSeparator" w:id="0">
    <w:p w14:paraId="4F729A57" w14:textId="77777777" w:rsidR="00851E25" w:rsidRDefault="00851E25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1DAC"/>
    <w:multiLevelType w:val="hybridMultilevel"/>
    <w:tmpl w:val="6802A22C"/>
    <w:lvl w:ilvl="0" w:tplc="96FE1A62">
      <w:start w:val="1"/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64244"/>
    <w:multiLevelType w:val="hybridMultilevel"/>
    <w:tmpl w:val="B512E0AA"/>
    <w:lvl w:ilvl="0" w:tplc="71403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59A5"/>
    <w:multiLevelType w:val="hybridMultilevel"/>
    <w:tmpl w:val="B3E4D3A4"/>
    <w:lvl w:ilvl="0" w:tplc="6C3471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5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7"/>
  </w:num>
  <w:num w:numId="7" w16cid:durableId="1185633686">
    <w:abstractNumId w:val="8"/>
  </w:num>
  <w:num w:numId="8" w16cid:durableId="401678399">
    <w:abstractNumId w:val="6"/>
  </w:num>
  <w:num w:numId="9" w16cid:durableId="1351028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0D51F4"/>
    <w:rsid w:val="00160C07"/>
    <w:rsid w:val="00190BBC"/>
    <w:rsid w:val="001C103B"/>
    <w:rsid w:val="001D1CC9"/>
    <w:rsid w:val="001D37AC"/>
    <w:rsid w:val="001D6377"/>
    <w:rsid w:val="001E34E5"/>
    <w:rsid w:val="002370C8"/>
    <w:rsid w:val="00257178"/>
    <w:rsid w:val="0027720D"/>
    <w:rsid w:val="00280576"/>
    <w:rsid w:val="00296D82"/>
    <w:rsid w:val="002979E6"/>
    <w:rsid w:val="002A6EBE"/>
    <w:rsid w:val="002B159E"/>
    <w:rsid w:val="002B6507"/>
    <w:rsid w:val="002F0D67"/>
    <w:rsid w:val="002F296D"/>
    <w:rsid w:val="00336B6C"/>
    <w:rsid w:val="00343BF0"/>
    <w:rsid w:val="003622D0"/>
    <w:rsid w:val="003A13C9"/>
    <w:rsid w:val="003C5CDF"/>
    <w:rsid w:val="003E0CDA"/>
    <w:rsid w:val="003E4E49"/>
    <w:rsid w:val="004005E2"/>
    <w:rsid w:val="004341A4"/>
    <w:rsid w:val="00437954"/>
    <w:rsid w:val="0045559D"/>
    <w:rsid w:val="0046086E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5052BB"/>
    <w:rsid w:val="0051098A"/>
    <w:rsid w:val="00561500"/>
    <w:rsid w:val="00566DEF"/>
    <w:rsid w:val="00581FD3"/>
    <w:rsid w:val="00587EA1"/>
    <w:rsid w:val="005A2542"/>
    <w:rsid w:val="005E04D6"/>
    <w:rsid w:val="005F4A2A"/>
    <w:rsid w:val="00604932"/>
    <w:rsid w:val="006132DB"/>
    <w:rsid w:val="00613E5E"/>
    <w:rsid w:val="00622096"/>
    <w:rsid w:val="00630EF4"/>
    <w:rsid w:val="0067753E"/>
    <w:rsid w:val="0068188E"/>
    <w:rsid w:val="00686836"/>
    <w:rsid w:val="006C28A0"/>
    <w:rsid w:val="006E2A45"/>
    <w:rsid w:val="006F463B"/>
    <w:rsid w:val="007029B9"/>
    <w:rsid w:val="00715E87"/>
    <w:rsid w:val="00725822"/>
    <w:rsid w:val="00730EED"/>
    <w:rsid w:val="00730F4E"/>
    <w:rsid w:val="00745E05"/>
    <w:rsid w:val="00754A5F"/>
    <w:rsid w:val="00755EE6"/>
    <w:rsid w:val="007633E6"/>
    <w:rsid w:val="00793337"/>
    <w:rsid w:val="007A6ADD"/>
    <w:rsid w:val="00814CC7"/>
    <w:rsid w:val="00820E2C"/>
    <w:rsid w:val="0084391B"/>
    <w:rsid w:val="00843EE2"/>
    <w:rsid w:val="00851E25"/>
    <w:rsid w:val="0085418E"/>
    <w:rsid w:val="0085506A"/>
    <w:rsid w:val="00882E72"/>
    <w:rsid w:val="008865DF"/>
    <w:rsid w:val="008D051B"/>
    <w:rsid w:val="008D0C80"/>
    <w:rsid w:val="008E6180"/>
    <w:rsid w:val="00900801"/>
    <w:rsid w:val="0092379C"/>
    <w:rsid w:val="00936586"/>
    <w:rsid w:val="00961F30"/>
    <w:rsid w:val="009C4EFB"/>
    <w:rsid w:val="009C659F"/>
    <w:rsid w:val="009C7BEB"/>
    <w:rsid w:val="009D2F9B"/>
    <w:rsid w:val="009E0DB3"/>
    <w:rsid w:val="00A44B91"/>
    <w:rsid w:val="00AA6DAE"/>
    <w:rsid w:val="00AC5781"/>
    <w:rsid w:val="00AE24D7"/>
    <w:rsid w:val="00AF7924"/>
    <w:rsid w:val="00B07C5D"/>
    <w:rsid w:val="00B17DC5"/>
    <w:rsid w:val="00B370D5"/>
    <w:rsid w:val="00B43482"/>
    <w:rsid w:val="00B44346"/>
    <w:rsid w:val="00B50CBD"/>
    <w:rsid w:val="00B50E9F"/>
    <w:rsid w:val="00B574FF"/>
    <w:rsid w:val="00B65E91"/>
    <w:rsid w:val="00B815A7"/>
    <w:rsid w:val="00B860A4"/>
    <w:rsid w:val="00B969AA"/>
    <w:rsid w:val="00BB2F82"/>
    <w:rsid w:val="00BC6546"/>
    <w:rsid w:val="00BF0D7E"/>
    <w:rsid w:val="00C03247"/>
    <w:rsid w:val="00C03392"/>
    <w:rsid w:val="00C45B80"/>
    <w:rsid w:val="00C6010A"/>
    <w:rsid w:val="00C82517"/>
    <w:rsid w:val="00C90B66"/>
    <w:rsid w:val="00CB3D7D"/>
    <w:rsid w:val="00CD7F7C"/>
    <w:rsid w:val="00CF7AC7"/>
    <w:rsid w:val="00D04020"/>
    <w:rsid w:val="00D12FEE"/>
    <w:rsid w:val="00D7336A"/>
    <w:rsid w:val="00D7671B"/>
    <w:rsid w:val="00D805E7"/>
    <w:rsid w:val="00D84E1F"/>
    <w:rsid w:val="00D85990"/>
    <w:rsid w:val="00DA24FE"/>
    <w:rsid w:val="00DB2A6E"/>
    <w:rsid w:val="00DC771A"/>
    <w:rsid w:val="00DF705B"/>
    <w:rsid w:val="00E0680B"/>
    <w:rsid w:val="00E1514C"/>
    <w:rsid w:val="00E4420F"/>
    <w:rsid w:val="00E6344A"/>
    <w:rsid w:val="00E973D0"/>
    <w:rsid w:val="00EC6A0B"/>
    <w:rsid w:val="00EE040F"/>
    <w:rsid w:val="00EE3947"/>
    <w:rsid w:val="00F10221"/>
    <w:rsid w:val="00F31EEF"/>
    <w:rsid w:val="00F34755"/>
    <w:rsid w:val="00F531FF"/>
    <w:rsid w:val="00F65B4B"/>
    <w:rsid w:val="00F71942"/>
    <w:rsid w:val="00F86947"/>
    <w:rsid w:val="00FA2165"/>
    <w:rsid w:val="00FB3B61"/>
    <w:rsid w:val="00FF0A96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126</cp:revision>
  <dcterms:created xsi:type="dcterms:W3CDTF">2023-07-10T11:51:00Z</dcterms:created>
  <dcterms:modified xsi:type="dcterms:W3CDTF">2023-08-06T18:15:00Z</dcterms:modified>
</cp:coreProperties>
</file>