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54.png" ContentType="image/png"/>
  <Override PartName="/word/media/rId57.png" ContentType="image/png"/>
  <Override PartName="/word/media/rId60.png" ContentType="image/png"/>
  <Override PartName="/word/media/rId63.png" ContentType="image/png"/>
  <Override PartName="/word/media/rId66.png" ContentType="image/png"/>
  <Override PartName="/word/media/rId69.png" ContentType="image/png"/>
  <Override PartName="/word/media/rId72.png" ContentType="image/png"/>
  <Override PartName="/word/media/rId75.png" ContentType="image/png"/>
  <Override PartName="/word/media/rId78.png" ContentType="image/png"/>
  <Override PartName="/word/media/rId81.png" ContentType="image/png"/>
  <Override PartName="/word/media/rId84.png" ContentType="image/png"/>
  <Override PartName="/word/media/rId87.png" ContentType="image/png"/>
  <Override PartName="/word/media/rId90.png" ContentType="image/png"/>
  <Override PartName="/word/media/rId20.png" ContentType="image/png"/>
  <Override PartName="/word/media/rId23.png" ContentType="image/png"/>
  <Override PartName="/word/media/rId26.png" ContentType="image/png"/>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p>
    <w:p>
      <w:pPr>
        <w:pStyle w:val="Author"/>
      </w:pPr>
      <w:r>
        <w:t xml:space="preserve">Liam</w:t>
      </w:r>
      <w:r>
        <w:t xml:space="preserve"> </w:t>
      </w:r>
      <w:r>
        <w:t xml:space="preserve">Gunn,</w:t>
      </w:r>
      <w:r>
        <w:t xml:space="preserve"> </w:t>
      </w:r>
      <w:r>
        <w:t xml:space="preserve">Delaney</w:t>
      </w:r>
      <w:r>
        <w:t xml:space="preserve"> </w:t>
      </w:r>
      <w:r>
        <w:t xml:space="preserve">Heileman,</w:t>
      </w:r>
      <w:r>
        <w:t xml:space="preserve"> </w:t>
      </w:r>
      <w:r>
        <w:t xml:space="preserve">Elaine</w:t>
      </w:r>
      <w:r>
        <w:t xml:space="preserve"> </w:t>
      </w:r>
      <w:r>
        <w:t xml:space="preserve">Lac</w:t>
      </w:r>
    </w:p>
    <w:p>
      <w:pPr>
        <w:pStyle w:val="Date"/>
      </w:pPr>
      <w:r>
        <w:t xml:space="preserve">4/26/2022</w:t>
      </w:r>
    </w:p>
    <w:p>
      <w:pPr>
        <w:pStyle w:val="FirstParagraph"/>
      </w:pPr>
      <w:r>
        <w:t xml:space="preserve">#Introduction - Background and Motivation</w:t>
      </w:r>
    </w:p>
    <w:p>
      <w:pPr>
        <w:pStyle w:val="BodyText"/>
      </w:pPr>
      <w:r>
        <w:rPr>
          <w:iCs/>
          <w:i/>
        </w:rPr>
        <w:t xml:space="preserve">For this project, we used the 2015 Residential Energy Consumption Survey conducted by the Energy Information Agency. This survey asks a range of questions regarding how much, how often, and what type of energy was used. Our group wanted to examine how various variables impact household electricity usage, in kilowatt-hours.</w:t>
      </w:r>
    </w:p>
    <w:p>
      <w:pPr>
        <w:pStyle w:val="BodyText"/>
      </w:pPr>
      <w:r>
        <w:t xml:space="preserve">#Loading Data</w:t>
      </w:r>
    </w:p>
    <w:p>
      <w:pPr>
        <w:pStyle w:val="BodyText"/>
      </w:pPr>
      <w:r>
        <w:rPr>
          <w:iCs/>
          <w:i/>
        </w:rPr>
        <w:t xml:space="preserve">This data set originally has 759 different variables and 5686 observations. For our project we decide on 21 variables of interest. Below is a table of the variables we selected and what they represent.</w:t>
      </w:r>
    </w:p>
    <w:p>
      <w:pPr>
        <w:pStyle w:val="BodyText"/>
      </w:pPr>
      <w:r>
        <w:t xml:space="preserve">#Data Cleaning</w:t>
      </w:r>
    </w:p>
    <w:p>
      <w:pPr>
        <w:pStyle w:val="BodyText"/>
      </w:pPr>
      <w:r>
        <w:rPr>
          <w:iCs/>
          <w:i/>
        </w:rPr>
        <w:t xml:space="preserve">Our data cleaning was relatively straight forward. For this process we created a data frame called cleanRECS.</w:t>
      </w:r>
    </w:p>
    <w:p>
      <w:pPr>
        <w:pStyle w:val="SourceCode"/>
      </w:pPr>
      <w:r>
        <w:rPr>
          <w:rStyle w:val="CommentTok"/>
        </w:rPr>
        <w:t xml:space="preserve">#Removing "not applicable" answers for thermostat questions. N/a for Thermostat likely means they use wood fire or something else</w:t>
      </w:r>
      <w:r>
        <w:br/>
      </w:r>
      <w:r>
        <w:rPr>
          <w:rStyle w:val="NormalTok"/>
        </w:rPr>
        <w:t xml:space="preserve">cleanRECS </w:t>
      </w:r>
      <w:r>
        <w:rPr>
          <w:rStyle w:val="OtherTok"/>
        </w:rPr>
        <w:t xml:space="preserve">&lt;-</w:t>
      </w:r>
      <w:r>
        <w:rPr>
          <w:rStyle w:val="NormalTok"/>
        </w:rPr>
        <w:t xml:space="preserve"> recs1[recs1</w:t>
      </w:r>
      <w:r>
        <w:rPr>
          <w:rStyle w:val="SpecialCharTok"/>
        </w:rPr>
        <w:t xml:space="preserve">$</w:t>
      </w:r>
      <w:r>
        <w:rPr>
          <w:rStyle w:val="NormalTok"/>
        </w:rPr>
        <w:t xml:space="preserve">THERMAIN </w:t>
      </w:r>
      <w:r>
        <w:rPr>
          <w:rStyle w:val="SpecialCharTok"/>
        </w:rPr>
        <w:t xml:space="preserve">!=</w:t>
      </w:r>
      <w:r>
        <w:rPr>
          <w:rStyle w:val="NormalTok"/>
        </w:rPr>
        <w:t xml:space="preserve"> </w:t>
      </w:r>
      <w:r>
        <w:rPr>
          <w:rStyle w:val="SpecialCharTok"/>
        </w:rPr>
        <w:t xml:space="preserve">-</w:t>
      </w:r>
      <w:r>
        <w:rPr>
          <w:rStyle w:val="DecValTok"/>
        </w:rPr>
        <w:t xml:space="preserve">2</w:t>
      </w:r>
      <w:r>
        <w:rPr>
          <w:rStyle w:val="NormalTok"/>
        </w:rPr>
        <w:t xml:space="preserve"> </w:t>
      </w:r>
      <w:r>
        <w:rPr>
          <w:rStyle w:val="SpecialCharTok"/>
        </w:rPr>
        <w:t xml:space="preserve">&amp;</w:t>
      </w:r>
      <w:r>
        <w:rPr>
          <w:rStyle w:val="NormalTok"/>
        </w:rPr>
        <w:t xml:space="preserve"> recs1</w:t>
      </w:r>
      <w:r>
        <w:rPr>
          <w:rStyle w:val="SpecialCharTok"/>
        </w:rPr>
        <w:t xml:space="preserve">$</w:t>
      </w:r>
      <w:r>
        <w:rPr>
          <w:rStyle w:val="NormalTok"/>
        </w:rPr>
        <w:t xml:space="preserve">THERMAINAC </w:t>
      </w:r>
      <w:r>
        <w:rPr>
          <w:rStyle w:val="SpecialCharTok"/>
        </w:rPr>
        <w:t xml:space="preserve">!=</w:t>
      </w:r>
      <w:r>
        <w:rPr>
          <w:rStyle w:val="NormalTok"/>
        </w:rPr>
        <w:t xml:space="preserve"> </w:t>
      </w:r>
      <w:r>
        <w:rPr>
          <w:rStyle w:val="StringTok"/>
        </w:rPr>
        <w:t xml:space="preserve">"-2"</w:t>
      </w:r>
      <w:r>
        <w:rPr>
          <w:rStyle w:val="NormalTok"/>
        </w:rPr>
        <w:t xml:space="preserve">,]</w:t>
      </w:r>
    </w:p>
    <w:p>
      <w:pPr>
        <w:pStyle w:val="FirstParagraph"/>
      </w:pPr>
      <w:r>
        <w:rPr>
          <w:iCs/>
          <w:i/>
        </w:rPr>
        <w:t xml:space="preserve">We started by removing thermostat values that were</w:t>
      </w:r>
      <w:r>
        <w:rPr>
          <w:iCs/>
          <w:i/>
        </w:rPr>
        <w:t xml:space="preserve"> </w:t>
      </w:r>
      <w:r>
        <w:rPr>
          <w:iCs/>
          <w:i/>
        </w:rPr>
        <w:t xml:space="preserve">“</w:t>
      </w:r>
      <w:r>
        <w:rPr>
          <w:iCs/>
          <w:i/>
        </w:rPr>
        <w:t xml:space="preserve">-2</w:t>
      </w:r>
      <w:r>
        <w:rPr>
          <w:iCs/>
          <w:i/>
        </w:rPr>
        <w:t xml:space="preserve">”</w:t>
      </w:r>
      <w:r>
        <w:rPr>
          <w:iCs/>
          <w:i/>
        </w:rPr>
        <w:t xml:space="preserve"> </w:t>
      </w:r>
      <w:r>
        <w:rPr>
          <w:iCs/>
          <w:i/>
        </w:rPr>
        <w:t xml:space="preserve">which are coded as</w:t>
      </w:r>
      <w:r>
        <w:rPr>
          <w:iCs/>
          <w:i/>
        </w:rPr>
        <w:t xml:space="preserve"> </w:t>
      </w:r>
      <w:r>
        <w:rPr>
          <w:iCs/>
          <w:i/>
        </w:rPr>
        <w:t xml:space="preserve">“</w:t>
      </w:r>
      <w:r>
        <w:rPr>
          <w:iCs/>
          <w:i/>
        </w:rPr>
        <w:t xml:space="preserve">N/A</w:t>
      </w:r>
      <w:r>
        <w:rPr>
          <w:iCs/>
          <w:i/>
        </w:rPr>
        <w:t xml:space="preserve">”</w:t>
      </w:r>
      <w:r>
        <w:rPr>
          <w:iCs/>
          <w:i/>
        </w:rPr>
        <w:t xml:space="preserve"> </w:t>
      </w:r>
      <w:r>
        <w:rPr>
          <w:iCs/>
          <w:i/>
        </w:rPr>
        <w:t xml:space="preserve">in the code book. We decided to remove these values because we were only interested in the binary of if someone does or does not have a thermostat.</w:t>
      </w:r>
    </w:p>
    <w:p>
      <w:pPr>
        <w:pStyle w:val="SourceCode"/>
      </w:pPr>
      <w:r>
        <w:rPr>
          <w:rStyle w:val="NormalTok"/>
        </w:rPr>
        <w:t xml:space="preserve">cleanRECS</w:t>
      </w:r>
      <w:r>
        <w:rPr>
          <w:rStyle w:val="SpecialCharTok"/>
        </w:rPr>
        <w:t xml:space="preserve">$</w:t>
      </w:r>
      <w:r>
        <w:rPr>
          <w:rStyle w:val="NormalTok"/>
        </w:rPr>
        <w:t xml:space="preserve">UrbanRural </w:t>
      </w:r>
      <w:r>
        <w:rPr>
          <w:rStyle w:val="OtherTok"/>
        </w:rPr>
        <w:t xml:space="preserve">&lt;-</w:t>
      </w:r>
      <w:r>
        <w:rPr>
          <w:rStyle w:val="NormalTok"/>
        </w:rPr>
        <w:t xml:space="preserve"> </w:t>
      </w:r>
      <w:r>
        <w:rPr>
          <w:rStyle w:val="FunctionTok"/>
        </w:rPr>
        <w:t xml:space="preserve">recode</w:t>
      </w:r>
      <w:r>
        <w:rPr>
          <w:rStyle w:val="NormalTok"/>
        </w:rPr>
        <w:t xml:space="preserve">(cleanRECS</w:t>
      </w:r>
      <w:r>
        <w:rPr>
          <w:rStyle w:val="SpecialCharTok"/>
        </w:rPr>
        <w:t xml:space="preserve">$</w:t>
      </w:r>
      <w:r>
        <w:rPr>
          <w:rStyle w:val="NormalTok"/>
        </w:rPr>
        <w:t xml:space="preserve">UATYP10, </w:t>
      </w:r>
      <w:r>
        <w:rPr>
          <w:rStyle w:val="StringTok"/>
        </w:rPr>
        <w:t xml:space="preserve">'C'</w:t>
      </w:r>
      <w:r>
        <w:rPr>
          <w:rStyle w:val="NormalTok"/>
        </w:rPr>
        <w:t xml:space="preserve"> </w:t>
      </w:r>
      <w:r>
        <w:rPr>
          <w:rStyle w:val="OtherTok"/>
        </w:rPr>
        <w:t xml:space="preserve">=</w:t>
      </w:r>
      <w:r>
        <w:rPr>
          <w:rStyle w:val="NormalTok"/>
        </w:rPr>
        <w:t xml:space="preserve"> </w:t>
      </w:r>
      <w:r>
        <w:rPr>
          <w:rStyle w:val="StringTok"/>
        </w:rPr>
        <w:t xml:space="preserve">'U'</w:t>
      </w:r>
      <w:r>
        <w:rPr>
          <w:rStyle w:val="NormalTok"/>
        </w:rPr>
        <w:t xml:space="preserve">)</w:t>
      </w:r>
      <w:r>
        <w:br/>
      </w:r>
      <w:r>
        <w:rPr>
          <w:rStyle w:val="NormalTok"/>
        </w:rPr>
        <w:t xml:space="preserve">cleanRECS</w:t>
      </w:r>
      <w:r>
        <w:rPr>
          <w:rStyle w:val="SpecialCharTok"/>
        </w:rPr>
        <w:t xml:space="preserve">$</w:t>
      </w:r>
      <w:r>
        <w:rPr>
          <w:rStyle w:val="NormalTok"/>
        </w:rPr>
        <w:t xml:space="preserve">HeatOrEat </w:t>
      </w:r>
      <w:r>
        <w:rPr>
          <w:rStyle w:val="OtherTok"/>
        </w:rPr>
        <w:t xml:space="preserve">&lt;-</w:t>
      </w:r>
      <w:r>
        <w:rPr>
          <w:rStyle w:val="NormalTok"/>
        </w:rPr>
        <w:t xml:space="preserve"> </w:t>
      </w:r>
      <w:r>
        <w:rPr>
          <w:rStyle w:val="FunctionTok"/>
        </w:rPr>
        <w:t xml:space="preserve">as.factor</w:t>
      </w:r>
      <w:r>
        <w:rPr>
          <w:rStyle w:val="NormalTok"/>
        </w:rPr>
        <w:t xml:space="preserve">(</w:t>
      </w:r>
      <w:r>
        <w:rPr>
          <w:rStyle w:val="FunctionTok"/>
        </w:rPr>
        <w:t xml:space="preserve">recode</w:t>
      </w:r>
      <w:r>
        <w:rPr>
          <w:rStyle w:val="NormalTok"/>
        </w:rPr>
        <w:t xml:space="preserve">(cleanRECS</w:t>
      </w:r>
      <w:r>
        <w:rPr>
          <w:rStyle w:val="SpecialCharTok"/>
        </w:rPr>
        <w:t xml:space="preserve">$</w:t>
      </w:r>
      <w:r>
        <w:rPr>
          <w:rStyle w:val="NormalTok"/>
        </w:rPr>
        <w:t xml:space="preserve">SCALEB,  </w:t>
      </w:r>
      <w:r>
        <w:rPr>
          <w:rStyle w:val="StringTok"/>
        </w:rPr>
        <w:t xml:space="preserve">'2'</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 </w:t>
      </w:r>
      <w:r>
        <w:rPr>
          <w:rStyle w:val="StringTok"/>
        </w:rPr>
        <w:t xml:space="preserve">'3'</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 </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 </w:t>
      </w:r>
      <w:r>
        <w:rPr>
          <w:rStyle w:val="StringTok"/>
        </w:rPr>
        <w:t xml:space="preserve">'0'</w:t>
      </w:r>
      <w:r>
        <w:rPr>
          <w:rStyle w:val="NormalTok"/>
        </w:rPr>
        <w:t xml:space="preserve"> </w:t>
      </w:r>
      <w:r>
        <w:rPr>
          <w:rStyle w:val="OtherTok"/>
        </w:rPr>
        <w:t xml:space="preserve">=</w:t>
      </w:r>
      <w:r>
        <w:rPr>
          <w:rStyle w:val="NormalTok"/>
        </w:rPr>
        <w:t xml:space="preserve"> </w:t>
      </w:r>
      <w:r>
        <w:rPr>
          <w:rStyle w:val="StringTok"/>
        </w:rPr>
        <w:t xml:space="preserve">'0'</w:t>
      </w:r>
      <w:r>
        <w:rPr>
          <w:rStyle w:val="NormalTok"/>
        </w:rPr>
        <w:t xml:space="preserve">))</w:t>
      </w:r>
    </w:p>
    <w:p>
      <w:pPr>
        <w:pStyle w:val="FirstParagraph"/>
      </w:pPr>
      <w:r>
        <w:rPr>
          <w:iCs/>
          <w:i/>
        </w:rPr>
        <w:t xml:space="preserve">We then looked at the UATYP10 variable, which indicated if a home is located in a Urban, Suburban, or Rural setting. We decided to create a new variable called UrbanRural which re-coded all suburban values as urban. We did this because we thought the binary Rural v. Non-rural would be interesting to explore and because the suburban and urban values were very similar. We also created a new category called HeatOrEat to capture instances of energy poverty. The HeatOrEat variable is now binary and shows if a household has gone without necessities at any point during the year in order to afford utility bills.</w:t>
      </w:r>
    </w:p>
    <w:p>
      <w:pPr>
        <w:pStyle w:val="SourceCode"/>
      </w:pPr>
      <w:r>
        <w:rPr>
          <w:rStyle w:val="NormalTok"/>
        </w:rPr>
        <w:t xml:space="preserve">cleanRECS</w:t>
      </w:r>
      <w:r>
        <w:rPr>
          <w:rStyle w:val="SpecialCharTok"/>
        </w:rPr>
        <w:t xml:space="preserve">$</w:t>
      </w:r>
      <w:r>
        <w:rPr>
          <w:rStyle w:val="NormalTok"/>
        </w:rPr>
        <w:t xml:space="preserve">REGIONC </w:t>
      </w:r>
      <w:r>
        <w:rPr>
          <w:rStyle w:val="OtherTok"/>
        </w:rPr>
        <w:t xml:space="preserve">&lt;-</w:t>
      </w:r>
      <w:r>
        <w:rPr>
          <w:rStyle w:val="NormalTok"/>
        </w:rPr>
        <w:t xml:space="preserve"> </w:t>
      </w:r>
      <w:r>
        <w:rPr>
          <w:rStyle w:val="FunctionTok"/>
        </w:rPr>
        <w:t xml:space="preserve">as.factor</w:t>
      </w:r>
      <w:r>
        <w:rPr>
          <w:rStyle w:val="NormalTok"/>
        </w:rPr>
        <w:t xml:space="preserve">(</w:t>
      </w:r>
      <w:r>
        <w:rPr>
          <w:rStyle w:val="FunctionTok"/>
        </w:rPr>
        <w:t xml:space="preserve">recode</w:t>
      </w:r>
      <w:r>
        <w:rPr>
          <w:rStyle w:val="NormalTok"/>
        </w:rPr>
        <w:t xml:space="preserve">(cleanRECS</w:t>
      </w:r>
      <w:r>
        <w:rPr>
          <w:rStyle w:val="SpecialCharTok"/>
        </w:rPr>
        <w:t xml:space="preserve">$</w:t>
      </w:r>
      <w:r>
        <w:rPr>
          <w:rStyle w:val="NormalTok"/>
        </w:rPr>
        <w:t xml:space="preserve">REGIONC, </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'Northeast'</w:t>
      </w:r>
      <w:r>
        <w:rPr>
          <w:rStyle w:val="NormalTok"/>
        </w:rPr>
        <w:t xml:space="preserve">, </w:t>
      </w:r>
      <w:r>
        <w:rPr>
          <w:rStyle w:val="StringTok"/>
        </w:rPr>
        <w:t xml:space="preserve">'2'</w:t>
      </w:r>
      <w:r>
        <w:rPr>
          <w:rStyle w:val="NormalTok"/>
        </w:rPr>
        <w:t xml:space="preserve"> </w:t>
      </w:r>
      <w:r>
        <w:rPr>
          <w:rStyle w:val="OtherTok"/>
        </w:rPr>
        <w:t xml:space="preserve">=</w:t>
      </w:r>
      <w:r>
        <w:rPr>
          <w:rStyle w:val="NormalTok"/>
        </w:rPr>
        <w:t xml:space="preserve"> </w:t>
      </w:r>
      <w:r>
        <w:rPr>
          <w:rStyle w:val="StringTok"/>
        </w:rPr>
        <w:t xml:space="preserve">'Midwest'</w:t>
      </w:r>
      <w:r>
        <w:rPr>
          <w:rStyle w:val="NormalTok"/>
        </w:rPr>
        <w:t xml:space="preserve">, </w:t>
      </w:r>
      <w:r>
        <w:rPr>
          <w:rStyle w:val="StringTok"/>
        </w:rPr>
        <w:t xml:space="preserve">'3'</w:t>
      </w:r>
      <w:r>
        <w:rPr>
          <w:rStyle w:val="NormalTok"/>
        </w:rPr>
        <w:t xml:space="preserve"> </w:t>
      </w:r>
      <w:r>
        <w:rPr>
          <w:rStyle w:val="OtherTok"/>
        </w:rPr>
        <w:t xml:space="preserve">=</w:t>
      </w:r>
      <w:r>
        <w:rPr>
          <w:rStyle w:val="NormalTok"/>
        </w:rPr>
        <w:t xml:space="preserve"> </w:t>
      </w:r>
      <w:r>
        <w:rPr>
          <w:rStyle w:val="StringTok"/>
        </w:rPr>
        <w:t xml:space="preserve">'South'</w:t>
      </w:r>
      <w:r>
        <w:rPr>
          <w:rStyle w:val="NormalTok"/>
        </w:rPr>
        <w:t xml:space="preserve">, </w:t>
      </w:r>
      <w:r>
        <w:rPr>
          <w:rStyle w:val="StringTok"/>
        </w:rPr>
        <w:t xml:space="preserve">'4'</w:t>
      </w:r>
      <w:r>
        <w:rPr>
          <w:rStyle w:val="NormalTok"/>
        </w:rPr>
        <w:t xml:space="preserve"> </w:t>
      </w:r>
      <w:r>
        <w:rPr>
          <w:rStyle w:val="OtherTok"/>
        </w:rPr>
        <w:t xml:space="preserve">=</w:t>
      </w:r>
      <w:r>
        <w:rPr>
          <w:rStyle w:val="NormalTok"/>
        </w:rPr>
        <w:t xml:space="preserve"> </w:t>
      </w:r>
      <w:r>
        <w:rPr>
          <w:rStyle w:val="StringTok"/>
        </w:rPr>
        <w:t xml:space="preserve">'West'</w:t>
      </w:r>
      <w:r>
        <w:rPr>
          <w:rStyle w:val="NormalTok"/>
        </w:rPr>
        <w:t xml:space="preserve">))</w:t>
      </w:r>
      <w:r>
        <w:br/>
      </w:r>
      <w:r>
        <w:br/>
      </w:r>
      <w:r>
        <w:rPr>
          <w:rStyle w:val="NormalTok"/>
        </w:rPr>
        <w:t xml:space="preserve">cleanRECS</w:t>
      </w:r>
      <w:r>
        <w:rPr>
          <w:rStyle w:val="SpecialCharTok"/>
        </w:rPr>
        <w:t xml:space="preserve">$</w:t>
      </w:r>
      <w:r>
        <w:rPr>
          <w:rStyle w:val="NormalTok"/>
        </w:rPr>
        <w:t xml:space="preserve">DIVISION </w:t>
      </w:r>
      <w:r>
        <w:rPr>
          <w:rStyle w:val="OtherTok"/>
        </w:rPr>
        <w:t xml:space="preserve">&lt;-</w:t>
      </w:r>
      <w:r>
        <w:rPr>
          <w:rStyle w:val="NormalTok"/>
        </w:rPr>
        <w:t xml:space="preserve"> </w:t>
      </w:r>
      <w:r>
        <w:rPr>
          <w:rStyle w:val="FunctionTok"/>
        </w:rPr>
        <w:t xml:space="preserve">as.factor</w:t>
      </w:r>
      <w:r>
        <w:rPr>
          <w:rStyle w:val="NormalTok"/>
        </w:rPr>
        <w:t xml:space="preserve">(</w:t>
      </w:r>
      <w:r>
        <w:rPr>
          <w:rStyle w:val="FunctionTok"/>
        </w:rPr>
        <w:t xml:space="preserve">recode</w:t>
      </w:r>
      <w:r>
        <w:rPr>
          <w:rStyle w:val="NormalTok"/>
        </w:rPr>
        <w:t xml:space="preserve">(cleanRECS</w:t>
      </w:r>
      <w:r>
        <w:rPr>
          <w:rStyle w:val="SpecialCharTok"/>
        </w:rPr>
        <w:t xml:space="preserve">$</w:t>
      </w:r>
      <w:r>
        <w:rPr>
          <w:rStyle w:val="NormalTok"/>
        </w:rPr>
        <w:t xml:space="preserve">DIVISION, </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'New England'</w:t>
      </w:r>
      <w:r>
        <w:rPr>
          <w:rStyle w:val="NormalTok"/>
        </w:rPr>
        <w:t xml:space="preserve">, </w:t>
      </w:r>
      <w:r>
        <w:rPr>
          <w:rStyle w:val="StringTok"/>
        </w:rPr>
        <w:t xml:space="preserve">'2'</w:t>
      </w:r>
      <w:r>
        <w:rPr>
          <w:rStyle w:val="NormalTok"/>
        </w:rPr>
        <w:t xml:space="preserve"> </w:t>
      </w:r>
      <w:r>
        <w:rPr>
          <w:rStyle w:val="OtherTok"/>
        </w:rPr>
        <w:t xml:space="preserve">=</w:t>
      </w:r>
      <w:r>
        <w:rPr>
          <w:rStyle w:val="NormalTok"/>
        </w:rPr>
        <w:t xml:space="preserve"> </w:t>
      </w:r>
      <w:r>
        <w:rPr>
          <w:rStyle w:val="StringTok"/>
        </w:rPr>
        <w:t xml:space="preserve">'Mid Atlantic'</w:t>
      </w:r>
      <w:r>
        <w:rPr>
          <w:rStyle w:val="NormalTok"/>
        </w:rPr>
        <w:t xml:space="preserve">, </w:t>
      </w:r>
      <w:r>
        <w:rPr>
          <w:rStyle w:val="StringTok"/>
        </w:rPr>
        <w:t xml:space="preserve">'3'</w:t>
      </w:r>
      <w:r>
        <w:rPr>
          <w:rStyle w:val="NormalTok"/>
        </w:rPr>
        <w:t xml:space="preserve"> </w:t>
      </w:r>
      <w:r>
        <w:rPr>
          <w:rStyle w:val="OtherTok"/>
        </w:rPr>
        <w:t xml:space="preserve">=</w:t>
      </w:r>
      <w:r>
        <w:rPr>
          <w:rStyle w:val="NormalTok"/>
        </w:rPr>
        <w:t xml:space="preserve"> </w:t>
      </w:r>
      <w:r>
        <w:rPr>
          <w:rStyle w:val="StringTok"/>
        </w:rPr>
        <w:t xml:space="preserve">'East North Central'</w:t>
      </w:r>
      <w:r>
        <w:rPr>
          <w:rStyle w:val="NormalTok"/>
        </w:rPr>
        <w:t xml:space="preserve">, </w:t>
      </w:r>
      <w:r>
        <w:rPr>
          <w:rStyle w:val="StringTok"/>
        </w:rPr>
        <w:t xml:space="preserve">'4'</w:t>
      </w:r>
      <w:r>
        <w:rPr>
          <w:rStyle w:val="NormalTok"/>
        </w:rPr>
        <w:t xml:space="preserve"> </w:t>
      </w:r>
      <w:r>
        <w:rPr>
          <w:rStyle w:val="OtherTok"/>
        </w:rPr>
        <w:t xml:space="preserve">=</w:t>
      </w:r>
      <w:r>
        <w:rPr>
          <w:rStyle w:val="NormalTok"/>
        </w:rPr>
        <w:t xml:space="preserve"> </w:t>
      </w:r>
      <w:r>
        <w:rPr>
          <w:rStyle w:val="StringTok"/>
        </w:rPr>
        <w:t xml:space="preserve">'West North Central'</w:t>
      </w:r>
      <w:r>
        <w:rPr>
          <w:rStyle w:val="NormalTok"/>
        </w:rPr>
        <w:t xml:space="preserve">, </w:t>
      </w:r>
      <w:r>
        <w:rPr>
          <w:rStyle w:val="StringTok"/>
        </w:rPr>
        <w:t xml:space="preserve">'5'</w:t>
      </w:r>
      <w:r>
        <w:rPr>
          <w:rStyle w:val="NormalTok"/>
        </w:rPr>
        <w:t xml:space="preserve"> </w:t>
      </w:r>
      <w:r>
        <w:rPr>
          <w:rStyle w:val="OtherTok"/>
        </w:rPr>
        <w:t xml:space="preserve">=</w:t>
      </w:r>
      <w:r>
        <w:rPr>
          <w:rStyle w:val="NormalTok"/>
        </w:rPr>
        <w:t xml:space="preserve"> </w:t>
      </w:r>
      <w:r>
        <w:rPr>
          <w:rStyle w:val="StringTok"/>
        </w:rPr>
        <w:t xml:space="preserve">'South Atlantic'</w:t>
      </w:r>
      <w:r>
        <w:rPr>
          <w:rStyle w:val="NormalTok"/>
        </w:rPr>
        <w:t xml:space="preserve">, </w:t>
      </w:r>
      <w:r>
        <w:rPr>
          <w:rStyle w:val="StringTok"/>
        </w:rPr>
        <w:t xml:space="preserve">'6'</w:t>
      </w:r>
      <w:r>
        <w:rPr>
          <w:rStyle w:val="NormalTok"/>
        </w:rPr>
        <w:t xml:space="preserve"> </w:t>
      </w:r>
      <w:r>
        <w:rPr>
          <w:rStyle w:val="OtherTok"/>
        </w:rPr>
        <w:t xml:space="preserve">=</w:t>
      </w:r>
      <w:r>
        <w:rPr>
          <w:rStyle w:val="NormalTok"/>
        </w:rPr>
        <w:t xml:space="preserve"> </w:t>
      </w:r>
      <w:r>
        <w:rPr>
          <w:rStyle w:val="StringTok"/>
        </w:rPr>
        <w:t xml:space="preserve">'East South Central'</w:t>
      </w:r>
      <w:r>
        <w:rPr>
          <w:rStyle w:val="NormalTok"/>
        </w:rPr>
        <w:t xml:space="preserve">, </w:t>
      </w:r>
      <w:r>
        <w:rPr>
          <w:rStyle w:val="StringTok"/>
        </w:rPr>
        <w:t xml:space="preserve">'7'</w:t>
      </w:r>
      <w:r>
        <w:rPr>
          <w:rStyle w:val="NormalTok"/>
        </w:rPr>
        <w:t xml:space="preserve"> </w:t>
      </w:r>
      <w:r>
        <w:rPr>
          <w:rStyle w:val="OtherTok"/>
        </w:rPr>
        <w:t xml:space="preserve">=</w:t>
      </w:r>
      <w:r>
        <w:rPr>
          <w:rStyle w:val="NormalTok"/>
        </w:rPr>
        <w:t xml:space="preserve"> </w:t>
      </w:r>
      <w:r>
        <w:rPr>
          <w:rStyle w:val="StringTok"/>
        </w:rPr>
        <w:t xml:space="preserve">'West South Central'</w:t>
      </w:r>
      <w:r>
        <w:rPr>
          <w:rStyle w:val="NormalTok"/>
        </w:rPr>
        <w:t xml:space="preserve">, </w:t>
      </w:r>
      <w:r>
        <w:rPr>
          <w:rStyle w:val="StringTok"/>
        </w:rPr>
        <w:t xml:space="preserve">'8'</w:t>
      </w:r>
      <w:r>
        <w:rPr>
          <w:rStyle w:val="NormalTok"/>
        </w:rPr>
        <w:t xml:space="preserve"> </w:t>
      </w:r>
      <w:r>
        <w:rPr>
          <w:rStyle w:val="OtherTok"/>
        </w:rPr>
        <w:t xml:space="preserve">=</w:t>
      </w:r>
      <w:r>
        <w:rPr>
          <w:rStyle w:val="NormalTok"/>
        </w:rPr>
        <w:t xml:space="preserve"> </w:t>
      </w:r>
      <w:r>
        <w:rPr>
          <w:rStyle w:val="StringTok"/>
        </w:rPr>
        <w:t xml:space="preserve">'Mountain North'</w:t>
      </w:r>
      <w:r>
        <w:rPr>
          <w:rStyle w:val="NormalTok"/>
        </w:rPr>
        <w:t xml:space="preserve">, </w:t>
      </w:r>
      <w:r>
        <w:rPr>
          <w:rStyle w:val="StringTok"/>
        </w:rPr>
        <w:t xml:space="preserve">'9'</w:t>
      </w:r>
      <w:r>
        <w:rPr>
          <w:rStyle w:val="NormalTok"/>
        </w:rPr>
        <w:t xml:space="preserve"> </w:t>
      </w:r>
      <w:r>
        <w:rPr>
          <w:rStyle w:val="OtherTok"/>
        </w:rPr>
        <w:t xml:space="preserve">=</w:t>
      </w:r>
      <w:r>
        <w:rPr>
          <w:rStyle w:val="NormalTok"/>
        </w:rPr>
        <w:t xml:space="preserve"> </w:t>
      </w:r>
      <w:r>
        <w:rPr>
          <w:rStyle w:val="StringTok"/>
        </w:rPr>
        <w:t xml:space="preserve">'Mountain South'</w:t>
      </w:r>
      <w:r>
        <w:rPr>
          <w:rStyle w:val="NormalTok"/>
        </w:rPr>
        <w:t xml:space="preserve">, </w:t>
      </w:r>
      <w:r>
        <w:rPr>
          <w:rStyle w:val="StringTok"/>
        </w:rPr>
        <w:t xml:space="preserve">'10'</w:t>
      </w:r>
      <w:r>
        <w:rPr>
          <w:rStyle w:val="OtherTok"/>
        </w:rPr>
        <w:t xml:space="preserve">=</w:t>
      </w:r>
      <w:r>
        <w:rPr>
          <w:rStyle w:val="NormalTok"/>
        </w:rPr>
        <w:t xml:space="preserve"> </w:t>
      </w:r>
      <w:r>
        <w:rPr>
          <w:rStyle w:val="StringTok"/>
        </w:rPr>
        <w:t xml:space="preserve">'Pacific'</w:t>
      </w:r>
      <w:r>
        <w:rPr>
          <w:rStyle w:val="NormalTok"/>
        </w:rPr>
        <w:t xml:space="preserve">))</w:t>
      </w:r>
      <w:r>
        <w:br/>
      </w:r>
      <w:r>
        <w:br/>
      </w:r>
      <w:r>
        <w:rPr>
          <w:rStyle w:val="NormalTok"/>
        </w:rPr>
        <w:t xml:space="preserve">cleanRECS</w:t>
      </w:r>
      <w:r>
        <w:rPr>
          <w:rStyle w:val="SpecialCharTok"/>
        </w:rPr>
        <w:t xml:space="preserve">$</w:t>
      </w:r>
      <w:r>
        <w:rPr>
          <w:rStyle w:val="NormalTok"/>
        </w:rPr>
        <w:t xml:space="preserve">CENACHP </w:t>
      </w:r>
      <w:r>
        <w:rPr>
          <w:rStyle w:val="OtherTok"/>
        </w:rPr>
        <w:t xml:space="preserve">&lt;-</w:t>
      </w:r>
      <w:r>
        <w:rPr>
          <w:rStyle w:val="NormalTok"/>
        </w:rPr>
        <w:t xml:space="preserve"> </w:t>
      </w:r>
      <w:r>
        <w:rPr>
          <w:rStyle w:val="FunctionTok"/>
        </w:rPr>
        <w:t xml:space="preserve">recode</w:t>
      </w:r>
      <w:r>
        <w:rPr>
          <w:rStyle w:val="NormalTok"/>
        </w:rPr>
        <w:t xml:space="preserve">(cleanRECS</w:t>
      </w:r>
      <w:r>
        <w:rPr>
          <w:rStyle w:val="SpecialCharTok"/>
        </w:rPr>
        <w:t xml:space="preserve">$</w:t>
      </w:r>
      <w:r>
        <w:rPr>
          <w:rStyle w:val="NormalTok"/>
        </w:rPr>
        <w:t xml:space="preserve">CENACHP, </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'YES'</w:t>
      </w:r>
      <w:r>
        <w:rPr>
          <w:rStyle w:val="NormalTok"/>
        </w:rPr>
        <w:t xml:space="preserve">, </w:t>
      </w:r>
      <w:r>
        <w:rPr>
          <w:rStyle w:val="StringTok"/>
        </w:rPr>
        <w:t xml:space="preserve">'0'</w:t>
      </w:r>
      <w:r>
        <w:rPr>
          <w:rStyle w:val="NormalTok"/>
        </w:rPr>
        <w:t xml:space="preserve"> </w:t>
      </w:r>
      <w:r>
        <w:rPr>
          <w:rStyle w:val="OtherTok"/>
        </w:rPr>
        <w:t xml:space="preserve">=</w:t>
      </w:r>
      <w:r>
        <w:rPr>
          <w:rStyle w:val="NormalTok"/>
        </w:rPr>
        <w:t xml:space="preserve"> </w:t>
      </w:r>
      <w:r>
        <w:rPr>
          <w:rStyle w:val="StringTok"/>
        </w:rPr>
        <w:t xml:space="preserve">'NO'</w:t>
      </w:r>
      <w:r>
        <w:rPr>
          <w:rStyle w:val="NormalTok"/>
        </w:rPr>
        <w:t xml:space="preserve">)</w:t>
      </w:r>
      <w:r>
        <w:br/>
      </w:r>
      <w:r>
        <w:br/>
      </w:r>
      <w:r>
        <w:rPr>
          <w:rStyle w:val="CommentTok"/>
        </w:rPr>
        <w:t xml:space="preserve">#recoding energy assistance variable to yes or no value</w:t>
      </w:r>
      <w:r>
        <w:br/>
      </w:r>
      <w:r>
        <w:rPr>
          <w:rStyle w:val="NormalTok"/>
        </w:rPr>
        <w:t xml:space="preserve">cleanRECS</w:t>
      </w:r>
      <w:r>
        <w:rPr>
          <w:rStyle w:val="SpecialCharTok"/>
        </w:rPr>
        <w:t xml:space="preserve">$</w:t>
      </w:r>
      <w:r>
        <w:rPr>
          <w:rStyle w:val="NormalTok"/>
        </w:rPr>
        <w:t xml:space="preserve">ENERGYASST </w:t>
      </w:r>
      <w:r>
        <w:rPr>
          <w:rStyle w:val="OtherTok"/>
        </w:rPr>
        <w:t xml:space="preserve">&lt;-</w:t>
      </w:r>
      <w:r>
        <w:rPr>
          <w:rStyle w:val="NormalTok"/>
        </w:rPr>
        <w:t xml:space="preserve"> </w:t>
      </w:r>
      <w:r>
        <w:rPr>
          <w:rStyle w:val="FunctionTok"/>
        </w:rPr>
        <w:t xml:space="preserve">recode</w:t>
      </w:r>
      <w:r>
        <w:rPr>
          <w:rStyle w:val="NormalTok"/>
        </w:rPr>
        <w:t xml:space="preserve">(cleanRECS</w:t>
      </w:r>
      <w:r>
        <w:rPr>
          <w:rStyle w:val="SpecialCharTok"/>
        </w:rPr>
        <w:t xml:space="preserve">$</w:t>
      </w:r>
      <w:r>
        <w:rPr>
          <w:rStyle w:val="NormalTok"/>
        </w:rPr>
        <w:t xml:space="preserve">ENERGYASST, </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'YES'</w:t>
      </w:r>
      <w:r>
        <w:rPr>
          <w:rStyle w:val="NormalTok"/>
        </w:rPr>
        <w:t xml:space="preserve">, </w:t>
      </w:r>
      <w:r>
        <w:rPr>
          <w:rStyle w:val="StringTok"/>
        </w:rPr>
        <w:t xml:space="preserve">'0'</w:t>
      </w:r>
      <w:r>
        <w:rPr>
          <w:rStyle w:val="NormalTok"/>
        </w:rPr>
        <w:t xml:space="preserve"> </w:t>
      </w:r>
      <w:r>
        <w:rPr>
          <w:rStyle w:val="OtherTok"/>
        </w:rPr>
        <w:t xml:space="preserve">=</w:t>
      </w:r>
      <w:r>
        <w:rPr>
          <w:rStyle w:val="NormalTok"/>
        </w:rPr>
        <w:t xml:space="preserve"> </w:t>
      </w:r>
      <w:r>
        <w:rPr>
          <w:rStyle w:val="StringTok"/>
        </w:rPr>
        <w:t xml:space="preserve">'NO'</w:t>
      </w:r>
      <w:r>
        <w:rPr>
          <w:rStyle w:val="NormalTok"/>
        </w:rPr>
        <w:t xml:space="preserve">)</w:t>
      </w:r>
    </w:p>
    <w:p>
      <w:pPr>
        <w:pStyle w:val="FirstParagraph"/>
      </w:pPr>
      <w:r>
        <w:rPr>
          <w:iCs/>
          <w:i/>
        </w:rPr>
        <w:t xml:space="preserve">We then re-coded some of our values with names to so that future graphics would be more legible</w:t>
      </w:r>
    </w:p>
    <w:p>
      <w:pPr>
        <w:pStyle w:val="SourceCode"/>
      </w:pPr>
      <w:r>
        <w:rPr>
          <w:rStyle w:val="FunctionTok"/>
        </w:rPr>
        <w:t xml:space="preserve">hist</w:t>
      </w:r>
      <w:r>
        <w:rPr>
          <w:rStyle w:val="NormalTok"/>
        </w:rPr>
        <w:t xml:space="preserve">(cleanRECS</w:t>
      </w:r>
      <w:r>
        <w:rPr>
          <w:rStyle w:val="SpecialCharTok"/>
        </w:rPr>
        <w:t xml:space="preserve">$</w:t>
      </w:r>
      <w:r>
        <w:rPr>
          <w:rStyle w:val="NormalTok"/>
        </w:rPr>
        <w:t xml:space="preserve">KWH, </w:t>
      </w:r>
      <w:r>
        <w:rPr>
          <w:rStyle w:val="AttributeTok"/>
        </w:rPr>
        <w:t xml:space="preserve">col =</w:t>
      </w:r>
      <w:r>
        <w:rPr>
          <w:rStyle w:val="NormalTok"/>
        </w:rPr>
        <w:t xml:space="preserve"> </w:t>
      </w:r>
      <w:r>
        <w:rPr>
          <w:rStyle w:val="StringTok"/>
        </w:rPr>
        <w:t xml:space="preserve">"salmon"</w:t>
      </w:r>
      <w:r>
        <w:rPr>
          <w:rStyle w:val="NormalTok"/>
        </w:rPr>
        <w:t xml:space="preserve">, </w:t>
      </w:r>
      <w:r>
        <w:rPr>
          <w:rStyle w:val="AttributeTok"/>
        </w:rPr>
        <w:t xml:space="preserve">main =</w:t>
      </w:r>
      <w:r>
        <w:rPr>
          <w:rStyle w:val="NormalTok"/>
        </w:rPr>
        <w:t xml:space="preserve"> </w:t>
      </w:r>
      <w:r>
        <w:rPr>
          <w:rStyle w:val="StringTok"/>
        </w:rPr>
        <w:t xml:space="preserve">"Distribution of Annual Electricty Use"</w:t>
      </w:r>
      <w:r>
        <w:rPr>
          <w:rStyle w:val="NormalTok"/>
        </w:rPr>
        <w:t xml:space="preserve">, </w:t>
      </w:r>
      <w:r>
        <w:rPr>
          <w:rStyle w:val="AttributeTok"/>
        </w:rPr>
        <w:t xml:space="preserve">xlab =</w:t>
      </w:r>
      <w:r>
        <w:rPr>
          <w:rStyle w:val="NormalTok"/>
        </w:rPr>
        <w:t xml:space="preserve"> </w:t>
      </w:r>
      <w:r>
        <w:rPr>
          <w:rStyle w:val="StringTok"/>
        </w:rPr>
        <w:t xml:space="preserve">"Kilowatt-hours"</w:t>
      </w:r>
      <w:r>
        <w:rPr>
          <w:rStyle w:val="NormalTok"/>
        </w:rPr>
        <w:t xml:space="preserve">, </w:t>
      </w:r>
      <w:r>
        <w:rPr>
          <w:rStyle w:val="AttributeTok"/>
        </w:rPr>
        <w:t xml:space="preserve">breaks =</w:t>
      </w:r>
      <w:r>
        <w:rPr>
          <w:rStyle w:val="NormalTok"/>
        </w:rPr>
        <w:t xml:space="preserve"> </w:t>
      </w:r>
      <w:r>
        <w:rPr>
          <w:rStyle w:val="DecValTok"/>
        </w:rPr>
        <w:t xml:space="preserve">200</w:t>
      </w:r>
      <w:r>
        <w:rPr>
          <w:rStyle w:val="NormalTok"/>
        </w:rPr>
        <w:t xml:space="preserve">)</w:t>
      </w:r>
    </w:p>
    <w:p>
      <w:pPr>
        <w:pStyle w:val="FirstParagraph"/>
      </w:pPr>
      <w:r>
        <w:drawing>
          <wp:inline>
            <wp:extent cx="5334000" cy="4267200"/>
            <wp:effectExtent b="0" l="0" r="0" t="0"/>
            <wp:docPr descr="" title="" id="21" name="Picture"/>
            <a:graphic>
              <a:graphicData uri="http://schemas.openxmlformats.org/drawingml/2006/picture">
                <pic:pic>
                  <pic:nvPicPr>
                    <pic:cNvPr descr="final_project_files/figure-docx/unnamed-chunk-5-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qqPlot</w:t>
      </w:r>
      <w:r>
        <w:rPr>
          <w:rStyle w:val="NormalTok"/>
        </w:rPr>
        <w:t xml:space="preserve">(cleanRECS</w:t>
      </w:r>
      <w:r>
        <w:rPr>
          <w:rStyle w:val="SpecialCharTok"/>
        </w:rPr>
        <w:t xml:space="preserve">$</w:t>
      </w:r>
      <w:r>
        <w:rPr>
          <w:rStyle w:val="NormalTok"/>
        </w:rPr>
        <w:t xml:space="preserve">KWH)</w:t>
      </w:r>
    </w:p>
    <w:p>
      <w:pPr>
        <w:pStyle w:val="FirstParagraph"/>
      </w:pPr>
      <w:r>
        <w:drawing>
          <wp:inline>
            <wp:extent cx="5334000" cy="4267200"/>
            <wp:effectExtent b="0" l="0" r="0" t="0"/>
            <wp:docPr descr="" title="" id="24" name="Picture"/>
            <a:graphic>
              <a:graphicData uri="http://schemas.openxmlformats.org/drawingml/2006/picture">
                <pic:pic>
                  <pic:nvPicPr>
                    <pic:cNvPr descr="final_project_files/figure-docx/unnamed-chunk-5-2.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717 477</w:t>
      </w:r>
    </w:p>
    <w:p>
      <w:pPr>
        <w:pStyle w:val="FirstParagraph"/>
      </w:pPr>
      <w:r>
        <w:rPr>
          <w:iCs/>
          <w:i/>
        </w:rPr>
        <w:t xml:space="preserve">Since we will mainly be looking at how different variables impact annual energy consumption in KWH we wanted to ensure the KWH variable was normally distributed. Our histogram and QQ-plot both indicate the KWH variable is not normally distributed. To remedy this we removed data points below 1500KWH and took the log.</w:t>
      </w:r>
    </w:p>
    <w:p>
      <w:pPr>
        <w:pStyle w:val="SourceCode"/>
      </w:pPr>
      <w:r>
        <w:rPr>
          <w:rStyle w:val="CommentTok"/>
        </w:rPr>
        <w:t xml:space="preserve">#At the advice of the professor, create a cutoff for KWH &lt; 1500 in order to remove influential variables which are affecting normality. Anything households whose annual usage was less than 1500 KWH was re-labeled as NA and then removed. Then KWH is log transformed. </w:t>
      </w:r>
      <w:r>
        <w:br/>
      </w:r>
      <w:r>
        <w:rPr>
          <w:rStyle w:val="NormalTok"/>
        </w:rPr>
        <w:t xml:space="preserve">cleanRECS</w:t>
      </w:r>
      <w:r>
        <w:rPr>
          <w:rStyle w:val="SpecialCharTok"/>
        </w:rPr>
        <w:t xml:space="preserve">$</w:t>
      </w:r>
      <w:r>
        <w:rPr>
          <w:rStyle w:val="NormalTok"/>
        </w:rPr>
        <w:t xml:space="preserve">KWH[cleanRECS</w:t>
      </w:r>
      <w:r>
        <w:rPr>
          <w:rStyle w:val="SpecialCharTok"/>
        </w:rPr>
        <w:t xml:space="preserve">$</w:t>
      </w:r>
      <w:r>
        <w:rPr>
          <w:rStyle w:val="NormalTok"/>
        </w:rPr>
        <w:t xml:space="preserve">KWH </w:t>
      </w:r>
      <w:r>
        <w:rPr>
          <w:rStyle w:val="SpecialCharTok"/>
        </w:rPr>
        <w:t xml:space="preserve">&lt;</w:t>
      </w:r>
      <w:r>
        <w:rPr>
          <w:rStyle w:val="NormalTok"/>
        </w:rPr>
        <w:t xml:space="preserve"> </w:t>
      </w:r>
      <w:r>
        <w:rPr>
          <w:rStyle w:val="DecValTok"/>
        </w:rPr>
        <w:t xml:space="preserve">1500</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cleanRECS </w:t>
      </w:r>
      <w:r>
        <w:rPr>
          <w:rStyle w:val="OtherTok"/>
        </w:rPr>
        <w:t xml:space="preserve">&lt;-</w:t>
      </w:r>
      <w:r>
        <w:rPr>
          <w:rStyle w:val="NormalTok"/>
        </w:rPr>
        <w:t xml:space="preserve"> </w:t>
      </w:r>
      <w:r>
        <w:rPr>
          <w:rStyle w:val="FunctionTok"/>
        </w:rPr>
        <w:t xml:space="preserve">na.omit</w:t>
      </w:r>
      <w:r>
        <w:rPr>
          <w:rStyle w:val="NormalTok"/>
        </w:rPr>
        <w:t xml:space="preserve">(cleanRECS)</w:t>
      </w:r>
      <w:r>
        <w:br/>
      </w:r>
      <w:r>
        <w:br/>
      </w:r>
      <w:r>
        <w:rPr>
          <w:rStyle w:val="NormalTok"/>
        </w:rPr>
        <w:t xml:space="preserve">cleanRECS</w:t>
      </w:r>
      <w:r>
        <w:rPr>
          <w:rStyle w:val="SpecialCharTok"/>
        </w:rPr>
        <w:t xml:space="preserve">$</w:t>
      </w:r>
      <w:r>
        <w:rPr>
          <w:rStyle w:val="NormalTok"/>
        </w:rPr>
        <w:t xml:space="preserve">logKWH </w:t>
      </w:r>
      <w:r>
        <w:rPr>
          <w:rStyle w:val="OtherTok"/>
        </w:rPr>
        <w:t xml:space="preserve">&lt;-</w:t>
      </w:r>
      <w:r>
        <w:rPr>
          <w:rStyle w:val="NormalTok"/>
        </w:rPr>
        <w:t xml:space="preserve"> </w:t>
      </w:r>
      <w:r>
        <w:rPr>
          <w:rStyle w:val="FunctionTok"/>
        </w:rPr>
        <w:t xml:space="preserve">log</w:t>
      </w:r>
      <w:r>
        <w:rPr>
          <w:rStyle w:val="NormalTok"/>
        </w:rPr>
        <w:t xml:space="preserve">(cleanRECS</w:t>
      </w:r>
      <w:r>
        <w:rPr>
          <w:rStyle w:val="SpecialCharTok"/>
        </w:rPr>
        <w:t xml:space="preserve">$</w:t>
      </w:r>
      <w:r>
        <w:rPr>
          <w:rStyle w:val="NormalTok"/>
        </w:rPr>
        <w:t xml:space="preserve">KWH)</w:t>
      </w:r>
      <w:r>
        <w:br/>
      </w:r>
      <w:r>
        <w:br/>
      </w:r>
      <w:r>
        <w:rPr>
          <w:rStyle w:val="FunctionTok"/>
        </w:rPr>
        <w:t xml:space="preserve">hist</w:t>
      </w:r>
      <w:r>
        <w:rPr>
          <w:rStyle w:val="NormalTok"/>
        </w:rPr>
        <w:t xml:space="preserve">(cleanRECS</w:t>
      </w:r>
      <w:r>
        <w:rPr>
          <w:rStyle w:val="SpecialCharTok"/>
        </w:rPr>
        <w:t xml:space="preserve">$</w:t>
      </w:r>
      <w:r>
        <w:rPr>
          <w:rStyle w:val="NormalTok"/>
        </w:rPr>
        <w:t xml:space="preserve">logKWH, </w:t>
      </w:r>
      <w:r>
        <w:rPr>
          <w:rStyle w:val="AttributeTok"/>
        </w:rPr>
        <w:t xml:space="preserve">col =</w:t>
      </w:r>
      <w:r>
        <w:rPr>
          <w:rStyle w:val="NormalTok"/>
        </w:rPr>
        <w:t xml:space="preserve"> </w:t>
      </w:r>
      <w:r>
        <w:rPr>
          <w:rStyle w:val="StringTok"/>
        </w:rPr>
        <w:t xml:space="preserve">"salmon"</w:t>
      </w:r>
      <w:r>
        <w:rPr>
          <w:rStyle w:val="NormalTok"/>
        </w:rPr>
        <w:t xml:space="preserve">, </w:t>
      </w:r>
      <w:r>
        <w:rPr>
          <w:rStyle w:val="AttributeTok"/>
        </w:rPr>
        <w:t xml:space="preserve">main =</w:t>
      </w:r>
      <w:r>
        <w:rPr>
          <w:rStyle w:val="NormalTok"/>
        </w:rPr>
        <w:t xml:space="preserve"> </w:t>
      </w:r>
      <w:r>
        <w:rPr>
          <w:rStyle w:val="StringTok"/>
        </w:rPr>
        <w:t xml:space="preserve">"Distribution of Log Annual Electricty Use"</w:t>
      </w:r>
      <w:r>
        <w:rPr>
          <w:rStyle w:val="NormalTok"/>
        </w:rPr>
        <w:t xml:space="preserve">, </w:t>
      </w:r>
      <w:r>
        <w:rPr>
          <w:rStyle w:val="AttributeTok"/>
        </w:rPr>
        <w:t xml:space="preserve">xlab =</w:t>
      </w:r>
      <w:r>
        <w:rPr>
          <w:rStyle w:val="NormalTok"/>
        </w:rPr>
        <w:t xml:space="preserve"> </w:t>
      </w:r>
      <w:r>
        <w:rPr>
          <w:rStyle w:val="StringTok"/>
        </w:rPr>
        <w:t xml:space="preserve">"log kilowatt-hours"</w:t>
      </w:r>
      <w:r>
        <w:rPr>
          <w:rStyle w:val="NormalTok"/>
        </w:rPr>
        <w:t xml:space="preserve">, </w:t>
      </w:r>
      <w:r>
        <w:rPr>
          <w:rStyle w:val="AttributeTok"/>
        </w:rPr>
        <w:t xml:space="preserve">breaks =</w:t>
      </w:r>
      <w:r>
        <w:rPr>
          <w:rStyle w:val="NormalTok"/>
        </w:rPr>
        <w:t xml:space="preserve"> </w:t>
      </w:r>
      <w:r>
        <w:rPr>
          <w:rStyle w:val="DecValTok"/>
        </w:rPr>
        <w:t xml:space="preserve">150</w:t>
      </w:r>
      <w:r>
        <w:rPr>
          <w:rStyle w:val="NormalTok"/>
        </w:rPr>
        <w:t xml:space="preserve">)</w:t>
      </w:r>
    </w:p>
    <w:p>
      <w:pPr>
        <w:pStyle w:val="FirstParagraph"/>
      </w:pPr>
      <w:r>
        <w:drawing>
          <wp:inline>
            <wp:extent cx="5334000" cy="4267200"/>
            <wp:effectExtent b="0" l="0" r="0" t="0"/>
            <wp:docPr descr="" title="" id="27" name="Picture"/>
            <a:graphic>
              <a:graphicData uri="http://schemas.openxmlformats.org/drawingml/2006/picture">
                <pic:pic>
                  <pic:nvPicPr>
                    <pic:cNvPr descr="final_project_files/figure-docx/unnamed-chunk-6-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qqPlot</w:t>
      </w:r>
      <w:r>
        <w:rPr>
          <w:rStyle w:val="NormalTok"/>
        </w:rPr>
        <w:t xml:space="preserve">(cleanRECS</w:t>
      </w:r>
      <w:r>
        <w:rPr>
          <w:rStyle w:val="SpecialCharTok"/>
        </w:rPr>
        <w:t xml:space="preserve">$</w:t>
      </w:r>
      <w:r>
        <w:rPr>
          <w:rStyle w:val="NormalTok"/>
        </w:rPr>
        <w:t xml:space="preserve">logKWH)</w:t>
      </w:r>
    </w:p>
    <w:p>
      <w:pPr>
        <w:pStyle w:val="FirstParagraph"/>
      </w:pPr>
      <w:r>
        <w:drawing>
          <wp:inline>
            <wp:extent cx="5334000" cy="4267200"/>
            <wp:effectExtent b="0" l="0" r="0" t="0"/>
            <wp:docPr descr="" title="" id="30" name="Picture"/>
            <a:graphic>
              <a:graphicData uri="http://schemas.openxmlformats.org/drawingml/2006/picture">
                <pic:pic>
                  <pic:nvPicPr>
                    <pic:cNvPr descr="final_project_files/figure-docx/unnamed-chunk-6-2.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1179   73</w:t>
      </w:r>
    </w:p>
    <w:p>
      <w:pPr>
        <w:pStyle w:val="SourceCode"/>
      </w:pPr>
      <w:r>
        <w:rPr>
          <w:rStyle w:val="CommentTok"/>
        </w:rPr>
        <w:t xml:space="preserve">#Converting the Income Brackets into a numeric variable. Because we do not know the exact variables, we are assuming that each household is at the upper limit of that income bracket, and removing the highest income bracket that has no upper limit to avoid making unbounded assumptions about their incomes.</w:t>
      </w:r>
      <w:r>
        <w:br/>
      </w:r>
      <w:r>
        <w:rPr>
          <w:rStyle w:val="NormalTok"/>
        </w:rPr>
        <w:t xml:space="preserve">cleanRECS</w:t>
      </w:r>
      <w:r>
        <w:rPr>
          <w:rStyle w:val="SpecialCharTok"/>
        </w:rPr>
        <w:t xml:space="preserve">$</w:t>
      </w:r>
      <w:r>
        <w:rPr>
          <w:rStyle w:val="NormalTok"/>
        </w:rPr>
        <w:t xml:space="preserve">IncBracket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recode</w:t>
      </w:r>
      <w:r>
        <w:rPr>
          <w:rStyle w:val="NormalTok"/>
        </w:rPr>
        <w:t xml:space="preserve">(cleanRECS</w:t>
      </w:r>
      <w:r>
        <w:rPr>
          <w:rStyle w:val="SpecialCharTok"/>
        </w:rPr>
        <w:t xml:space="preserve">$</w:t>
      </w:r>
      <w:r>
        <w:rPr>
          <w:rStyle w:val="NormalTok"/>
        </w:rPr>
        <w:t xml:space="preserve">MONEYPY, </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'20000'</w:t>
      </w:r>
      <w:r>
        <w:rPr>
          <w:rStyle w:val="NormalTok"/>
        </w:rPr>
        <w:t xml:space="preserve">, </w:t>
      </w:r>
      <w:r>
        <w:rPr>
          <w:rStyle w:val="StringTok"/>
        </w:rPr>
        <w:t xml:space="preserve">'2'</w:t>
      </w:r>
      <w:r>
        <w:rPr>
          <w:rStyle w:val="NormalTok"/>
        </w:rPr>
        <w:t xml:space="preserve"> </w:t>
      </w:r>
      <w:r>
        <w:rPr>
          <w:rStyle w:val="OtherTok"/>
        </w:rPr>
        <w:t xml:space="preserve">=</w:t>
      </w:r>
      <w:r>
        <w:rPr>
          <w:rStyle w:val="NormalTok"/>
        </w:rPr>
        <w:t xml:space="preserve"> </w:t>
      </w:r>
      <w:r>
        <w:rPr>
          <w:rStyle w:val="StringTok"/>
        </w:rPr>
        <w:t xml:space="preserve">'40000'</w:t>
      </w:r>
      <w:r>
        <w:rPr>
          <w:rStyle w:val="NormalTok"/>
        </w:rPr>
        <w:t xml:space="preserve">, </w:t>
      </w:r>
      <w:r>
        <w:rPr>
          <w:rStyle w:val="StringTok"/>
        </w:rPr>
        <w:t xml:space="preserve">'3'</w:t>
      </w:r>
      <w:r>
        <w:rPr>
          <w:rStyle w:val="NormalTok"/>
        </w:rPr>
        <w:t xml:space="preserve"> </w:t>
      </w:r>
      <w:r>
        <w:rPr>
          <w:rStyle w:val="OtherTok"/>
        </w:rPr>
        <w:t xml:space="preserve">=</w:t>
      </w:r>
      <w:r>
        <w:rPr>
          <w:rStyle w:val="NormalTok"/>
        </w:rPr>
        <w:t xml:space="preserve"> </w:t>
      </w:r>
      <w:r>
        <w:rPr>
          <w:rStyle w:val="StringTok"/>
        </w:rPr>
        <w:t xml:space="preserve">'60000'</w:t>
      </w:r>
      <w:r>
        <w:rPr>
          <w:rStyle w:val="NormalTok"/>
        </w:rPr>
        <w:t xml:space="preserve">, </w:t>
      </w:r>
      <w:r>
        <w:rPr>
          <w:rStyle w:val="StringTok"/>
        </w:rPr>
        <w:t xml:space="preserve">'4'</w:t>
      </w:r>
      <w:r>
        <w:rPr>
          <w:rStyle w:val="NormalTok"/>
        </w:rPr>
        <w:t xml:space="preserve"> </w:t>
      </w:r>
      <w:r>
        <w:rPr>
          <w:rStyle w:val="OtherTok"/>
        </w:rPr>
        <w:t xml:space="preserve">=</w:t>
      </w:r>
      <w:r>
        <w:rPr>
          <w:rStyle w:val="NormalTok"/>
        </w:rPr>
        <w:t xml:space="preserve"> </w:t>
      </w:r>
      <w:r>
        <w:rPr>
          <w:rStyle w:val="StringTok"/>
        </w:rPr>
        <w:t xml:space="preserve">'80000'</w:t>
      </w:r>
      <w:r>
        <w:rPr>
          <w:rStyle w:val="NormalTok"/>
        </w:rPr>
        <w:t xml:space="preserve">, </w:t>
      </w:r>
      <w:r>
        <w:rPr>
          <w:rStyle w:val="StringTok"/>
        </w:rPr>
        <w:t xml:space="preserve">'5'</w:t>
      </w:r>
      <w:r>
        <w:rPr>
          <w:rStyle w:val="NormalTok"/>
        </w:rPr>
        <w:t xml:space="preserve"> </w:t>
      </w:r>
      <w:r>
        <w:rPr>
          <w:rStyle w:val="OtherTok"/>
        </w:rPr>
        <w:t xml:space="preserve">=</w:t>
      </w:r>
      <w:r>
        <w:rPr>
          <w:rStyle w:val="NormalTok"/>
        </w:rPr>
        <w:t xml:space="preserve"> </w:t>
      </w:r>
      <w:r>
        <w:rPr>
          <w:rStyle w:val="StringTok"/>
        </w:rPr>
        <w:t xml:space="preserve">'100000'</w:t>
      </w:r>
      <w:r>
        <w:rPr>
          <w:rStyle w:val="NormalTok"/>
        </w:rPr>
        <w:t xml:space="preserve">, </w:t>
      </w:r>
      <w:r>
        <w:rPr>
          <w:rStyle w:val="StringTok"/>
        </w:rPr>
        <w:t xml:space="preserve">'6'</w:t>
      </w:r>
      <w:r>
        <w:rPr>
          <w:rStyle w:val="NormalTok"/>
        </w:rPr>
        <w:t xml:space="preserve"> </w:t>
      </w:r>
      <w:r>
        <w:rPr>
          <w:rStyle w:val="OtherTok"/>
        </w:rPr>
        <w:t xml:space="preserve">=</w:t>
      </w:r>
      <w:r>
        <w:rPr>
          <w:rStyle w:val="NormalTok"/>
        </w:rPr>
        <w:t xml:space="preserve"> </w:t>
      </w:r>
      <w:r>
        <w:rPr>
          <w:rStyle w:val="StringTok"/>
        </w:rPr>
        <w:t xml:space="preserve">'120000'</w:t>
      </w:r>
      <w:r>
        <w:rPr>
          <w:rStyle w:val="NormalTok"/>
        </w:rPr>
        <w:t xml:space="preserve">, </w:t>
      </w:r>
      <w:r>
        <w:rPr>
          <w:rStyle w:val="StringTok"/>
        </w:rPr>
        <w:t xml:space="preserve">'7'</w:t>
      </w:r>
      <w:r>
        <w:rPr>
          <w:rStyle w:val="NormalTok"/>
        </w:rPr>
        <w:t xml:space="preserve"> </w:t>
      </w:r>
      <w:r>
        <w:rPr>
          <w:rStyle w:val="OtherTok"/>
        </w:rPr>
        <w:t xml:space="preserve">=</w:t>
      </w:r>
      <w:r>
        <w:rPr>
          <w:rStyle w:val="NormalTok"/>
        </w:rPr>
        <w:t xml:space="preserve"> </w:t>
      </w:r>
      <w:r>
        <w:rPr>
          <w:rStyle w:val="StringTok"/>
        </w:rPr>
        <w:t xml:space="preserve">'140000'</w:t>
      </w:r>
      <w:r>
        <w:rPr>
          <w:rStyle w:val="NormalTok"/>
        </w:rPr>
        <w:t xml:space="preserve">, </w:t>
      </w:r>
      <w:r>
        <w:rPr>
          <w:rStyle w:val="StringTok"/>
        </w:rPr>
        <w:t xml:space="preserve">'8'</w:t>
      </w:r>
      <w:r>
        <w:rPr>
          <w:rStyle w:val="NormalTok"/>
        </w:rPr>
        <w:t xml:space="preserve"> </w:t>
      </w:r>
      <w:r>
        <w:rPr>
          <w:rStyle w:val="OtherTok"/>
        </w:rPr>
        <w:t xml:space="preserve">=</w:t>
      </w:r>
      <w:r>
        <w:rPr>
          <w:rStyle w:val="NormalTok"/>
        </w:rPr>
        <w:t xml:space="preserve"> </w:t>
      </w:r>
      <w:r>
        <w:rPr>
          <w:rStyle w:val="StringTok"/>
        </w:rPr>
        <w:t xml:space="preserve">'NA'</w:t>
      </w:r>
      <w:r>
        <w:rPr>
          <w:rStyle w:val="NormalTok"/>
        </w:rPr>
        <w:t xml:space="preserve">))</w:t>
      </w:r>
    </w:p>
    <w:p>
      <w:pPr>
        <w:pStyle w:val="SourceCode"/>
      </w:pPr>
      <w:r>
        <w:rPr>
          <w:rStyle w:val="VerbatimChar"/>
        </w:rPr>
        <w:t xml:space="preserve">## Warning: NAs introduced by coercion</w:t>
      </w:r>
    </w:p>
    <w:p>
      <w:pPr>
        <w:pStyle w:val="FirstParagraph"/>
      </w:pPr>
      <w:r>
        <w:rPr>
          <w:iCs/>
          <w:i/>
        </w:rPr>
        <w:t xml:space="preserve">After the log transformation the KWH variable was still not perfectly normal but it was much closer and was now more reasonable to work with.</w:t>
      </w:r>
    </w:p>
    <w:bookmarkStart w:id="94" w:name="t-test"/>
    <w:p>
      <w:pPr>
        <w:pStyle w:val="Heading1"/>
      </w:pPr>
      <w:r>
        <w:t xml:space="preserve">T-Test</w:t>
      </w:r>
    </w:p>
    <w:p>
      <w:pPr>
        <w:pStyle w:val="FirstParagraph"/>
      </w:pPr>
      <w:r>
        <w:rPr>
          <w:iCs/>
          <w:i/>
        </w:rPr>
        <w:t xml:space="preserve">After playing around with the data it looked like a t-test based on Kilowatt-Hours based on Rural v. Urban would be interesting. In our data cleaning we already created a logKWH variable, to account for normalcy, so that is what we will be using. We began by looking at a boxplot of the log transformed data</w:t>
      </w:r>
    </w:p>
    <w:p>
      <w:pPr>
        <w:pStyle w:val="SourceCode"/>
      </w:pPr>
      <w:r>
        <w:rPr>
          <w:rStyle w:val="FunctionTok"/>
        </w:rPr>
        <w:t xml:space="preserve">boxplot</w:t>
      </w:r>
      <w:r>
        <w:rPr>
          <w:rStyle w:val="NormalTok"/>
        </w:rPr>
        <w:t xml:space="preserve">(logKWH </w:t>
      </w:r>
      <w:r>
        <w:rPr>
          <w:rStyle w:val="SpecialCharTok"/>
        </w:rPr>
        <w:t xml:space="preserve">~</w:t>
      </w:r>
      <w:r>
        <w:rPr>
          <w:rStyle w:val="NormalTok"/>
        </w:rPr>
        <w:t xml:space="preserve"> UrbanRural, </w:t>
      </w:r>
      <w:r>
        <w:rPr>
          <w:rStyle w:val="AttributeTok"/>
        </w:rPr>
        <w:t xml:space="preserve">main =</w:t>
      </w:r>
      <w:r>
        <w:rPr>
          <w:rStyle w:val="NormalTok"/>
        </w:rPr>
        <w:t xml:space="preserve"> </w:t>
      </w:r>
      <w:r>
        <w:rPr>
          <w:rStyle w:val="StringTok"/>
        </w:rPr>
        <w:t xml:space="preserve">"Log of Annual Electricty Use vs. Urban/Rural Divide"</w:t>
      </w:r>
      <w:r>
        <w:rPr>
          <w:rStyle w:val="NormalTok"/>
        </w:rPr>
        <w:t xml:space="preserve">, </w:t>
      </w:r>
      <w:r>
        <w:rPr>
          <w:rStyle w:val="AttributeTok"/>
        </w:rPr>
        <w:t xml:space="preserve">ylab =</w:t>
      </w:r>
      <w:r>
        <w:rPr>
          <w:rStyle w:val="NormalTok"/>
        </w:rPr>
        <w:t xml:space="preserve"> </w:t>
      </w:r>
      <w:r>
        <w:rPr>
          <w:rStyle w:val="StringTok"/>
        </w:rPr>
        <w:t xml:space="preserve">"Log of Kilowatt-Hours"</w:t>
      </w:r>
      <w:r>
        <w:rPr>
          <w:rStyle w:val="NormalTok"/>
        </w:rPr>
        <w:t xml:space="preserve">, </w:t>
      </w:r>
      <w:r>
        <w:rPr>
          <w:rStyle w:val="AttributeTok"/>
        </w:rPr>
        <w:t xml:space="preserve">data =</w:t>
      </w:r>
      <w:r>
        <w:rPr>
          <w:rStyle w:val="NormalTok"/>
        </w:rPr>
        <w:t xml:space="preserve"> cleanRECS, </w:t>
      </w:r>
      <w:r>
        <w:rPr>
          <w:rStyle w:val="AttributeTok"/>
        </w:rPr>
        <w:t xml:space="preserve">col =</w:t>
      </w:r>
      <w:r>
        <w:rPr>
          <w:rStyle w:val="NormalTok"/>
        </w:rPr>
        <w:t xml:space="preserve"> </w:t>
      </w:r>
      <w:r>
        <w:rPr>
          <w:rStyle w:val="FunctionTok"/>
        </w:rPr>
        <w:t xml:space="preserve">as.factor</w:t>
      </w:r>
      <w:r>
        <w:rPr>
          <w:rStyle w:val="NormalTok"/>
        </w:rPr>
        <w:t xml:space="preserve">(cleanRECS</w:t>
      </w:r>
      <w:r>
        <w:rPr>
          <w:rStyle w:val="SpecialCharTok"/>
        </w:rPr>
        <w:t xml:space="preserve">$</w:t>
      </w:r>
      <w:r>
        <w:rPr>
          <w:rStyle w:val="NormalTok"/>
        </w:rPr>
        <w:t xml:space="preserve">logKWH), </w:t>
      </w:r>
      <w:r>
        <w:rPr>
          <w:rStyle w:val="AttributeTok"/>
        </w:rPr>
        <w:t xml:space="preserve">xlab =</w:t>
      </w:r>
      <w:r>
        <w:rPr>
          <w:rStyle w:val="NormalTok"/>
        </w:rPr>
        <w:t xml:space="preserve"> </w:t>
      </w:r>
      <w:r>
        <w:rPr>
          <w:rStyle w:val="StringTok"/>
        </w:rPr>
        <w:t xml:space="preserve">"Rural vs. Urban"</w:t>
      </w:r>
      <w:r>
        <w:rPr>
          <w:rStyle w:val="NormalTok"/>
        </w:rPr>
        <w:t xml:space="preserve">, </w:t>
      </w:r>
      <w:r>
        <w:rPr>
          <w:rStyle w:val="AttributeTok"/>
        </w:rPr>
        <w:t xml:space="preserve">cex.main =</w:t>
      </w:r>
      <w:r>
        <w:rPr>
          <w:rStyle w:val="NormalTok"/>
        </w:rPr>
        <w:t xml:space="preserve"> </w:t>
      </w:r>
      <w:r>
        <w:rPr>
          <w:rStyle w:val="FloatTok"/>
        </w:rPr>
        <w:t xml:space="preserve">0.85</w:t>
      </w:r>
      <w:r>
        <w:rPr>
          <w:rStyle w:val="NormalTok"/>
        </w:rPr>
        <w:t xml:space="preserve">)</w:t>
      </w:r>
    </w:p>
    <w:p>
      <w:pPr>
        <w:pStyle w:val="FirstParagraph"/>
      </w:pPr>
      <w:r>
        <w:drawing>
          <wp:inline>
            <wp:extent cx="5334000" cy="4267200"/>
            <wp:effectExtent b="0" l="0" r="0" t="0"/>
            <wp:docPr descr="" title="" id="33" name="Picture"/>
            <a:graphic>
              <a:graphicData uri="http://schemas.openxmlformats.org/drawingml/2006/picture">
                <pic:pic>
                  <pic:nvPicPr>
                    <pic:cNvPr descr="final_project_files/figure-docx/unnamed-chunk-7-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Cs/>
          <w:i/>
        </w:rPr>
        <w:t xml:space="preserve">Null hypothesis: There is no difference in KWH usage between the rural and urban groups.</w:t>
      </w:r>
    </w:p>
    <w:p>
      <w:pPr>
        <w:pStyle w:val="BodyText"/>
      </w:pPr>
      <w:r>
        <w:rPr>
          <w:iCs/>
          <w:i/>
        </w:rPr>
        <w:t xml:space="preserve">Alternative hypothesis: There is a difference in KWH usage between the rural and urban groups.</w:t>
      </w:r>
    </w:p>
    <w:p>
      <w:pPr>
        <w:pStyle w:val="SourceCode"/>
      </w:pPr>
      <w:r>
        <w:rPr>
          <w:rStyle w:val="CommentTok"/>
        </w:rPr>
        <w:t xml:space="preserve">#t.test of KWH and region type </w:t>
      </w:r>
      <w:r>
        <w:br/>
      </w:r>
      <w:r>
        <w:rPr>
          <w:rStyle w:val="NormalTok"/>
        </w:rPr>
        <w:t xml:space="preserve">(test1 </w:t>
      </w:r>
      <w:r>
        <w:rPr>
          <w:rStyle w:val="OtherTok"/>
        </w:rPr>
        <w:t xml:space="preserve">&lt;-</w:t>
      </w:r>
      <w:r>
        <w:rPr>
          <w:rStyle w:val="NormalTok"/>
        </w:rPr>
        <w:t xml:space="preserve"> </w:t>
      </w:r>
      <w:r>
        <w:rPr>
          <w:rStyle w:val="FunctionTok"/>
        </w:rPr>
        <w:t xml:space="preserve">t.test</w:t>
      </w:r>
      <w:r>
        <w:rPr>
          <w:rStyle w:val="NormalTok"/>
        </w:rPr>
        <w:t xml:space="preserve">(logKWH </w:t>
      </w:r>
      <w:r>
        <w:rPr>
          <w:rStyle w:val="SpecialCharTok"/>
        </w:rPr>
        <w:t xml:space="preserve">~</w:t>
      </w:r>
      <w:r>
        <w:rPr>
          <w:rStyle w:val="NormalTok"/>
        </w:rPr>
        <w:t xml:space="preserve"> UrbanRural, </w:t>
      </w:r>
      <w:r>
        <w:rPr>
          <w:rStyle w:val="AttributeTok"/>
        </w:rPr>
        <w:t xml:space="preserve">data =</w:t>
      </w:r>
      <w:r>
        <w:rPr>
          <w:rStyle w:val="NormalTok"/>
        </w:rPr>
        <w:t xml:space="preserve"> cleanRECS, </w:t>
      </w:r>
      <w:r>
        <w:rPr>
          <w:rStyle w:val="AttributeTok"/>
        </w:rPr>
        <w:t xml:space="preserve">conf.level =</w:t>
      </w:r>
      <w:r>
        <w:rPr>
          <w:rStyle w:val="NormalTok"/>
        </w:rPr>
        <w:t xml:space="preserve"> .</w:t>
      </w:r>
      <w:r>
        <w:rPr>
          <w:rStyle w:val="DecValTok"/>
        </w:rPr>
        <w:t xml:space="preserve">95</w:t>
      </w:r>
      <w:r>
        <w:rPr>
          <w:rStyle w:val="NormalTok"/>
        </w:rPr>
        <w:t xml:space="preserve">))</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logKWH by UrbanRural</w:t>
      </w:r>
      <w:r>
        <w:br/>
      </w:r>
      <w:r>
        <w:rPr>
          <w:rStyle w:val="VerbatimChar"/>
        </w:rPr>
        <w:t xml:space="preserve">## t = 16.178, df = 1153.2, p-value &lt; 2.2e-16</w:t>
      </w:r>
      <w:r>
        <w:br/>
      </w:r>
      <w:r>
        <w:rPr>
          <w:rStyle w:val="VerbatimChar"/>
        </w:rPr>
        <w:t xml:space="preserve">## alternative hypothesis: true difference in means between group R and group U is not equal to 0</w:t>
      </w:r>
      <w:r>
        <w:br/>
      </w:r>
      <w:r>
        <w:rPr>
          <w:rStyle w:val="VerbatimChar"/>
        </w:rPr>
        <w:t xml:space="preserve">## 95 percent confidence interval:</w:t>
      </w:r>
      <w:r>
        <w:br/>
      </w:r>
      <w:r>
        <w:rPr>
          <w:rStyle w:val="VerbatimChar"/>
        </w:rPr>
        <w:t xml:space="preserve">##  0.3173262 0.4049172</w:t>
      </w:r>
      <w:r>
        <w:br/>
      </w:r>
      <w:r>
        <w:rPr>
          <w:rStyle w:val="VerbatimChar"/>
        </w:rPr>
        <w:t xml:space="preserve">## sample estimates:</w:t>
      </w:r>
      <w:r>
        <w:br/>
      </w:r>
      <w:r>
        <w:rPr>
          <w:rStyle w:val="VerbatimChar"/>
        </w:rPr>
        <w:t xml:space="preserve">## mean in group R mean in group U </w:t>
      </w:r>
      <w:r>
        <w:br/>
      </w:r>
      <w:r>
        <w:rPr>
          <w:rStyle w:val="VerbatimChar"/>
        </w:rPr>
        <w:t xml:space="preserve">##        9.554033        9.192912</w:t>
      </w:r>
    </w:p>
    <w:p>
      <w:pPr>
        <w:pStyle w:val="SourceCode"/>
      </w:pPr>
      <w:r>
        <w:rPr>
          <w:rStyle w:val="NormalTok"/>
        </w:rPr>
        <w:t xml:space="preserve">test1</w:t>
      </w:r>
      <w:r>
        <w:rPr>
          <w:rStyle w:val="SpecialCharTok"/>
        </w:rPr>
        <w:t xml:space="preserve">$</w:t>
      </w:r>
      <w:r>
        <w:rPr>
          <w:rStyle w:val="NormalTok"/>
        </w:rPr>
        <w:t xml:space="preserve">p.value </w:t>
      </w:r>
      <w:r>
        <w:rPr>
          <w:rStyle w:val="SpecialCharTok"/>
        </w:rPr>
        <w:t xml:space="preserve">&lt;</w:t>
      </w:r>
      <w:r>
        <w:rPr>
          <w:rStyle w:val="NormalTok"/>
        </w:rPr>
        <w:t xml:space="preserve"> </w:t>
      </w:r>
      <w:r>
        <w:rPr>
          <w:rStyle w:val="FloatTok"/>
        </w:rPr>
        <w:t xml:space="preserve">0.05</w:t>
      </w:r>
    </w:p>
    <w:p>
      <w:pPr>
        <w:pStyle w:val="SourceCode"/>
      </w:pPr>
      <w:r>
        <w:rPr>
          <w:rStyle w:val="VerbatimChar"/>
        </w:rPr>
        <w:t xml:space="preserve">## [1] TRUE</w:t>
      </w:r>
    </w:p>
    <w:p>
      <w:pPr>
        <w:pStyle w:val="FirstParagraph"/>
      </w:pPr>
      <w:r>
        <w:rPr>
          <w:iCs/>
          <w:i/>
        </w:rPr>
        <w:t xml:space="preserve">The t-test shows us that there is a true difference in means between the rural and urban group with a p-value of 2.2e-16. This small p-value indicated high statistical significant. Thus, WE REJECT THE NULL HYPOTHESIS under a 95% confidence level. (α=0.05).</w:t>
      </w:r>
    </w:p>
    <w:p>
      <w:pPr>
        <w:pStyle w:val="BodyText"/>
      </w:pPr>
      <w:r>
        <w:t xml:space="preserve">#Bootstrapping</w:t>
      </w:r>
      <w:r>
        <w:t xml:space="preserve"> </w:t>
      </w:r>
      <w:r>
        <w:rPr>
          <w:iCs/>
          <w:i/>
        </w:rPr>
        <w:t xml:space="preserve">To further test the KWH usage based on Rural v. Urban settings we will perform bootstrapping</w:t>
      </w:r>
    </w:p>
    <w:p>
      <w:pPr>
        <w:pStyle w:val="SourceCode"/>
      </w:pPr>
      <w:r>
        <w:rPr>
          <w:rStyle w:val="VerbatimChar"/>
        </w:rPr>
        <w:t xml:space="preserve">## [1] "Bootstrapped Confidence Intervals"</w:t>
      </w:r>
    </w:p>
    <w:p>
      <w:pPr>
        <w:pStyle w:val="SourceCode"/>
      </w:pPr>
      <w:r>
        <w:rPr>
          <w:rStyle w:val="VerbatimChar"/>
        </w:rPr>
        <w:t xml:space="preserve">##  2.5% 97.5% </w:t>
      </w:r>
      <w:r>
        <w:br/>
      </w:r>
      <w:r>
        <w:rPr>
          <w:rStyle w:val="VerbatimChar"/>
        </w:rPr>
        <w:t xml:space="preserve">##  0.32  0.41</w:t>
      </w:r>
    </w:p>
    <w:p>
      <w:pPr>
        <w:pStyle w:val="SourceCode"/>
      </w:pPr>
      <w:r>
        <w:rPr>
          <w:rStyle w:val="VerbatimChar"/>
        </w:rPr>
        <w:t xml:space="preserve">## [1] "Original Confidence Intervals"</w:t>
      </w:r>
    </w:p>
    <w:p>
      <w:pPr>
        <w:pStyle w:val="SourceCode"/>
      </w:pPr>
      <w:r>
        <w:rPr>
          <w:rStyle w:val="VerbatimChar"/>
        </w:rPr>
        <w:t xml:space="preserve">## [1] 0.32 0.40</w:t>
      </w:r>
      <w:r>
        <w:br/>
      </w:r>
      <w:r>
        <w:rPr>
          <w:rStyle w:val="VerbatimChar"/>
        </w:rPr>
        <w:t xml:space="preserve">## attr(,"conf.level")</w:t>
      </w:r>
      <w:r>
        <w:br/>
      </w:r>
      <w:r>
        <w:rPr>
          <w:rStyle w:val="VerbatimChar"/>
        </w:rPr>
        <w:t xml:space="preserve">## [1] 0.95</w:t>
      </w:r>
    </w:p>
    <w:p>
      <w:pPr>
        <w:pStyle w:val="FirstParagraph"/>
      </w:pPr>
      <w:r>
        <w:drawing>
          <wp:inline>
            <wp:extent cx="5334000" cy="4267200"/>
            <wp:effectExtent b="0" l="0" r="0" t="0"/>
            <wp:docPr descr="" title="" id="36" name="Picture"/>
            <a:graphic>
              <a:graphicData uri="http://schemas.openxmlformats.org/drawingml/2006/picture">
                <pic:pic>
                  <pic:nvPicPr>
                    <pic:cNvPr descr="final_project_files/figure-docx/unnamed-chunk-10-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Pr>
          <w:iCs/>
          <w:i/>
        </w:rPr>
        <w:t xml:space="preserve">Our bootstrapped confidence interval is nearly identical to the original confidence interval, further supporting our rejection of the null hypothesis.</w:t>
      </w:r>
    </w:p>
    <w:p>
      <w:pPr>
        <w:pStyle w:val="BodyText"/>
      </w:pPr>
      <w:r>
        <w:t xml:space="preserve">#Permutation Test</w:t>
      </w:r>
    </w:p>
    <w:p>
      <w:pPr>
        <w:pStyle w:val="BodyText"/>
      </w:pPr>
      <w:r>
        <w:rPr>
          <w:iCs/>
          <w:i/>
        </w:rPr>
        <w:t xml:space="preserve">To further examine the difference in KWH usage between rural and urban groups we performed a permutation test.</w:t>
      </w:r>
    </w:p>
    <w:p>
      <w:pPr>
        <w:pStyle w:val="SourceCode"/>
      </w:pPr>
      <w:r>
        <w:rPr>
          <w:rStyle w:val="FunctionTok"/>
        </w:rPr>
        <w:t xml:space="preserve">rm</w:t>
      </w:r>
      <w:r>
        <w:rPr>
          <w:rStyle w:val="NormalTok"/>
        </w:rPr>
        <w:t xml:space="preserve">(mean)</w:t>
      </w:r>
    </w:p>
    <w:p>
      <w:pPr>
        <w:pStyle w:val="SourceCode"/>
      </w:pPr>
      <w:r>
        <w:rPr>
          <w:rStyle w:val="VerbatimChar"/>
        </w:rPr>
        <w:t xml:space="preserve">## Warning in rm(mean): object 'mean' not found</w:t>
      </w:r>
    </w:p>
    <w:p>
      <w:pPr>
        <w:pStyle w:val="SourceCode"/>
      </w:pPr>
      <w:r>
        <w:rPr>
          <w:rStyle w:val="NormalTok"/>
        </w:rPr>
        <w:t xml:space="preserve">(actualdiff </w:t>
      </w:r>
      <w:r>
        <w:rPr>
          <w:rStyle w:val="OtherTok"/>
        </w:rPr>
        <w:t xml:space="preserve">&lt;-</w:t>
      </w:r>
      <w:r>
        <w:rPr>
          <w:rStyle w:val="NormalTok"/>
        </w:rPr>
        <w:t xml:space="preserve"> </w:t>
      </w:r>
      <w:r>
        <w:rPr>
          <w:rStyle w:val="FunctionTok"/>
        </w:rPr>
        <w:t xml:space="preserve">by</w:t>
      </w:r>
      <w:r>
        <w:rPr>
          <w:rStyle w:val="NormalTok"/>
        </w:rPr>
        <w:t xml:space="preserve">(cleanRECS</w:t>
      </w:r>
      <w:r>
        <w:rPr>
          <w:rStyle w:val="SpecialCharTok"/>
        </w:rPr>
        <w:t xml:space="preserve">$</w:t>
      </w:r>
      <w:r>
        <w:rPr>
          <w:rStyle w:val="NormalTok"/>
        </w:rPr>
        <w:t xml:space="preserve">logKWH, cleanRECS</w:t>
      </w:r>
      <w:r>
        <w:rPr>
          <w:rStyle w:val="SpecialCharTok"/>
        </w:rPr>
        <w:t xml:space="preserve">$</w:t>
      </w:r>
      <w:r>
        <w:rPr>
          <w:rStyle w:val="NormalTok"/>
        </w:rPr>
        <w:t xml:space="preserve">UrbanRural, mean))</w:t>
      </w:r>
    </w:p>
    <w:p>
      <w:pPr>
        <w:pStyle w:val="SourceCode"/>
      </w:pPr>
      <w:r>
        <w:rPr>
          <w:rStyle w:val="VerbatimChar"/>
        </w:rPr>
        <w:t xml:space="preserve">## cleanRECS$UrbanRural: R</w:t>
      </w:r>
      <w:r>
        <w:br/>
      </w:r>
      <w:r>
        <w:rPr>
          <w:rStyle w:val="VerbatimChar"/>
        </w:rPr>
        <w:t xml:space="preserve">## [1] 9.554033</w:t>
      </w:r>
      <w:r>
        <w:br/>
      </w:r>
      <w:r>
        <w:rPr>
          <w:rStyle w:val="VerbatimChar"/>
        </w:rPr>
        <w:t xml:space="preserve">## ------------------------------------------------------------ </w:t>
      </w:r>
      <w:r>
        <w:br/>
      </w:r>
      <w:r>
        <w:rPr>
          <w:rStyle w:val="VerbatimChar"/>
        </w:rPr>
        <w:t xml:space="preserve">## cleanRECS$UrbanRural: U</w:t>
      </w:r>
      <w:r>
        <w:br/>
      </w:r>
      <w:r>
        <w:rPr>
          <w:rStyle w:val="VerbatimChar"/>
        </w:rPr>
        <w:t xml:space="preserve">## [1] 9.192912</w:t>
      </w:r>
    </w:p>
    <w:p>
      <w:pPr>
        <w:pStyle w:val="SourceCode"/>
      </w:pPr>
      <w:r>
        <w:rPr>
          <w:rStyle w:val="NormalTok"/>
        </w:rPr>
        <w:t xml:space="preserve">(actualdiff </w:t>
      </w:r>
      <w:r>
        <w:rPr>
          <w:rStyle w:val="OtherTok"/>
        </w:rPr>
        <w:t xml:space="preserve">&lt;-</w:t>
      </w:r>
      <w:r>
        <w:rPr>
          <w:rStyle w:val="NormalTok"/>
        </w:rPr>
        <w:t xml:space="preserve"> actualdiff[</w:t>
      </w:r>
      <w:r>
        <w:rPr>
          <w:rStyle w:val="DecValTok"/>
        </w:rPr>
        <w:t xml:space="preserve">1</w:t>
      </w:r>
      <w:r>
        <w:rPr>
          <w:rStyle w:val="NormalTok"/>
        </w:rPr>
        <w:t xml:space="preserve">] </w:t>
      </w:r>
      <w:r>
        <w:rPr>
          <w:rStyle w:val="SpecialCharTok"/>
        </w:rPr>
        <w:t xml:space="preserve">-</w:t>
      </w:r>
      <w:r>
        <w:rPr>
          <w:rStyle w:val="NormalTok"/>
        </w:rPr>
        <w:t xml:space="preserve"> actualdiff[</w:t>
      </w:r>
      <w:r>
        <w:rPr>
          <w:rStyle w:val="DecValTok"/>
        </w:rPr>
        <w:t xml:space="preserve">2</w:t>
      </w:r>
      <w:r>
        <w:rPr>
          <w:rStyle w:val="NormalTok"/>
        </w:rPr>
        <w:t xml:space="preserve">])</w:t>
      </w:r>
    </w:p>
    <w:p>
      <w:pPr>
        <w:pStyle w:val="SourceCode"/>
      </w:pPr>
      <w:r>
        <w:rPr>
          <w:rStyle w:val="VerbatimChar"/>
        </w:rPr>
        <w:t xml:space="preserve">##         R </w:t>
      </w:r>
      <w:r>
        <w:br/>
      </w:r>
      <w:r>
        <w:rPr>
          <w:rStyle w:val="VerbatimChar"/>
        </w:rPr>
        <w:t xml:space="preserve">## 0.3611217</w:t>
      </w:r>
    </w:p>
    <w:p>
      <w:pPr>
        <w:pStyle w:val="SourceCode"/>
      </w:pPr>
      <w:r>
        <w:rPr>
          <w:rStyle w:val="NormalTok"/>
        </w:rPr>
        <w:t xml:space="preserve">fakeregion </w:t>
      </w:r>
      <w:r>
        <w:rPr>
          <w:rStyle w:val="OtherTok"/>
        </w:rPr>
        <w:t xml:space="preserve">&lt;-</w:t>
      </w:r>
      <w:r>
        <w:rPr>
          <w:rStyle w:val="NormalTok"/>
        </w:rPr>
        <w:t xml:space="preserve"> </w:t>
      </w:r>
      <w:r>
        <w:rPr>
          <w:rStyle w:val="FunctionTok"/>
        </w:rPr>
        <w:t xml:space="preserve">sample</w:t>
      </w:r>
      <w:r>
        <w:rPr>
          <w:rStyle w:val="NormalTok"/>
        </w:rPr>
        <w:t xml:space="preserve">(cleanRECS</w:t>
      </w:r>
      <w:r>
        <w:rPr>
          <w:rStyle w:val="SpecialCharTok"/>
        </w:rPr>
        <w:t xml:space="preserve">$</w:t>
      </w:r>
      <w:r>
        <w:rPr>
          <w:rStyle w:val="NormalTok"/>
        </w:rPr>
        <w:t xml:space="preserve">UrbanRural) </w:t>
      </w:r>
      <w:r>
        <w:rPr>
          <w:rStyle w:val="CommentTok"/>
        </w:rPr>
        <w:t xml:space="preserve"># default is replace = FALSE - this is a PERMUTATION (a reordering) of the age group assignments</w:t>
      </w:r>
      <w:r>
        <w:br/>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[1]  1  8  9  3  6  5 10  4  2  7</w:t>
      </w:r>
    </w:p>
    <w:p>
      <w:pPr>
        <w:pStyle w:val="SourceCode"/>
      </w:pPr>
      <w:r>
        <w:rPr>
          <w:rStyle w:val="FunctionTok"/>
        </w:rPr>
        <w:t xml:space="preserve">boxplot</w:t>
      </w:r>
      <w:r>
        <w:rPr>
          <w:rStyle w:val="NormalTok"/>
        </w:rPr>
        <w:t xml:space="preserve">(cleanRECS</w:t>
      </w:r>
      <w:r>
        <w:rPr>
          <w:rStyle w:val="SpecialCharTok"/>
        </w:rPr>
        <w:t xml:space="preserve">$</w:t>
      </w:r>
      <w:r>
        <w:rPr>
          <w:rStyle w:val="NormalTok"/>
        </w:rPr>
        <w:t xml:space="preserve">logKWH </w:t>
      </w:r>
      <w:r>
        <w:rPr>
          <w:rStyle w:val="SpecialCharTok"/>
        </w:rPr>
        <w:t xml:space="preserve">~</w:t>
      </w:r>
      <w:r>
        <w:rPr>
          <w:rStyle w:val="NormalTok"/>
        </w:rPr>
        <w:t xml:space="preserve"> fakeregion, </w:t>
      </w:r>
      <w:r>
        <w:rPr>
          <w:rStyle w:val="AttributeTok"/>
        </w:rPr>
        <w:t xml:space="preserve">main =</w:t>
      </w:r>
      <w:r>
        <w:rPr>
          <w:rStyle w:val="NormalTok"/>
        </w:rPr>
        <w:t xml:space="preserve"> </w:t>
      </w:r>
      <w:r>
        <w:rPr>
          <w:rStyle w:val="StringTok"/>
        </w:rPr>
        <w:t xml:space="preserve">"Log of Kilowatt-Hours by Fake Regions"</w:t>
      </w:r>
      <w:r>
        <w:rPr>
          <w:rStyle w:val="NormalTok"/>
        </w:rPr>
        <w:t xml:space="preserve">, </w:t>
      </w:r>
      <w:r>
        <w:rPr>
          <w:rStyle w:val="AttributeTok"/>
        </w:rPr>
        <w:t xml:space="preserve">col =</w:t>
      </w:r>
      <w:r>
        <w:rPr>
          <w:rStyle w:val="NormalTok"/>
        </w:rPr>
        <w:t xml:space="preserve"> </w:t>
      </w:r>
      <w:r>
        <w:rPr>
          <w:rStyle w:val="StringTok"/>
        </w:rPr>
        <w:t xml:space="preserve">"green"</w:t>
      </w:r>
      <w:r>
        <w:rPr>
          <w:rStyle w:val="NormalTok"/>
        </w:rPr>
        <w:t xml:space="preserve">, </w:t>
      </w:r>
      <w:r>
        <w:rPr>
          <w:rStyle w:val="AttributeTok"/>
        </w:rPr>
        <w:t xml:space="preserve">ylab =</w:t>
      </w:r>
      <w:r>
        <w:rPr>
          <w:rStyle w:val="NormalTok"/>
        </w:rPr>
        <w:t xml:space="preserve"> </w:t>
      </w:r>
      <w:r>
        <w:rPr>
          <w:rStyle w:val="StringTok"/>
        </w:rPr>
        <w:t xml:space="preserve">"Log of Kilowatt-Hours"</w:t>
      </w:r>
      <w:r>
        <w:rPr>
          <w:rStyle w:val="NormalTok"/>
        </w:rPr>
        <w:t xml:space="preserve">, </w:t>
      </w:r>
      <w:r>
        <w:rPr>
          <w:rStyle w:val="AttributeTok"/>
        </w:rPr>
        <w:t xml:space="preserve">xlab =</w:t>
      </w:r>
      <w:r>
        <w:rPr>
          <w:rStyle w:val="NormalTok"/>
        </w:rPr>
        <w:t xml:space="preserve"> </w:t>
      </w:r>
      <w:r>
        <w:rPr>
          <w:rStyle w:val="StringTok"/>
        </w:rPr>
        <w:t xml:space="preserve">"Fake Regions"</w:t>
      </w:r>
      <w:r>
        <w:rPr>
          <w:rStyle w:val="NormalTok"/>
        </w:rPr>
        <w:t xml:space="preserve">)</w:t>
      </w:r>
    </w:p>
    <w:p>
      <w:pPr>
        <w:pStyle w:val="FirstParagraph"/>
      </w:pPr>
      <w:r>
        <w:drawing>
          <wp:inline>
            <wp:extent cx="5334000" cy="4267200"/>
            <wp:effectExtent b="0" l="0" r="0" t="0"/>
            <wp:docPr descr="" title="" id="39" name="Picture"/>
            <a:graphic>
              <a:graphicData uri="http://schemas.openxmlformats.org/drawingml/2006/picture">
                <pic:pic>
                  <pic:nvPicPr>
                    <pic:cNvPr descr="final_project_files/figure-docx/unnamed-chunk-11-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diff0 </w:t>
      </w:r>
      <w:r>
        <w:rPr>
          <w:rStyle w:val="OtherTok"/>
        </w:rPr>
        <w:t xml:space="preserve">&lt;-</w:t>
      </w:r>
      <w:r>
        <w:rPr>
          <w:rStyle w:val="NormalTok"/>
        </w:rPr>
        <w:t xml:space="preserve"> </w:t>
      </w:r>
      <w:r>
        <w:rPr>
          <w:rStyle w:val="FunctionTok"/>
        </w:rPr>
        <w:t xml:space="preserve">mean</w:t>
      </w:r>
      <w:r>
        <w:rPr>
          <w:rStyle w:val="NormalTok"/>
        </w:rPr>
        <w:t xml:space="preserve">(cleanRECS</w:t>
      </w:r>
      <w:r>
        <w:rPr>
          <w:rStyle w:val="SpecialCharTok"/>
        </w:rPr>
        <w:t xml:space="preserve">$</w:t>
      </w:r>
      <w:r>
        <w:rPr>
          <w:rStyle w:val="NormalTok"/>
        </w:rPr>
        <w:t xml:space="preserve">logKWH[fakeregion </w:t>
      </w:r>
      <w:r>
        <w:rPr>
          <w:rStyle w:val="SpecialCharTok"/>
        </w:rPr>
        <w:t xml:space="preserve">==</w:t>
      </w:r>
      <w:r>
        <w:rPr>
          <w:rStyle w:val="NormalTok"/>
        </w:rPr>
        <w:t xml:space="preserve"> </w:t>
      </w:r>
      <w:r>
        <w:rPr>
          <w:rStyle w:val="StringTok"/>
        </w:rPr>
        <w:t xml:space="preserve">"R"</w:t>
      </w:r>
      <w:r>
        <w:rPr>
          <w:rStyle w:val="NormalTok"/>
        </w:rPr>
        <w:t xml:space="preserve">]) </w:t>
      </w:r>
      <w:r>
        <w:rPr>
          <w:rStyle w:val="SpecialCharTok"/>
        </w:rPr>
        <w:t xml:space="preserve">-</w:t>
      </w:r>
      <w:r>
        <w:rPr>
          <w:rStyle w:val="NormalTok"/>
        </w:rPr>
        <w:t xml:space="preserve"> </w:t>
      </w:r>
      <w:r>
        <w:rPr>
          <w:rStyle w:val="FunctionTok"/>
        </w:rPr>
        <w:t xml:space="preserve">mean</w:t>
      </w:r>
      <w:r>
        <w:rPr>
          <w:rStyle w:val="NormalTok"/>
        </w:rPr>
        <w:t xml:space="preserve">(cleanRECS</w:t>
      </w:r>
      <w:r>
        <w:rPr>
          <w:rStyle w:val="SpecialCharTok"/>
        </w:rPr>
        <w:t xml:space="preserve">$</w:t>
      </w:r>
      <w:r>
        <w:rPr>
          <w:rStyle w:val="NormalTok"/>
        </w:rPr>
        <w:t xml:space="preserve">logKWH[fakeregion </w:t>
      </w:r>
      <w:r>
        <w:rPr>
          <w:rStyle w:val="SpecialCharTok"/>
        </w:rPr>
        <w:t xml:space="preserve">==</w:t>
      </w:r>
      <w:r>
        <w:rPr>
          <w:rStyle w:val="NormalTok"/>
        </w:rPr>
        <w:t xml:space="preserve"> </w:t>
      </w:r>
      <w:r>
        <w:rPr>
          <w:rStyle w:val="StringTok"/>
        </w:rPr>
        <w:t xml:space="preserve">"U"</w:t>
      </w:r>
      <w:r>
        <w:rPr>
          <w:rStyle w:val="NormalTok"/>
        </w:rPr>
        <w:t xml:space="preserve">])</w:t>
      </w:r>
      <w:r>
        <w:br/>
      </w:r>
      <w:r>
        <w:br/>
      </w: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DecValTok"/>
        </w:rPr>
        <w:t xml:space="preserve">10000</w:t>
      </w:r>
      <w:r>
        <w:br/>
      </w:r>
      <w:r>
        <w:rPr>
          <w:rStyle w:val="NormalTok"/>
        </w:rPr>
        <w:t xml:space="preserve">diffvals2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N)</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fakeregion </w:t>
      </w:r>
      <w:r>
        <w:rPr>
          <w:rStyle w:val="OtherTok"/>
        </w:rPr>
        <w:t xml:space="preserve">&lt;-</w:t>
      </w:r>
      <w:r>
        <w:rPr>
          <w:rStyle w:val="NormalTok"/>
        </w:rPr>
        <w:t xml:space="preserve"> </w:t>
      </w:r>
      <w:r>
        <w:rPr>
          <w:rStyle w:val="FunctionTok"/>
        </w:rPr>
        <w:t xml:space="preserve">sample</w:t>
      </w:r>
      <w:r>
        <w:rPr>
          <w:rStyle w:val="NormalTok"/>
        </w:rPr>
        <w:t xml:space="preserve">(cleanRECS</w:t>
      </w:r>
      <w:r>
        <w:rPr>
          <w:rStyle w:val="SpecialCharTok"/>
        </w:rPr>
        <w:t xml:space="preserve">$</w:t>
      </w:r>
      <w:r>
        <w:rPr>
          <w:rStyle w:val="NormalTok"/>
        </w:rPr>
        <w:t xml:space="preserve">UrbanRural)  </w:t>
      </w:r>
      <w:r>
        <w:rPr>
          <w:rStyle w:val="CommentTok"/>
        </w:rPr>
        <w:t xml:space="preserve"># default is replace = FALSE</w:t>
      </w:r>
      <w:r>
        <w:br/>
      </w:r>
      <w:r>
        <w:rPr>
          <w:rStyle w:val="NormalTok"/>
        </w:rPr>
        <w:t xml:space="preserve">  diffvals2[i] </w:t>
      </w:r>
      <w:r>
        <w:rPr>
          <w:rStyle w:val="OtherTok"/>
        </w:rPr>
        <w:t xml:space="preserve">&lt;-</w:t>
      </w:r>
      <w:r>
        <w:rPr>
          <w:rStyle w:val="NormalTok"/>
        </w:rPr>
        <w:t xml:space="preserve"> </w:t>
      </w:r>
      <w:r>
        <w:rPr>
          <w:rStyle w:val="FunctionTok"/>
        </w:rPr>
        <w:t xml:space="preserve">mean</w:t>
      </w:r>
      <w:r>
        <w:rPr>
          <w:rStyle w:val="NormalTok"/>
        </w:rPr>
        <w:t xml:space="preserve">(cleanRECS</w:t>
      </w:r>
      <w:r>
        <w:rPr>
          <w:rStyle w:val="SpecialCharTok"/>
        </w:rPr>
        <w:t xml:space="preserve">$</w:t>
      </w:r>
      <w:r>
        <w:rPr>
          <w:rStyle w:val="NormalTok"/>
        </w:rPr>
        <w:t xml:space="preserve">logKWH[fakeregion </w:t>
      </w:r>
      <w:r>
        <w:rPr>
          <w:rStyle w:val="SpecialCharTok"/>
        </w:rPr>
        <w:t xml:space="preserve">==</w:t>
      </w:r>
      <w:r>
        <w:rPr>
          <w:rStyle w:val="NormalTok"/>
        </w:rPr>
        <w:t xml:space="preserve"> </w:t>
      </w:r>
      <w:r>
        <w:rPr>
          <w:rStyle w:val="StringTok"/>
        </w:rPr>
        <w:t xml:space="preserve">"R"</w:t>
      </w:r>
      <w:r>
        <w:rPr>
          <w:rStyle w:val="NormalTok"/>
        </w:rPr>
        <w:t xml:space="preserve">]) </w:t>
      </w:r>
      <w:r>
        <w:rPr>
          <w:rStyle w:val="SpecialCharTok"/>
        </w:rPr>
        <w:t xml:space="preserve">-</w:t>
      </w:r>
      <w:r>
        <w:rPr>
          <w:rStyle w:val="NormalTok"/>
        </w:rPr>
        <w:t xml:space="preserve">  </w:t>
      </w:r>
      <w:r>
        <w:rPr>
          <w:rStyle w:val="FunctionTok"/>
        </w:rPr>
        <w:t xml:space="preserve">mean</w:t>
      </w:r>
      <w:r>
        <w:rPr>
          <w:rStyle w:val="NormalTok"/>
        </w:rPr>
        <w:t xml:space="preserve">(cleanRECS</w:t>
      </w:r>
      <w:r>
        <w:rPr>
          <w:rStyle w:val="SpecialCharTok"/>
        </w:rPr>
        <w:t xml:space="preserve">$</w:t>
      </w:r>
      <w:r>
        <w:rPr>
          <w:rStyle w:val="NormalTok"/>
        </w:rPr>
        <w:t xml:space="preserve">logKWH[fakeregion </w:t>
      </w:r>
      <w:r>
        <w:rPr>
          <w:rStyle w:val="SpecialCharTok"/>
        </w:rPr>
        <w:t xml:space="preserve">==</w:t>
      </w:r>
      <w:r>
        <w:rPr>
          <w:rStyle w:val="NormalTok"/>
        </w:rPr>
        <w:t xml:space="preserve"> </w:t>
      </w:r>
      <w:r>
        <w:rPr>
          <w:rStyle w:val="StringTok"/>
        </w:rPr>
        <w:t xml:space="preserve">"U"</w:t>
      </w:r>
      <w:r>
        <w:rPr>
          <w:rStyle w:val="NormalTok"/>
        </w:rPr>
        <w:t xml:space="preserve">])</w:t>
      </w:r>
      <w:r>
        <w:br/>
      </w:r>
      <w:r>
        <w:rPr>
          <w:rStyle w:val="NormalTok"/>
        </w:rPr>
        <w:t xml:space="preserve">}</w:t>
      </w:r>
    </w:p>
    <w:p>
      <w:pPr>
        <w:pStyle w:val="FirstParagraph"/>
      </w:pPr>
      <w:r>
        <w:drawing>
          <wp:inline>
            <wp:extent cx="5334000" cy="4267200"/>
            <wp:effectExtent b="0" l="0" r="0" t="0"/>
            <wp:docPr descr="" title="" id="42" name="Picture"/>
            <a:graphic>
              <a:graphicData uri="http://schemas.openxmlformats.org/drawingml/2006/picture">
                <pic:pic>
                  <pic:nvPicPr>
                    <pic:cNvPr descr="final_project_files/figure-docx/unnamed-chunk-12-1.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Pr>
          <w:iCs/>
          <w:i/>
        </w:rPr>
        <w:t xml:space="preserve">Our permutation test found no significant difference in the means of two random groupings of households, UNLIKE in our real-world data of urban &amp; suburban households versus rural. This supports reject the null hypothesis of no difference between these two regions.</w:t>
      </w:r>
    </w:p>
    <w:p>
      <w:pPr>
        <w:pStyle w:val="BodyText"/>
      </w:pPr>
      <w:r>
        <w:t xml:space="preserve">#ANCOVA - Analysis of Covariance</w:t>
      </w:r>
      <w:r>
        <w:t xml:space="preserve"> </w:t>
      </w:r>
      <w:r>
        <w:rPr>
          <w:iCs/>
          <w:i/>
        </w:rPr>
        <w:t xml:space="preserve">The ANCOVA model used three variables. The dependent variable was a continuous log transformed kilowatt-hour variable (logKWH) and the independent variables were a continuous variable of annual gross income (MONEYPY) and a categorical variable of whether a household had a heat pump (CENACHP). The MONEYPY variable is ordered from lowest income (1 - &lt;20,000 USD) to highest income (8 - &gt;140,000 USD). CENACHP records</w:t>
      </w:r>
      <w:r>
        <w:rPr>
          <w:iCs/>
          <w:i/>
        </w:rPr>
        <w:t xml:space="preserve"> </w:t>
      </w:r>
      <w:r>
        <w:rPr>
          <w:iCs/>
          <w:i/>
        </w:rPr>
        <w:t xml:space="preserve">‘</w:t>
      </w:r>
      <w:r>
        <w:rPr>
          <w:iCs/>
          <w:i/>
        </w:rPr>
        <w:t xml:space="preserve">No</w:t>
      </w:r>
      <w:r>
        <w:rPr>
          <w:iCs/>
          <w:i/>
        </w:rPr>
        <w:t xml:space="preserve">’</w:t>
      </w:r>
      <w:r>
        <w:rPr>
          <w:iCs/>
          <w:i/>
        </w:rPr>
        <w:t xml:space="preserve"> </w:t>
      </w:r>
      <w:r>
        <w:rPr>
          <w:iCs/>
          <w:i/>
        </w:rPr>
        <w:t xml:space="preserve">for no heat pump and</w:t>
      </w:r>
      <w:r>
        <w:rPr>
          <w:iCs/>
          <w:i/>
        </w:rPr>
        <w:t xml:space="preserve"> </w:t>
      </w:r>
      <w:r>
        <w:rPr>
          <w:iCs/>
          <w:i/>
        </w:rPr>
        <w:t xml:space="preserve">‘</w:t>
      </w:r>
      <w:r>
        <w:rPr>
          <w:iCs/>
          <w:i/>
        </w:rPr>
        <w:t xml:space="preserve">Yes</w:t>
      </w:r>
      <w:r>
        <w:rPr>
          <w:iCs/>
          <w:i/>
        </w:rPr>
        <w:t xml:space="preserve">’</w:t>
      </w:r>
      <w:r>
        <w:rPr>
          <w:iCs/>
          <w:i/>
        </w:rPr>
        <w:t xml:space="preserve"> </w:t>
      </w:r>
      <w:r>
        <w:rPr>
          <w:iCs/>
          <w:i/>
        </w:rPr>
        <w:t xml:space="preserve">for having a heat pump.</w:t>
      </w:r>
    </w:p>
    <w:p>
      <w:pPr>
        <w:numPr>
          <w:ilvl w:val="0"/>
          <w:numId w:val="1001"/>
        </w:numPr>
        <w:pStyle w:val="Compact"/>
      </w:pPr>
      <w:r>
        <w:t xml:space="preserve">KWH (continuous): on a scale of annual kilowatt-hours used by households in the US in the year 2015</w:t>
      </w:r>
    </w:p>
    <w:p>
      <w:pPr>
        <w:numPr>
          <w:ilvl w:val="0"/>
          <w:numId w:val="1001"/>
        </w:numPr>
        <w:pStyle w:val="Compact"/>
      </w:pPr>
      <w:r>
        <w:t xml:space="preserve">logKWH (continuous): on a log transformed scale of kilowatt-hours used by households in the US in the year 2015</w:t>
      </w:r>
    </w:p>
    <w:p>
      <w:pPr>
        <w:numPr>
          <w:ilvl w:val="0"/>
          <w:numId w:val="1001"/>
        </w:numPr>
        <w:pStyle w:val="Compact"/>
      </w:pPr>
      <w:r>
        <w:t xml:space="preserve">CENACHP (categorical): the presence of a heat pump</w:t>
      </w:r>
      <w:r>
        <w:t xml:space="preserve"> </w:t>
      </w:r>
      <w:r>
        <w:t xml:space="preserve">“</w:t>
      </w:r>
      <w:r>
        <w:t xml:space="preserve">Yes</w:t>
      </w:r>
      <w:r>
        <w:t xml:space="preserve">”</w:t>
      </w:r>
      <w:r>
        <w:t xml:space="preserve"> </w:t>
      </w:r>
      <w:r>
        <w:t xml:space="preserve">or</w:t>
      </w:r>
      <w:r>
        <w:t xml:space="preserve"> </w:t>
      </w:r>
      <w:r>
        <w:t xml:space="preserve">“</w:t>
      </w:r>
      <w:r>
        <w:t xml:space="preserve">No</w:t>
      </w:r>
      <w:r>
        <w:t xml:space="preserve">”</w:t>
      </w:r>
    </w:p>
    <w:p>
      <w:pPr>
        <w:numPr>
          <w:ilvl w:val="0"/>
          <w:numId w:val="1001"/>
        </w:numPr>
        <w:pStyle w:val="Compact"/>
      </w:pPr>
      <w:r>
        <w:t xml:space="preserve">MONEYPY (continuous): Gross annual income of a household in the year 2015. 8 levels.</w:t>
      </w:r>
    </w:p>
    <w:p>
      <w:pPr>
        <w:pStyle w:val="FirstParagraph"/>
      </w:pPr>
      <w:r>
        <w:rPr>
          <w:iCs/>
          <w:i/>
        </w:rPr>
        <w:t xml:space="preserve">The ANCOVA model aims to fit a model predicting the continuous variable kilowatt-hours</w:t>
      </w:r>
      <w:r>
        <w:rPr>
          <w:iCs/>
          <w:i/>
        </w:rPr>
        <w:t xml:space="preserve"> </w:t>
      </w:r>
      <w:r>
        <w:rPr>
          <w:iCs/>
          <w:i/>
        </w:rPr>
        <w:t xml:space="preserve">‘</w:t>
      </w:r>
      <w:r>
        <w:rPr>
          <w:iCs/>
          <w:i/>
        </w:rPr>
        <w:t xml:space="preserve">KWH</w:t>
      </w:r>
      <w:r>
        <w:rPr>
          <w:iCs/>
          <w:i/>
        </w:rPr>
        <w:t xml:space="preserve">’</w:t>
      </w:r>
      <w:r>
        <w:rPr>
          <w:iCs/>
          <w:i/>
        </w:rPr>
        <w:t xml:space="preserve"> </w:t>
      </w:r>
      <w:r>
        <w:rPr>
          <w:iCs/>
          <w:i/>
        </w:rPr>
        <w:t xml:space="preserve">based on and the categorical variable of whether households have a heat pump or not</w:t>
      </w:r>
      <w:r>
        <w:rPr>
          <w:iCs/>
          <w:i/>
        </w:rPr>
        <w:t xml:space="preserve"> </w:t>
      </w:r>
      <w:r>
        <w:rPr>
          <w:iCs/>
          <w:i/>
        </w:rPr>
        <w:t xml:space="preserve">‘</w:t>
      </w:r>
      <w:r>
        <w:rPr>
          <w:iCs/>
          <w:i/>
        </w:rPr>
        <w:t xml:space="preserve">CENACHP</w:t>
      </w:r>
      <w:r>
        <w:rPr>
          <w:iCs/>
          <w:i/>
        </w:rPr>
        <w:t xml:space="preserve">’</w:t>
      </w:r>
      <w:r>
        <w:rPr>
          <w:iCs/>
          <w:i/>
        </w:rPr>
        <w:t xml:space="preserve">, and whether there is a significant interaction between the continuous variable of annual gross income ’MONEYPY and having a heat pump.</w:t>
      </w:r>
    </w:p>
    <w:p>
      <w:pPr>
        <w:pStyle w:val="SourceCode"/>
      </w:pPr>
      <w:r>
        <w:rPr>
          <w:rStyle w:val="CommentTok"/>
        </w:rPr>
        <w:t xml:space="preserve"># Subset the dataset used for the ANCOVA model, clean the data, and check the characteristics of the dataset.</w:t>
      </w:r>
      <w:r>
        <w:br/>
      </w:r>
      <w:r>
        <w:rPr>
          <w:rStyle w:val="NormalTok"/>
        </w:rPr>
        <w:t xml:space="preserve">ancmod </w:t>
      </w:r>
      <w:r>
        <w:rPr>
          <w:rStyle w:val="OtherTok"/>
        </w:rPr>
        <w:t xml:space="preserve">&lt;-</w:t>
      </w:r>
      <w:r>
        <w:rPr>
          <w:rStyle w:val="NormalTok"/>
        </w:rPr>
        <w:t xml:space="preserve"> cleanRECS[</w:t>
      </w:r>
      <w:r>
        <w:rPr>
          <w:rStyle w:val="FunctionTok"/>
        </w:rPr>
        <w:t xml:space="preserve">c</w:t>
      </w:r>
      <w:r>
        <w:rPr>
          <w:rStyle w:val="NormalTok"/>
        </w:rPr>
        <w:t xml:space="preserve">(</w:t>
      </w:r>
      <w:r>
        <w:rPr>
          <w:rStyle w:val="StringTok"/>
        </w:rPr>
        <w:t xml:space="preserve">"KWH"</w:t>
      </w:r>
      <w:r>
        <w:rPr>
          <w:rStyle w:val="NormalTok"/>
        </w:rPr>
        <w:t xml:space="preserve">, </w:t>
      </w:r>
      <w:r>
        <w:rPr>
          <w:rStyle w:val="StringTok"/>
        </w:rPr>
        <w:t xml:space="preserve">"MONEYPY"</w:t>
      </w:r>
      <w:r>
        <w:rPr>
          <w:rStyle w:val="NormalTok"/>
        </w:rPr>
        <w:t xml:space="preserve">, </w:t>
      </w:r>
      <w:r>
        <w:rPr>
          <w:rStyle w:val="StringTok"/>
        </w:rPr>
        <w:t xml:space="preserve">"CENACHP"</w:t>
      </w:r>
      <w:r>
        <w:rPr>
          <w:rStyle w:val="NormalTok"/>
        </w:rPr>
        <w:t xml:space="preserve">)]</w:t>
      </w:r>
      <w:r>
        <w:br/>
      </w:r>
      <w:r>
        <w:rPr>
          <w:rStyle w:val="NormalTok"/>
        </w:rPr>
        <w:t xml:space="preserve">ancmod</w:t>
      </w:r>
      <w:r>
        <w:rPr>
          <w:rStyle w:val="SpecialCharTok"/>
        </w:rPr>
        <w:t xml:space="preserve">$</w:t>
      </w:r>
      <w:r>
        <w:rPr>
          <w:rStyle w:val="NormalTok"/>
        </w:rPr>
        <w:t xml:space="preserve">CENACHP </w:t>
      </w:r>
      <w:r>
        <w:rPr>
          <w:rStyle w:val="OtherTok"/>
        </w:rPr>
        <w:t xml:space="preserve">&lt;-</w:t>
      </w:r>
      <w:r>
        <w:rPr>
          <w:rStyle w:val="NormalTok"/>
        </w:rPr>
        <w:t xml:space="preserve"> </w:t>
      </w:r>
      <w:r>
        <w:rPr>
          <w:rStyle w:val="FunctionTok"/>
        </w:rPr>
        <w:t xml:space="preserve">as.factor</w:t>
      </w:r>
      <w:r>
        <w:rPr>
          <w:rStyle w:val="NormalTok"/>
        </w:rPr>
        <w:t xml:space="preserve">(ancmod</w:t>
      </w:r>
      <w:r>
        <w:rPr>
          <w:rStyle w:val="SpecialCharTok"/>
        </w:rPr>
        <w:t xml:space="preserve">$</w:t>
      </w:r>
      <w:r>
        <w:rPr>
          <w:rStyle w:val="NormalTok"/>
        </w:rPr>
        <w:t xml:space="preserve">CENACHP)</w:t>
      </w:r>
      <w:r>
        <w:br/>
      </w:r>
      <w:r>
        <w:rPr>
          <w:rStyle w:val="FunctionTok"/>
        </w:rPr>
        <w:t xml:space="preserve">dim</w:t>
      </w:r>
      <w:r>
        <w:rPr>
          <w:rStyle w:val="NormalTok"/>
        </w:rPr>
        <w:t xml:space="preserve">(ancmod)</w:t>
      </w:r>
    </w:p>
    <w:p>
      <w:pPr>
        <w:pStyle w:val="SourceCode"/>
      </w:pPr>
      <w:r>
        <w:rPr>
          <w:rStyle w:val="VerbatimChar"/>
        </w:rPr>
        <w:t xml:space="preserve">## [1] 3671    3</w:t>
      </w:r>
    </w:p>
    <w:p>
      <w:pPr>
        <w:pStyle w:val="SourceCode"/>
      </w:pPr>
      <w:r>
        <w:rPr>
          <w:rStyle w:val="FunctionTok"/>
        </w:rPr>
        <w:t xml:space="preserve">str</w:t>
      </w:r>
      <w:r>
        <w:rPr>
          <w:rStyle w:val="NormalTok"/>
        </w:rPr>
        <w:t xml:space="preserve">(ancmod)</w:t>
      </w:r>
    </w:p>
    <w:p>
      <w:pPr>
        <w:pStyle w:val="SourceCode"/>
      </w:pPr>
      <w:r>
        <w:rPr>
          <w:rStyle w:val="VerbatimChar"/>
        </w:rPr>
        <w:t xml:space="preserve">## 'data.frame':    3671 obs. of  3 variables:</w:t>
      </w:r>
      <w:r>
        <w:br/>
      </w:r>
      <w:r>
        <w:rPr>
          <w:rStyle w:val="VerbatimChar"/>
        </w:rPr>
        <w:t xml:space="preserve">##  $ KWH    : num  5271 19655 9853 3116 2398 ...</w:t>
      </w:r>
      <w:r>
        <w:br/>
      </w:r>
      <w:r>
        <w:rPr>
          <w:rStyle w:val="VerbatimChar"/>
        </w:rPr>
        <w:t xml:space="preserve">##  $ MONEYPY: int  8 2 3 3 4 5 6 2 6 7 ...</w:t>
      </w:r>
      <w:r>
        <w:br/>
      </w:r>
      <w:r>
        <w:rPr>
          <w:rStyle w:val="VerbatimChar"/>
        </w:rPr>
        <w:t xml:space="preserve">##  $ CENACHP: Factor w/ 2 levels "NO","YES": 1 1 1 1 2 1 1 1 1 1 ...</w:t>
      </w:r>
    </w:p>
    <w:bookmarkStart w:id="53" w:name="exploratory-data-analysis"/>
    <w:p>
      <w:pPr>
        <w:pStyle w:val="Heading2"/>
      </w:pPr>
      <w:r>
        <w:t xml:space="preserve">Exploratory Data Analysis</w:t>
      </w:r>
    </w:p>
    <w:p>
      <w:pPr>
        <w:pStyle w:val="SourceCode"/>
      </w:pPr>
      <w:r>
        <w:rPr>
          <w:rStyle w:val="CommentTok"/>
        </w:rPr>
        <w:t xml:space="preserve">#Create initial exploratory boxplots and scatterplots to determine whether the spread and the means of the data indicate similar variance or evidence of related variables. Only a scatterplot is made for KWH vs. MONEYPY because they are the only continuous variables.  </w:t>
      </w:r>
      <w:r>
        <w:br/>
      </w:r>
      <w:r>
        <w:rPr>
          <w:rStyle w:val="FunctionTok"/>
        </w:rPr>
        <w:t xml:space="preserve">attach</w:t>
      </w:r>
      <w:r>
        <w:rPr>
          <w:rStyle w:val="NormalTok"/>
        </w:rPr>
        <w:t xml:space="preserve">(ancmod)</w:t>
      </w:r>
      <w:r>
        <w:br/>
      </w:r>
      <w:r>
        <w:rPr>
          <w:rStyle w:val="FunctionTok"/>
        </w:rPr>
        <w:t xml:space="preserve">boxplot</w:t>
      </w:r>
      <w:r>
        <w:rPr>
          <w:rStyle w:val="NormalTok"/>
        </w:rPr>
        <w:t xml:space="preserve">(KWH </w:t>
      </w:r>
      <w:r>
        <w:rPr>
          <w:rStyle w:val="SpecialCharTok"/>
        </w:rPr>
        <w:t xml:space="preserve">~</w:t>
      </w:r>
      <w:r>
        <w:rPr>
          <w:rStyle w:val="NormalTok"/>
        </w:rPr>
        <w:t xml:space="preserve"> MONEYPY, </w:t>
      </w:r>
      <w:r>
        <w:rPr>
          <w:rStyle w:val="AttributeTok"/>
        </w:rPr>
        <w:t xml:space="preserve">data =</w:t>
      </w:r>
      <w:r>
        <w:rPr>
          <w:rStyle w:val="NormalTok"/>
        </w:rPr>
        <w:t xml:space="preserve"> ancmod, </w:t>
      </w:r>
      <w:r>
        <w:rPr>
          <w:rStyle w:val="AttributeTok"/>
        </w:rPr>
        <w:t xml:space="preserve">col =</w:t>
      </w:r>
      <w:r>
        <w:rPr>
          <w:rStyle w:val="NormalTok"/>
        </w:rPr>
        <w:t xml:space="preserve"> </w:t>
      </w:r>
      <w:r>
        <w:rPr>
          <w:rStyle w:val="FunctionTok"/>
        </w:rPr>
        <w:t xml:space="preserve">terrain.colors</w:t>
      </w:r>
      <w:r>
        <w:rPr>
          <w:rStyle w:val="Normal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(ancmod</w:t>
      </w:r>
      <w:r>
        <w:rPr>
          <w:rStyle w:val="SpecialCharTok"/>
        </w:rPr>
        <w:t xml:space="preserve">$</w:t>
      </w:r>
      <w:r>
        <w:rPr>
          <w:rStyle w:val="NormalTok"/>
        </w:rPr>
        <w:t xml:space="preserve">MONEYPY))), </w:t>
      </w:r>
      <w:r>
        <w:rPr>
          <w:rStyle w:val="AttributeTok"/>
        </w:rPr>
        <w:t xml:space="preserve">xlab =</w:t>
      </w:r>
      <w:r>
        <w:rPr>
          <w:rStyle w:val="NormalTok"/>
        </w:rPr>
        <w:t xml:space="preserve"> </w:t>
      </w:r>
      <w:r>
        <w:rPr>
          <w:rStyle w:val="StringTok"/>
        </w:rPr>
        <w:t xml:space="preserve">"Annual Gross Income"</w:t>
      </w:r>
      <w:r>
        <w:rPr>
          <w:rStyle w:val="NormalTok"/>
        </w:rPr>
        <w:t xml:space="preserve">, </w:t>
      </w:r>
      <w:r>
        <w:rPr>
          <w:rStyle w:val="AttributeTok"/>
        </w:rPr>
        <w:t xml:space="preserve">ylab =</w:t>
      </w:r>
      <w:r>
        <w:rPr>
          <w:rStyle w:val="NormalTok"/>
        </w:rPr>
        <w:t xml:space="preserve"> </w:t>
      </w:r>
      <w:r>
        <w:rPr>
          <w:rStyle w:val="StringTok"/>
        </w:rPr>
        <w:t xml:space="preserve">"Kilowatt-Hours"</w:t>
      </w:r>
      <w:r>
        <w:rPr>
          <w:rStyle w:val="NormalTok"/>
        </w:rPr>
        <w:t xml:space="preserve">, </w:t>
      </w:r>
      <w:r>
        <w:rPr>
          <w:rStyle w:val="AttributeTok"/>
        </w:rPr>
        <w:t xml:space="preserve">main =</w:t>
      </w:r>
      <w:r>
        <w:rPr>
          <w:rStyle w:val="NormalTok"/>
        </w:rPr>
        <w:t xml:space="preserve"> </w:t>
      </w:r>
      <w:r>
        <w:rPr>
          <w:rStyle w:val="StringTok"/>
        </w:rPr>
        <w:t xml:space="preserve">"Annual Household Energy Use by Income"</w:t>
      </w:r>
      <w:r>
        <w:rPr>
          <w:rStyle w:val="NormalTok"/>
        </w:rPr>
        <w:t xml:space="preserve">)</w:t>
      </w:r>
      <w:r>
        <w:br/>
      </w:r>
      <w:r>
        <w:rPr>
          <w:rStyle w:val="NormalTok"/>
        </w:rPr>
        <w:t xml:space="preserve">means1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tapply</w:t>
      </w:r>
      <w:r>
        <w:rPr>
          <w:rStyle w:val="NormalTok"/>
        </w:rPr>
        <w:t xml:space="preserve">(KWH, MONEYPY, mean),</w:t>
      </w:r>
      <w:r>
        <w:rPr>
          <w:rStyle w:val="DecValTok"/>
        </w:rPr>
        <w:t xml:space="preserve">1</w:t>
      </w:r>
      <w:r>
        <w:rPr>
          <w:rStyle w:val="NormalTok"/>
        </w:rPr>
        <w:t xml:space="preserve">)</w:t>
      </w:r>
      <w:r>
        <w:br/>
      </w:r>
      <w:r>
        <w:rPr>
          <w:rStyle w:val="FunctionTok"/>
        </w:rPr>
        <w:t xml:space="preserve">points</w:t>
      </w:r>
      <w:r>
        <w:rPr>
          <w:rStyle w:val="NormalTok"/>
        </w:rPr>
        <w:t xml:space="preserve">(means1,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cex =</w:t>
      </w:r>
      <w:r>
        <w:rPr>
          <w:rStyle w:val="NormalTok"/>
        </w:rPr>
        <w:t xml:space="preserve"> </w:t>
      </w:r>
      <w:r>
        <w:rPr>
          <w:rStyle w:val="FloatTok"/>
        </w:rPr>
        <w:t xml:space="preserve">1.2</w:t>
      </w:r>
      <w:r>
        <w:rPr>
          <w:rStyle w:val="NormalTok"/>
        </w:rPr>
        <w:t xml:space="preserve">)</w:t>
      </w:r>
      <w:r>
        <w:br/>
      </w:r>
      <w:r>
        <w:rPr>
          <w:rStyle w:val="FunctionTok"/>
        </w:rPr>
        <w:t xml:space="preserve">text</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y =</w:t>
      </w:r>
      <w:r>
        <w:rPr>
          <w:rStyle w:val="NormalTok"/>
        </w:rPr>
        <w:t xml:space="preserve"> means1, </w:t>
      </w:r>
      <w:r>
        <w:rPr>
          <w:rStyle w:val="AttributeTok"/>
        </w:rPr>
        <w:t xml:space="preserve">labels =</w:t>
      </w:r>
      <w:r>
        <w:rPr>
          <w:rStyle w:val="NormalTok"/>
        </w:rPr>
        <w:t xml:space="preserve"> </w:t>
      </w:r>
      <w:r>
        <w:rPr>
          <w:rStyle w:val="FunctionTok"/>
        </w:rPr>
        <w:t xml:space="preserve">round</w:t>
      </w:r>
      <w:r>
        <w:rPr>
          <w:rStyle w:val="NormalTok"/>
        </w:rPr>
        <w:t xml:space="preserve">(means1, </w:t>
      </w:r>
      <w:r>
        <w:rPr>
          <w:rStyle w:val="DecValTok"/>
        </w:rPr>
        <w:t xml:space="preserve">2</w:t>
      </w:r>
      <w:r>
        <w:rPr>
          <w:rStyle w:val="NormalTok"/>
        </w:rPr>
        <w:t xml:space="preserve">))</w:t>
      </w:r>
    </w:p>
    <w:p>
      <w:pPr>
        <w:pStyle w:val="FirstParagraph"/>
      </w:pPr>
      <w:r>
        <w:drawing>
          <wp:inline>
            <wp:extent cx="5334000" cy="4267200"/>
            <wp:effectExtent b="0" l="0" r="0" t="0"/>
            <wp:docPr descr="" title="" id="45" name="Picture"/>
            <a:graphic>
              <a:graphicData uri="http://schemas.openxmlformats.org/drawingml/2006/picture">
                <pic:pic>
                  <pic:nvPicPr>
                    <pic:cNvPr descr="final_project_files/figure-docx/unnamed-chunk-14-1.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(KWH </w:t>
      </w:r>
      <w:r>
        <w:rPr>
          <w:rStyle w:val="SpecialCharTok"/>
        </w:rPr>
        <w:t xml:space="preserve">~</w:t>
      </w:r>
      <w:r>
        <w:rPr>
          <w:rStyle w:val="NormalTok"/>
        </w:rPr>
        <w:t xml:space="preserve"> CENACHP, </w:t>
      </w:r>
      <w:r>
        <w:rPr>
          <w:rStyle w:val="AttributeTok"/>
        </w:rPr>
        <w:t xml:space="preserve">data =</w:t>
      </w:r>
      <w:r>
        <w:rPr>
          <w:rStyle w:val="NormalTok"/>
        </w:rPr>
        <w:t xml:space="preserve"> ancmod,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"red3"</w:t>
      </w:r>
      <w:r>
        <w:rPr>
          <w:rStyle w:val="NormalTok"/>
        </w:rPr>
        <w:t xml:space="preserve">, </w:t>
      </w:r>
      <w:r>
        <w:rPr>
          <w:rStyle w:val="StringTok"/>
        </w:rPr>
        <w:t xml:space="preserve">"green3"</w:t>
      </w:r>
      <w:r>
        <w:rPr>
          <w:rStyle w:val="NormalTok"/>
        </w:rPr>
        <w:t xml:space="preserve">), </w:t>
      </w:r>
      <w:r>
        <w:rPr>
          <w:rStyle w:val="AttributeTok"/>
        </w:rPr>
        <w:t xml:space="preserve">xlab =</w:t>
      </w:r>
      <w:r>
        <w:rPr>
          <w:rStyle w:val="NormalTok"/>
        </w:rPr>
        <w:t xml:space="preserve"> </w:t>
      </w:r>
      <w:r>
        <w:rPr>
          <w:rStyle w:val="StringTok"/>
        </w:rPr>
        <w:t xml:space="preserve">"Heat Pump"</w:t>
      </w:r>
      <w:r>
        <w:rPr>
          <w:rStyle w:val="NormalTok"/>
        </w:rPr>
        <w:t xml:space="preserve">, </w:t>
      </w:r>
      <w:r>
        <w:rPr>
          <w:rStyle w:val="AttributeTok"/>
        </w:rPr>
        <w:t xml:space="preserve">ylab =</w:t>
      </w:r>
      <w:r>
        <w:rPr>
          <w:rStyle w:val="NormalTok"/>
        </w:rPr>
        <w:t xml:space="preserve"> </w:t>
      </w:r>
      <w:r>
        <w:rPr>
          <w:rStyle w:val="StringTok"/>
        </w:rPr>
        <w:t xml:space="preserve">"Kilowatt-Hours"</w:t>
      </w:r>
      <w:r>
        <w:rPr>
          <w:rStyle w:val="NormalTok"/>
        </w:rPr>
        <w:t xml:space="preserve">, </w:t>
      </w:r>
      <w:r>
        <w:rPr>
          <w:rStyle w:val="AttributeTok"/>
        </w:rPr>
        <w:t xml:space="preserve">main =</w:t>
      </w:r>
      <w:r>
        <w:rPr>
          <w:rStyle w:val="NormalTok"/>
        </w:rPr>
        <w:t xml:space="preserve"> </w:t>
      </w:r>
      <w:r>
        <w:rPr>
          <w:rStyle w:val="StringTok"/>
        </w:rPr>
        <w:t xml:space="preserve">"Annual Household Energy Use by Heatpump or None"</w:t>
      </w:r>
      <w:r>
        <w:rPr>
          <w:rStyle w:val="NormalTok"/>
        </w:rPr>
        <w:t xml:space="preserve">, </w:t>
      </w:r>
      <w:r>
        <w:rPr>
          <w:rStyle w:val="AttributeTok"/>
        </w:rPr>
        <w:t xml:space="preserve">cex.main =</w:t>
      </w:r>
      <w:r>
        <w:rPr>
          <w:rStyle w:val="NormalTok"/>
        </w:rPr>
        <w:t xml:space="preserve"> </w:t>
      </w:r>
      <w:r>
        <w:rPr>
          <w:rStyle w:val="FloatTok"/>
        </w:rPr>
        <w:t xml:space="preserve">0.85</w:t>
      </w:r>
      <w:r>
        <w:rPr>
          <w:rStyle w:val="NormalTok"/>
        </w:rPr>
        <w:t xml:space="preserve">)</w:t>
      </w:r>
      <w:r>
        <w:br/>
      </w:r>
      <w:r>
        <w:rPr>
          <w:rStyle w:val="NormalTok"/>
        </w:rPr>
        <w:t xml:space="preserve">means2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tapply</w:t>
      </w:r>
      <w:r>
        <w:rPr>
          <w:rStyle w:val="NormalTok"/>
        </w:rPr>
        <w:t xml:space="preserve">(KWH,CENACHP, mean),</w:t>
      </w:r>
      <w:r>
        <w:rPr>
          <w:rStyle w:val="DecValTok"/>
        </w:rPr>
        <w:t xml:space="preserve">1</w:t>
      </w:r>
      <w:r>
        <w:rPr>
          <w:rStyle w:val="NormalTok"/>
        </w:rPr>
        <w:t xml:space="preserve">)</w:t>
      </w:r>
      <w:r>
        <w:br/>
      </w:r>
      <w:r>
        <w:rPr>
          <w:rStyle w:val="FunctionTok"/>
        </w:rPr>
        <w:t xml:space="preserve">points</w:t>
      </w:r>
      <w:r>
        <w:rPr>
          <w:rStyle w:val="NormalTok"/>
        </w:rPr>
        <w:t xml:space="preserve">(means1,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cex =</w:t>
      </w:r>
      <w:r>
        <w:rPr>
          <w:rStyle w:val="NormalTok"/>
        </w:rPr>
        <w:t xml:space="preserve"> </w:t>
      </w:r>
      <w:r>
        <w:rPr>
          <w:rStyle w:val="FloatTok"/>
        </w:rPr>
        <w:t xml:space="preserve">1.2</w:t>
      </w:r>
      <w:r>
        <w:rPr>
          <w:rStyle w:val="NormalTok"/>
        </w:rPr>
        <w:t xml:space="preserve">)</w:t>
      </w:r>
      <w:r>
        <w:br/>
      </w:r>
      <w:r>
        <w:rPr>
          <w:rStyle w:val="FunctionTok"/>
        </w:rPr>
        <w:t xml:space="preserve">text</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(ancmod</w:t>
      </w:r>
      <w:r>
        <w:rPr>
          <w:rStyle w:val="SpecialCharTok"/>
        </w:rPr>
        <w:t xml:space="preserve">$</w:t>
      </w:r>
      <w:r>
        <w:rPr>
          <w:rStyle w:val="NormalTok"/>
        </w:rPr>
        <w:t xml:space="preserve">MONEYPY))), </w:t>
      </w:r>
      <w:r>
        <w:rPr>
          <w:rStyle w:val="AttributeTok"/>
        </w:rPr>
        <w:t xml:space="preserve">y =</w:t>
      </w:r>
      <w:r>
        <w:rPr>
          <w:rStyle w:val="NormalTok"/>
        </w:rPr>
        <w:t xml:space="preserve"> means2, </w:t>
      </w:r>
      <w:r>
        <w:rPr>
          <w:rStyle w:val="AttributeTok"/>
        </w:rPr>
        <w:t xml:space="preserve">labels =</w:t>
      </w:r>
      <w:r>
        <w:rPr>
          <w:rStyle w:val="NormalTok"/>
        </w:rPr>
        <w:t xml:space="preserve"> </w:t>
      </w:r>
      <w:r>
        <w:rPr>
          <w:rStyle w:val="FunctionTok"/>
        </w:rPr>
        <w:t xml:space="preserve">round</w:t>
      </w:r>
      <w:r>
        <w:rPr>
          <w:rStyle w:val="NormalTok"/>
        </w:rPr>
        <w:t xml:space="preserve">(means2, </w:t>
      </w:r>
      <w:r>
        <w:rPr>
          <w:rStyle w:val="DecValTok"/>
        </w:rPr>
        <w:t xml:space="preserve">2</w:t>
      </w:r>
      <w:r>
        <w:rPr>
          <w:rStyle w:val="NormalTok"/>
        </w:rPr>
        <w:t xml:space="preserve">))</w:t>
      </w:r>
    </w:p>
    <w:p>
      <w:pPr>
        <w:pStyle w:val="FirstParagraph"/>
      </w:pPr>
      <w:r>
        <w:drawing>
          <wp:inline>
            <wp:extent cx="5334000" cy="4267200"/>
            <wp:effectExtent b="0" l="0" r="0" t="0"/>
            <wp:docPr descr="" title="" id="48" name="Picture"/>
            <a:graphic>
              <a:graphicData uri="http://schemas.openxmlformats.org/drawingml/2006/picture">
                <pic:pic>
                  <pic:nvPicPr>
                    <pic:cNvPr descr="final_project_files/figure-docx/unnamed-chunk-14-2.png" id="49"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(KWH </w:t>
      </w:r>
      <w:r>
        <w:rPr>
          <w:rStyle w:val="SpecialCharTok"/>
        </w:rPr>
        <w:t xml:space="preserve">~</w:t>
      </w:r>
      <w:r>
        <w:rPr>
          <w:rStyle w:val="NormalTok"/>
        </w:rPr>
        <w:t xml:space="preserve"> MONEYPY, </w:t>
      </w:r>
      <w:r>
        <w:rPr>
          <w:rStyle w:val="AttributeTok"/>
        </w:rPr>
        <w:t xml:space="preserve">data =</w:t>
      </w:r>
      <w:r>
        <w:rPr>
          <w:rStyle w:val="NormalTok"/>
        </w:rPr>
        <w:t xml:space="preserve"> ancmod, </w:t>
      </w:r>
      <w:r>
        <w:rPr>
          <w:rStyle w:val="AttributeTok"/>
        </w:rPr>
        <w:t xml:space="preserve">col =</w:t>
      </w:r>
      <w:r>
        <w:rPr>
          <w:rStyle w:val="NormalTok"/>
        </w:rPr>
        <w:t xml:space="preserve"> </w:t>
      </w:r>
      <w:r>
        <w:rPr>
          <w:rStyle w:val="StringTok"/>
        </w:rPr>
        <w:t xml:space="preserve">"plum4"</w:t>
      </w:r>
      <w:r>
        <w:rPr>
          <w:rStyle w:val="NormalTok"/>
        </w:rPr>
        <w:t xml:space="preserve">, </w:t>
      </w:r>
      <w:r>
        <w:rPr>
          <w:rStyle w:val="AttributeTok"/>
        </w:rPr>
        <w:t xml:space="preserve">pch =</w:t>
      </w:r>
      <w:r>
        <w:rPr>
          <w:rStyle w:val="NormalTok"/>
        </w:rPr>
        <w:t xml:space="preserve"> </w:t>
      </w:r>
      <w:r>
        <w:rPr>
          <w:rStyle w:val="DecValTok"/>
        </w:rPr>
        <w:t xml:space="preserve">21</w:t>
      </w:r>
      <w:r>
        <w:rPr>
          <w:rStyle w:val="NormalTok"/>
        </w:rPr>
        <w:t xml:space="preserve">, </w:t>
      </w:r>
      <w:r>
        <w:rPr>
          <w:rStyle w:val="AttributeTok"/>
        </w:rPr>
        <w:t xml:space="preserve">xlab =</w:t>
      </w:r>
      <w:r>
        <w:rPr>
          <w:rStyle w:val="NormalTok"/>
        </w:rPr>
        <w:t xml:space="preserve"> </w:t>
      </w:r>
      <w:r>
        <w:rPr>
          <w:rStyle w:val="StringTok"/>
        </w:rPr>
        <w:t xml:space="preserve">"Annual Gross Income"</w:t>
      </w:r>
      <w:r>
        <w:rPr>
          <w:rStyle w:val="NormalTok"/>
        </w:rPr>
        <w:t xml:space="preserve">, </w:t>
      </w:r>
      <w:r>
        <w:rPr>
          <w:rStyle w:val="AttributeTok"/>
        </w:rPr>
        <w:t xml:space="preserve">main =</w:t>
      </w:r>
      <w:r>
        <w:rPr>
          <w:rStyle w:val="NormalTok"/>
        </w:rPr>
        <w:t xml:space="preserve"> </w:t>
      </w:r>
      <w:r>
        <w:rPr>
          <w:rStyle w:val="StringTok"/>
        </w:rPr>
        <w:t xml:space="preserve">"Scatterplot of Kilowatt-Hours vs. Annual Gross Income"</w:t>
      </w:r>
      <w:r>
        <w:rPr>
          <w:rStyle w:val="NormalTok"/>
        </w:rPr>
        <w:t xml:space="preserve">, </w:t>
      </w:r>
      <w:r>
        <w:rPr>
          <w:rStyle w:val="AttributeTok"/>
        </w:rPr>
        <w:t xml:space="preserve">ylab =</w:t>
      </w:r>
      <w:r>
        <w:rPr>
          <w:rStyle w:val="NormalTok"/>
        </w:rPr>
        <w:t xml:space="preserve"> </w:t>
      </w:r>
      <w:r>
        <w:rPr>
          <w:rStyle w:val="StringTok"/>
        </w:rPr>
        <w:t xml:space="preserve">"Kilowatt-Hours"</w:t>
      </w:r>
      <w:r>
        <w:rPr>
          <w:rStyle w:val="NormalTok"/>
        </w:rPr>
        <w:t xml:space="preserve">, </w:t>
      </w:r>
      <w:r>
        <w:rPr>
          <w:rStyle w:val="AttributeTok"/>
        </w:rPr>
        <w:t xml:space="preserve">cex.main =</w:t>
      </w:r>
      <w:r>
        <w:rPr>
          <w:rStyle w:val="NormalTok"/>
        </w:rPr>
        <w:t xml:space="preserve"> </w:t>
      </w:r>
      <w:r>
        <w:rPr>
          <w:rStyle w:val="FloatTok"/>
        </w:rPr>
        <w:t xml:space="preserve">0.9</w:t>
      </w:r>
      <w:r>
        <w:rPr>
          <w:rStyle w:val="NormalTok"/>
        </w:rPr>
        <w:t xml:space="preserve">)</w:t>
      </w:r>
    </w:p>
    <w:p>
      <w:pPr>
        <w:pStyle w:val="FirstParagraph"/>
      </w:pPr>
      <w:r>
        <w:drawing>
          <wp:inline>
            <wp:extent cx="5334000" cy="4267200"/>
            <wp:effectExtent b="0" l="0" r="0" t="0"/>
            <wp:docPr descr="" title="" id="51" name="Picture"/>
            <a:graphic>
              <a:graphicData uri="http://schemas.openxmlformats.org/drawingml/2006/picture">
                <pic:pic>
                  <pic:nvPicPr>
                    <pic:cNvPr descr="final_project_files/figure-docx/unnamed-chunk-14-3.png" id="52"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Pr>
          <w:iCs/>
          <w:i/>
        </w:rPr>
        <w:t xml:space="preserve">The initial boxplots indicate that kilowatt-hour means vary across annual gross income, and that kilowatt-hour means may vary between having or not having a heat pump. The spreads of annual gross income and the presence of a heat pump aren’t vastly different. However, boxplots are not a true indication of interactions occurring between variables so other tests need to be completed to verify interactions.</w:t>
      </w:r>
    </w:p>
    <w:bookmarkEnd w:id="53"/>
    <w:bookmarkStart w:id="93" w:name="assumption-verification"/>
    <w:p>
      <w:pPr>
        <w:pStyle w:val="Heading2"/>
      </w:pPr>
      <w:r>
        <w:t xml:space="preserve">Assumption Verification</w:t>
      </w:r>
    </w:p>
    <w:p>
      <w:pPr>
        <w:pStyle w:val="FirstParagraph"/>
      </w:pPr>
      <w:r>
        <w:rPr>
          <w:iCs/>
          <w:i/>
        </w:rPr>
        <w:t xml:space="preserve">The following assumptions must be met in order to proceed with an ANCOVA analysis: the dependent variables should be normally distributed, data should have approximately the same variance.</w:t>
      </w:r>
    </w:p>
    <w:p>
      <w:pPr>
        <w:pStyle w:val="SourceCode"/>
      </w:pPr>
      <w:r>
        <w:rPr>
          <w:rStyle w:val="CommentTok"/>
        </w:rPr>
        <w:t xml:space="preserve">#Check Variance Assumption</w:t>
      </w:r>
      <w:r>
        <w:br/>
      </w:r>
      <w:r>
        <w:rPr>
          <w:rStyle w:val="NormalTok"/>
        </w:rPr>
        <w:t xml:space="preserve">stdev2 </w:t>
      </w:r>
      <w:r>
        <w:rPr>
          <w:rStyle w:val="OtherTok"/>
        </w:rPr>
        <w:t xml:space="preserve">&lt;-</w:t>
      </w:r>
      <w:r>
        <w:rPr>
          <w:rStyle w:val="NormalTok"/>
        </w:rPr>
        <w:t xml:space="preserve"> </w:t>
      </w:r>
      <w:r>
        <w:rPr>
          <w:rStyle w:val="FunctionTok"/>
        </w:rPr>
        <w:t xml:space="preserve">tapply</w:t>
      </w:r>
      <w:r>
        <w:rPr>
          <w:rStyle w:val="NormalTok"/>
        </w:rPr>
        <w:t xml:space="preserve">(KWH, CENACHP, sd)</w:t>
      </w:r>
      <w:r>
        <w:br/>
      </w:r>
      <w:r>
        <w:rPr>
          <w:rStyle w:val="FunctionTok"/>
        </w:rPr>
        <w:t xml:space="preserve">round</w:t>
      </w:r>
      <w:r>
        <w:rPr>
          <w:rStyle w:val="NormalTok"/>
        </w:rPr>
        <w:t xml:space="preserve">(</w:t>
      </w:r>
      <w:r>
        <w:rPr>
          <w:rStyle w:val="FunctionTok"/>
        </w:rPr>
        <w:t xml:space="preserve">max</w:t>
      </w:r>
      <w:r>
        <w:rPr>
          <w:rStyle w:val="NormalTok"/>
        </w:rPr>
        <w:t xml:space="preserve">(stdev2)</w:t>
      </w:r>
      <w:r>
        <w:rPr>
          <w:rStyle w:val="SpecialCharTok"/>
        </w:rPr>
        <w:t xml:space="preserve">/</w:t>
      </w:r>
      <w:r>
        <w:rPr>
          <w:rStyle w:val="FunctionTok"/>
        </w:rPr>
        <w:t xml:space="preserve">min</w:t>
      </w:r>
      <w:r>
        <w:rPr>
          <w:rStyle w:val="NormalTok"/>
        </w:rPr>
        <w:t xml:space="preserve">(stdev2),</w:t>
      </w:r>
      <w:r>
        <w:rPr>
          <w:rStyle w:val="DecValTok"/>
        </w:rPr>
        <w:t xml:space="preserve">1</w:t>
      </w:r>
      <w:r>
        <w:rPr>
          <w:rStyle w:val="NormalTok"/>
        </w:rPr>
        <w:t xml:space="preserve">)</w:t>
      </w:r>
    </w:p>
    <w:p>
      <w:pPr>
        <w:pStyle w:val="SourceCode"/>
      </w:pPr>
      <w:r>
        <w:rPr>
          <w:rStyle w:val="VerbatimChar"/>
        </w:rPr>
        <w:t xml:space="preserve">## [1] 1.2</w:t>
      </w:r>
    </w:p>
    <w:p>
      <w:pPr>
        <w:pStyle w:val="SourceCode"/>
      </w:pPr>
      <w:r>
        <w:rPr>
          <w:rStyle w:val="FunctionTok"/>
        </w:rPr>
        <w:t xml:space="preserve">round</w:t>
      </w:r>
      <w:r>
        <w:rPr>
          <w:rStyle w:val="NormalTok"/>
        </w:rPr>
        <w:t xml:space="preserve">(</w:t>
      </w:r>
      <w:r>
        <w:rPr>
          <w:rStyle w:val="FunctionTok"/>
        </w:rPr>
        <w:t xml:space="preserve">max</w:t>
      </w:r>
      <w:r>
        <w:rPr>
          <w:rStyle w:val="NormalTok"/>
        </w:rPr>
        <w:t xml:space="preserve">(stdev2)</w:t>
      </w:r>
      <w:r>
        <w:rPr>
          <w:rStyle w:val="SpecialCharTok"/>
        </w:rPr>
        <w:t xml:space="preserve">/</w:t>
      </w:r>
      <w:r>
        <w:rPr>
          <w:rStyle w:val="FunctionTok"/>
        </w:rPr>
        <w:t xml:space="preserve">min</w:t>
      </w:r>
      <w:r>
        <w:rPr>
          <w:rStyle w:val="NormalTok"/>
        </w:rPr>
        <w:t xml:space="preserve">(stdev2),</w:t>
      </w:r>
      <w:r>
        <w:rPr>
          <w:rStyle w:val="DecValTok"/>
        </w:rPr>
        <w:t xml:space="preserve">1</w:t>
      </w:r>
      <w:r>
        <w:rPr>
          <w:rStyle w:val="NormalTok"/>
        </w:rPr>
        <w:t xml:space="preserve">) </w:t>
      </w:r>
      <w:r>
        <w:rPr>
          <w:rStyle w:val="SpecialCharTok"/>
        </w:rPr>
        <w:t xml:space="preserve">&lt;=</w:t>
      </w:r>
      <w:r>
        <w:rPr>
          <w:rStyle w:val="NormalTok"/>
        </w:rPr>
        <w:t xml:space="preserve"> </w:t>
      </w:r>
      <w:r>
        <w:rPr>
          <w:rStyle w:val="DecValTok"/>
        </w:rPr>
        <w:t xml:space="preserve">2</w:t>
      </w:r>
    </w:p>
    <w:p>
      <w:pPr>
        <w:pStyle w:val="SourceCode"/>
      </w:pPr>
      <w:r>
        <w:rPr>
          <w:rStyle w:val="VerbatimChar"/>
        </w:rPr>
        <w:t xml:space="preserve">## [1] TRUE</w:t>
      </w:r>
    </w:p>
    <w:p>
      <w:pPr>
        <w:pStyle w:val="FirstParagraph"/>
      </w:pPr>
      <w:r>
        <w:rPr>
          <w:iCs/>
          <w:i/>
        </w:rPr>
        <w:t xml:space="preserve">The variances of KWH and CENACHP are 1.2 so less than 2 thus we satisfy the equal variances assumption to conduct an ANCOVA test. We don’t run this test on MONEYPY because the test would only be testing values of 1-8 and wouldn’t yield any meaningful insights.</w:t>
      </w:r>
    </w:p>
    <w:p>
      <w:pPr>
        <w:pStyle w:val="SourceCode"/>
      </w:pPr>
      <w:r>
        <w:rPr>
          <w:rStyle w:val="CommentTok"/>
        </w:rPr>
        <w:t xml:space="preserve">#check normality assumptions for KWH and MONEYPY</w:t>
      </w:r>
      <w:r>
        <w:br/>
      </w:r>
      <w:r>
        <w:rPr>
          <w:rStyle w:val="NormalTok"/>
        </w:rPr>
        <w:t xml:space="preserve">ancmod</w:t>
      </w:r>
      <w:r>
        <w:rPr>
          <w:rStyle w:val="SpecialCharTok"/>
        </w:rPr>
        <w:t xml:space="preserve">$</w:t>
      </w:r>
      <w:r>
        <w:rPr>
          <w:rStyle w:val="NormalTok"/>
        </w:rPr>
        <w:t xml:space="preserve">KWH[ancmod</w:t>
      </w:r>
      <w:r>
        <w:rPr>
          <w:rStyle w:val="SpecialCharTok"/>
        </w:rPr>
        <w:t xml:space="preserve">$</w:t>
      </w:r>
      <w:r>
        <w:rPr>
          <w:rStyle w:val="NormalTok"/>
        </w:rPr>
        <w:t xml:space="preserve">KWH </w:t>
      </w:r>
      <w:r>
        <w:rPr>
          <w:rStyle w:val="SpecialCharTok"/>
        </w:rPr>
        <w:t xml:space="preserve">&lt;</w:t>
      </w:r>
      <w:r>
        <w:rPr>
          <w:rStyle w:val="NormalTok"/>
        </w:rPr>
        <w:t xml:space="preserve"> </w:t>
      </w:r>
      <w:r>
        <w:rPr>
          <w:rStyle w:val="DecValTok"/>
        </w:rPr>
        <w:t xml:space="preserve">1500</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m1 </w:t>
      </w:r>
      <w:r>
        <w:rPr>
          <w:rStyle w:val="OtherTok"/>
        </w:rPr>
        <w:t xml:space="preserve">&lt;-</w:t>
      </w:r>
      <w:r>
        <w:rPr>
          <w:rStyle w:val="NormalTok"/>
        </w:rPr>
        <w:t xml:space="preserve"> </w:t>
      </w:r>
      <w:r>
        <w:rPr>
          <w:rStyle w:val="FunctionTok"/>
        </w:rPr>
        <w:t xml:space="preserve">lm</w:t>
      </w:r>
      <w:r>
        <w:rPr>
          <w:rStyle w:val="NormalTok"/>
        </w:rPr>
        <w:t xml:space="preserve">(KWH </w:t>
      </w:r>
      <w:r>
        <w:rPr>
          <w:rStyle w:val="SpecialCharTok"/>
        </w:rPr>
        <w:t xml:space="preserve">~</w:t>
      </w:r>
      <w:r>
        <w:rPr>
          <w:rStyle w:val="NormalTok"/>
        </w:rPr>
        <w:t xml:space="preserve"> CENACHP </w:t>
      </w:r>
      <w:r>
        <w:rPr>
          <w:rStyle w:val="SpecialCharTok"/>
        </w:rPr>
        <w:t xml:space="preserve">+</w:t>
      </w:r>
      <w:r>
        <w:rPr>
          <w:rStyle w:val="NormalTok"/>
        </w:rPr>
        <w:t xml:space="preserve"> MONEYPY, </w:t>
      </w:r>
      <w:r>
        <w:rPr>
          <w:rStyle w:val="AttributeTok"/>
        </w:rPr>
        <w:t xml:space="preserve">data =</w:t>
      </w:r>
      <w:r>
        <w:rPr>
          <w:rStyle w:val="NormalTok"/>
        </w:rPr>
        <w:t xml:space="preserve"> ancmod)</w:t>
      </w:r>
      <w:r>
        <w:br/>
      </w:r>
      <w:r>
        <w:rPr>
          <w:rStyle w:val="FunctionTok"/>
        </w:rPr>
        <w:t xml:space="preserve">summary</w:t>
      </w:r>
      <w:r>
        <w:rPr>
          <w:rStyle w:val="NormalTok"/>
        </w:rPr>
        <w:t xml:space="preserve">(m1)</w:t>
      </w:r>
    </w:p>
    <w:p>
      <w:pPr>
        <w:pStyle w:val="SourceCode"/>
      </w:pPr>
      <w:r>
        <w:rPr>
          <w:rStyle w:val="VerbatimChar"/>
        </w:rPr>
        <w:t xml:space="preserve">## </w:t>
      </w:r>
      <w:r>
        <w:br/>
      </w:r>
      <w:r>
        <w:rPr>
          <w:rStyle w:val="VerbatimChar"/>
        </w:rPr>
        <w:t xml:space="preserve">## Call:</w:t>
      </w:r>
      <w:r>
        <w:br/>
      </w:r>
      <w:r>
        <w:rPr>
          <w:rStyle w:val="VerbatimChar"/>
        </w:rPr>
        <w:t xml:space="preserve">## lm(formula = KWH ~ CENACHP + MONEYPY, data = ancmod)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-14368  -4766  -1114   3322  49170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8443.88     238.16   35.45   &lt;2e-16 ***</w:t>
      </w:r>
      <w:r>
        <w:br/>
      </w:r>
      <w:r>
        <w:rPr>
          <w:rStyle w:val="VerbatimChar"/>
        </w:rPr>
        <w:t xml:space="preserve">## CENACHPYES   3930.29     248.52   15.81   &lt;2e-16 ***</w:t>
      </w:r>
      <w:r>
        <w:br/>
      </w:r>
      <w:r>
        <w:rPr>
          <w:rStyle w:val="VerbatimChar"/>
        </w:rPr>
        <w:t xml:space="preserve">## MONEYPY       700.33      49.67   14.10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6775 on 3668 degrees of freedom</w:t>
      </w:r>
      <w:r>
        <w:br/>
      </w:r>
      <w:r>
        <w:rPr>
          <w:rStyle w:val="VerbatimChar"/>
        </w:rPr>
        <w:t xml:space="preserve">## Multiple R-squared:  0.1126, Adjusted R-squared:  0.1121 </w:t>
      </w:r>
      <w:r>
        <w:br/>
      </w:r>
      <w:r>
        <w:rPr>
          <w:rStyle w:val="VerbatimChar"/>
        </w:rPr>
        <w:t xml:space="preserve">## F-statistic: 232.7 on 2 and 3668 DF,  p-value: &lt; 2.2e-16</w:t>
      </w:r>
    </w:p>
    <w:p>
      <w:pPr>
        <w:pStyle w:val="SourceCode"/>
      </w:pPr>
      <w:r>
        <w:rPr>
          <w:rStyle w:val="FunctionTok"/>
        </w:rPr>
        <w:t xml:space="preserve">myResPlots2</w:t>
      </w:r>
      <w:r>
        <w:rPr>
          <w:rStyle w:val="NormalTok"/>
        </w:rPr>
        <w:t xml:space="preserve">(m1)</w:t>
      </w:r>
    </w:p>
    <w:p>
      <w:pPr>
        <w:pStyle w:val="FirstParagraph"/>
      </w:pPr>
      <w:r>
        <w:drawing>
          <wp:inline>
            <wp:extent cx="5334000" cy="4267200"/>
            <wp:effectExtent b="0" l="0" r="0" t="0"/>
            <wp:docPr descr="" title="" id="55" name="Picture"/>
            <a:graphic>
              <a:graphicData uri="http://schemas.openxmlformats.org/drawingml/2006/picture">
                <pic:pic>
                  <pic:nvPicPr>
                    <pic:cNvPr descr="final_project_files/figure-docx/unnamed-chunk-16-1.png" id="56"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58" name="Picture"/>
            <a:graphic>
              <a:graphicData uri="http://schemas.openxmlformats.org/drawingml/2006/picture">
                <pic:pic>
                  <pic:nvPicPr>
                    <pic:cNvPr descr="final_project_files/figure-docx/unnamed-chunk-16-2.png" id="59"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#note anomalies </w:t>
      </w:r>
      <w:r>
        <w:br/>
      </w:r>
      <w:r>
        <w:rPr>
          <w:rStyle w:val="NormalTok"/>
        </w:rPr>
        <w:t xml:space="preserve">m2 </w:t>
      </w:r>
      <w:r>
        <w:rPr>
          <w:rStyle w:val="OtherTok"/>
        </w:rPr>
        <w:t xml:space="preserve">&lt;-</w:t>
      </w:r>
      <w:r>
        <w:rPr>
          <w:rStyle w:val="NormalTok"/>
        </w:rPr>
        <w:t xml:space="preserve"> </w:t>
      </w:r>
      <w:r>
        <w:rPr>
          <w:rStyle w:val="FunctionTok"/>
        </w:rPr>
        <w:t xml:space="preserve">lm</w:t>
      </w:r>
      <w:r>
        <w:rPr>
          <w:rStyle w:val="NormalTok"/>
        </w:rPr>
        <w:t xml:space="preserve">(KWH </w:t>
      </w:r>
      <w:r>
        <w:rPr>
          <w:rStyle w:val="SpecialCharTok"/>
        </w:rPr>
        <w:t xml:space="preserve">~</w:t>
      </w:r>
      <w:r>
        <w:rPr>
          <w:rStyle w:val="NormalTok"/>
        </w:rPr>
        <w:t xml:space="preserve"> MONEYPY, </w:t>
      </w:r>
      <w:r>
        <w:rPr>
          <w:rStyle w:val="AttributeTok"/>
        </w:rPr>
        <w:t xml:space="preserve">data =</w:t>
      </w:r>
      <w:r>
        <w:rPr>
          <w:rStyle w:val="NormalTok"/>
        </w:rPr>
        <w:t xml:space="preserve"> ancmod)</w:t>
      </w:r>
      <w:r>
        <w:br/>
      </w:r>
      <w:r>
        <w:rPr>
          <w:rStyle w:val="FunctionTok"/>
        </w:rPr>
        <w:t xml:space="preserve">summary</w:t>
      </w:r>
      <w:r>
        <w:rPr>
          <w:rStyle w:val="NormalTok"/>
        </w:rPr>
        <w:t xml:space="preserve">(m2)</w:t>
      </w:r>
    </w:p>
    <w:p>
      <w:pPr>
        <w:pStyle w:val="SourceCode"/>
      </w:pPr>
      <w:r>
        <w:rPr>
          <w:rStyle w:val="VerbatimChar"/>
        </w:rPr>
        <w:t xml:space="preserve">## </w:t>
      </w:r>
      <w:r>
        <w:br/>
      </w:r>
      <w:r>
        <w:rPr>
          <w:rStyle w:val="VerbatimChar"/>
        </w:rPr>
        <w:t xml:space="preserve">## Call:</w:t>
      </w:r>
      <w:r>
        <w:br/>
      </w:r>
      <w:r>
        <w:rPr>
          <w:rStyle w:val="VerbatimChar"/>
        </w:rPr>
        <w:t xml:space="preserve">## lm(formula = KWH ~ MONEYPY, data = ancmod)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-13071  -5060  -1374   3584  47950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9441.3      237.3   39.78   &lt;2e-16 ***</w:t>
      </w:r>
      <w:r>
        <w:br/>
      </w:r>
      <w:r>
        <w:rPr>
          <w:rStyle w:val="VerbatimChar"/>
        </w:rPr>
        <w:t xml:space="preserve">## MONEYPY        728.2       51.3   14.20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7001 on 3669 degrees of freedom</w:t>
      </w:r>
      <w:r>
        <w:br/>
      </w:r>
      <w:r>
        <w:rPr>
          <w:rStyle w:val="VerbatimChar"/>
        </w:rPr>
        <w:t xml:space="preserve">## Multiple R-squared:  0.05207,    Adjusted R-squared:  0.05181 </w:t>
      </w:r>
      <w:r>
        <w:br/>
      </w:r>
      <w:r>
        <w:rPr>
          <w:rStyle w:val="VerbatimChar"/>
        </w:rPr>
        <w:t xml:space="preserve">## F-statistic: 201.5 on 1 and 3669 DF,  p-value: &lt; 2.2e-16</w:t>
      </w:r>
    </w:p>
    <w:p>
      <w:pPr>
        <w:pStyle w:val="SourceCode"/>
      </w:pPr>
      <w:r>
        <w:rPr>
          <w:rStyle w:val="FunctionTok"/>
        </w:rPr>
        <w:t xml:space="preserve">myResPlots2</w:t>
      </w:r>
      <w:r>
        <w:rPr>
          <w:rStyle w:val="NormalTok"/>
        </w:rPr>
        <w:t xml:space="preserve">(m2)</w:t>
      </w:r>
    </w:p>
    <w:p>
      <w:pPr>
        <w:pStyle w:val="FirstParagraph"/>
      </w:pPr>
      <w:r>
        <w:drawing>
          <wp:inline>
            <wp:extent cx="5334000" cy="4267200"/>
            <wp:effectExtent b="0" l="0" r="0" t="0"/>
            <wp:docPr descr="" title="" id="61" name="Picture"/>
            <a:graphic>
              <a:graphicData uri="http://schemas.openxmlformats.org/drawingml/2006/picture">
                <pic:pic>
                  <pic:nvPicPr>
                    <pic:cNvPr descr="final_project_files/figure-docx/unnamed-chunk-16-3.png" id="62"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64" name="Picture"/>
            <a:graphic>
              <a:graphicData uri="http://schemas.openxmlformats.org/drawingml/2006/picture">
                <pic:pic>
                  <pic:nvPicPr>
                    <pic:cNvPr descr="final_project_files/figure-docx/unnamed-chunk-16-4.png" id="65" name="Picture"/>
                    <pic:cNvPicPr>
                      <a:picLocks noChangeArrowheads="1" noChangeAspect="1"/>
                    </pic:cNvPicPr>
                  </pic:nvPicPr>
                  <pic:blipFill>
                    <a:blip r:embed="rId6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#Normality assumptions have not been met by the residuals so a transformation needs to be made. A box cox test will indicate what transformation is appropriate for the data. </w:t>
      </w:r>
      <w:r>
        <w:br/>
      </w:r>
      <w:r>
        <w:rPr>
          <w:rStyle w:val="NormalTok"/>
        </w:rPr>
        <w:t xml:space="preserve">trans1 </w:t>
      </w:r>
      <w:r>
        <w:rPr>
          <w:rStyle w:val="OtherTok"/>
        </w:rPr>
        <w:t xml:space="preserve">&lt;-</w:t>
      </w:r>
      <w:r>
        <w:rPr>
          <w:rStyle w:val="NormalTok"/>
        </w:rPr>
        <w:t xml:space="preserve"> </w:t>
      </w:r>
      <w:r>
        <w:rPr>
          <w:rStyle w:val="FunctionTok"/>
        </w:rPr>
        <w:t xml:space="preserve">boxCox</w:t>
      </w:r>
      <w:r>
        <w:rPr>
          <w:rStyle w:val="NormalTok"/>
        </w:rPr>
        <w:t xml:space="preserve">(m1)</w:t>
      </w:r>
    </w:p>
    <w:p>
      <w:pPr>
        <w:pStyle w:val="FirstParagraph"/>
      </w:pPr>
      <w:r>
        <w:drawing>
          <wp:inline>
            <wp:extent cx="5334000" cy="4267200"/>
            <wp:effectExtent b="0" l="0" r="0" t="0"/>
            <wp:docPr descr="" title="" id="67" name="Picture"/>
            <a:graphic>
              <a:graphicData uri="http://schemas.openxmlformats.org/drawingml/2006/picture">
                <pic:pic>
                  <pic:nvPicPr>
                    <pic:cNvPr descr="final_project_files/figure-docx/unnamed-chunk-16-5.png" id="68" name="Picture"/>
                    <pic:cNvPicPr>
                      <a:picLocks noChangeArrowheads="1" noChangeAspect="1"/>
                    </pic:cNvPicPr>
                  </pic:nvPicPr>
                  <pic:blipFill>
                    <a:blip r:embed="rId6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boxcoxtrans </w:t>
      </w:r>
      <w:r>
        <w:rPr>
          <w:rStyle w:val="OtherTok"/>
        </w:rPr>
        <w:t xml:space="preserve">&lt;-</w:t>
      </w:r>
      <w:r>
        <w:rPr>
          <w:rStyle w:val="NormalTok"/>
        </w:rPr>
        <w:t xml:space="preserve"> trans1</w:t>
      </w:r>
      <w:r>
        <w:rPr>
          <w:rStyle w:val="SpecialCharTok"/>
        </w:rPr>
        <w:t xml:space="preserve">$</w:t>
      </w:r>
      <w:r>
        <w:rPr>
          <w:rStyle w:val="NormalTok"/>
        </w:rPr>
        <w:t xml:space="preserve">x[</w:t>
      </w:r>
      <w:r>
        <w:rPr>
          <w:rStyle w:val="FunctionTok"/>
        </w:rPr>
        <w:t xml:space="preserve">which.max</w:t>
      </w:r>
      <w:r>
        <w:rPr>
          <w:rStyle w:val="NormalTok"/>
        </w:rPr>
        <w:t xml:space="preserve">(trans1</w:t>
      </w:r>
      <w:r>
        <w:rPr>
          <w:rStyle w:val="SpecialCharTok"/>
        </w:rPr>
        <w:t xml:space="preserve">$</w:t>
      </w:r>
      <w:r>
        <w:rPr>
          <w:rStyle w:val="NormalTok"/>
        </w:rPr>
        <w:t xml:space="preserve">y)]</w:t>
      </w:r>
      <w:r>
        <w:br/>
      </w:r>
      <w:r>
        <w:rPr>
          <w:rStyle w:val="FunctionTok"/>
        </w:rPr>
        <w:t xml:space="preserve">print</w:t>
      </w:r>
      <w:r>
        <w:rPr>
          <w:rStyle w:val="NormalTok"/>
        </w:rPr>
        <w:t xml:space="preserve">(boxcoxtrans)</w:t>
      </w:r>
    </w:p>
    <w:p>
      <w:pPr>
        <w:pStyle w:val="SourceCode"/>
      </w:pPr>
      <w:r>
        <w:rPr>
          <w:rStyle w:val="VerbatimChar"/>
        </w:rPr>
        <w:t xml:space="preserve">## [1] 0.1818182</w:t>
      </w:r>
    </w:p>
    <w:p>
      <w:pPr>
        <w:pStyle w:val="FirstParagraph"/>
      </w:pPr>
      <w:r>
        <w:rPr>
          <w:iCs/>
          <w:i/>
        </w:rPr>
        <w:t xml:space="preserve">The values in KWH less than 1500 were creating large outliers in the dataset, and thus large residuals which were affecting the normality of the errors. At the advice of Professor JDRS, a cutoff was imposed on values less than 1500. Normality of the model for the first</w:t>
      </w:r>
      <w:r>
        <w:rPr>
          <w:iCs/>
          <w:i/>
        </w:rPr>
        <w:t xml:space="preserve"> </w:t>
      </w:r>
      <w:r>
        <w:rPr>
          <w:iCs/>
          <w:i/>
        </w:rPr>
        <w:t xml:space="preserve">‘</w:t>
      </w:r>
      <w:r>
        <w:rPr>
          <w:iCs/>
          <w:i/>
        </w:rPr>
        <w:t xml:space="preserve">m1</w:t>
      </w:r>
      <w:r>
        <w:rPr>
          <w:iCs/>
          <w:i/>
        </w:rPr>
        <w:t xml:space="preserve">’</w:t>
      </w:r>
      <w:r>
        <w:rPr>
          <w:iCs/>
          <w:i/>
        </w:rPr>
        <w:t xml:space="preserve"> </w:t>
      </w:r>
      <w:r>
        <w:rPr>
          <w:iCs/>
          <w:i/>
        </w:rPr>
        <w:t xml:space="preserve">model fitting KWH and CENACHP show evidence of non normality from the normal quantile plot which is not linear and evidence of outliers and influential points from the residual plots which show a heavy skew of positive residuals. This model has a r-squared value of 0.1126, meaning 11.3% of the variability of kilowatt-hour usage is explained by the presence of a heat pump. The</w:t>
      </w:r>
      <w:r>
        <w:rPr>
          <w:iCs/>
          <w:i/>
        </w:rPr>
        <w:t xml:space="preserve"> </w:t>
      </w:r>
      <w:r>
        <w:rPr>
          <w:iCs/>
          <w:i/>
        </w:rPr>
        <w:t xml:space="preserve">‘</w:t>
      </w:r>
      <w:r>
        <w:rPr>
          <w:iCs/>
          <w:i/>
        </w:rPr>
        <w:t xml:space="preserve">CENACHP</w:t>
      </w:r>
      <w:r>
        <w:rPr>
          <w:iCs/>
          <w:i/>
        </w:rPr>
        <w:t xml:space="preserve">’</w:t>
      </w:r>
      <w:r>
        <w:rPr>
          <w:iCs/>
          <w:i/>
        </w:rPr>
        <w:t xml:space="preserve"> </w:t>
      </w:r>
      <w:r>
        <w:rPr>
          <w:iCs/>
          <w:i/>
        </w:rPr>
        <w:t xml:space="preserve">variable has a lower p-value of less than 2e-16 meaning it is a statistically significant predictor of kilowatt-hours. The second model</w:t>
      </w:r>
      <w:r>
        <w:rPr>
          <w:iCs/>
          <w:i/>
        </w:rPr>
        <w:t xml:space="preserve"> </w:t>
      </w:r>
      <w:r>
        <w:rPr>
          <w:iCs/>
          <w:i/>
        </w:rPr>
        <w:t xml:space="preserve">‘</w:t>
      </w:r>
      <w:r>
        <w:rPr>
          <w:iCs/>
          <w:i/>
        </w:rPr>
        <w:t xml:space="preserve">m2</w:t>
      </w:r>
      <w:r>
        <w:rPr>
          <w:iCs/>
          <w:i/>
        </w:rPr>
        <w:t xml:space="preserve">’</w:t>
      </w:r>
      <w:r>
        <w:rPr>
          <w:iCs/>
          <w:i/>
        </w:rPr>
        <w:t xml:space="preserve"> </w:t>
      </w:r>
      <w:r>
        <w:rPr>
          <w:iCs/>
          <w:i/>
        </w:rPr>
        <w:t xml:space="preserve">fitting KWH and MONEYPY also show similar evidence of non-normality from a non linear and curved normal quantile plot and residuals heavily positive skewed showing evidence of outliers and influential points. This indicates that the response variable needs some transformation. The</w:t>
      </w:r>
      <w:r>
        <w:rPr>
          <w:iCs/>
          <w:i/>
        </w:rPr>
        <w:t xml:space="preserve"> </w:t>
      </w:r>
      <w:r>
        <w:rPr>
          <w:iCs/>
          <w:i/>
        </w:rPr>
        <w:t xml:space="preserve">‘</w:t>
      </w:r>
      <w:r>
        <w:rPr>
          <w:iCs/>
          <w:i/>
        </w:rPr>
        <w:t xml:space="preserve">m2</w:t>
      </w:r>
      <w:r>
        <w:rPr>
          <w:iCs/>
          <w:i/>
        </w:rPr>
        <w:t xml:space="preserve">’</w:t>
      </w:r>
      <w:r>
        <w:rPr>
          <w:iCs/>
          <w:i/>
        </w:rPr>
        <w:t xml:space="preserve"> </w:t>
      </w:r>
      <w:r>
        <w:rPr>
          <w:iCs/>
          <w:i/>
        </w:rPr>
        <w:t xml:space="preserve">model has a r-squared value of 0.05207 meaning 5.2% of the predictability of kilowatt-hour usage can be explained by the variable annual gross income or</w:t>
      </w:r>
      <w:r>
        <w:rPr>
          <w:iCs/>
          <w:i/>
        </w:rPr>
        <w:t xml:space="preserve"> </w:t>
      </w:r>
      <w:r>
        <w:rPr>
          <w:iCs/>
          <w:i/>
        </w:rPr>
        <w:t xml:space="preserve">‘</w:t>
      </w:r>
      <w:r>
        <w:rPr>
          <w:iCs/>
          <w:i/>
        </w:rPr>
        <w:t xml:space="preserve">MONEYPY</w:t>
      </w:r>
      <w:r>
        <w:rPr>
          <w:iCs/>
          <w:i/>
        </w:rPr>
        <w:t xml:space="preserve">’</w:t>
      </w:r>
      <w:r>
        <w:rPr>
          <w:iCs/>
          <w:i/>
        </w:rPr>
        <w:t xml:space="preserve">. Like CENACHP, MONEYPY has a low p-value of less than 2e-16 meaning it is a statistically significant predictor. A box cox transformation results in a lambda of 0.18 which is close enough to 0 that we can take a log transformation.</w:t>
      </w:r>
      <w:r>
        <w:rPr>
          <w:iCs/>
          <w:i/>
        </w:rPr>
        <w:t xml:space="preserve"> </w:t>
      </w:r>
    </w:p>
    <w:p>
      <w:pPr>
        <w:pStyle w:val="SourceCode"/>
      </w:pPr>
      <w:r>
        <w:rPr>
          <w:rStyle w:val="CommentTok"/>
        </w:rPr>
        <w:t xml:space="preserve">#Log Transformation </w:t>
      </w:r>
      <w:r>
        <w:br/>
      </w:r>
      <w:r>
        <w:rPr>
          <w:rStyle w:val="NormalTok"/>
        </w:rPr>
        <w:t xml:space="preserve">ancmod</w:t>
      </w:r>
      <w:r>
        <w:rPr>
          <w:rStyle w:val="SpecialCharTok"/>
        </w:rPr>
        <w:t xml:space="preserve">$</w:t>
      </w:r>
      <w:r>
        <w:rPr>
          <w:rStyle w:val="NormalTok"/>
        </w:rPr>
        <w:t xml:space="preserve">logKWH </w:t>
      </w:r>
      <w:r>
        <w:rPr>
          <w:rStyle w:val="OtherTok"/>
        </w:rPr>
        <w:t xml:space="preserve">&lt;-</w:t>
      </w:r>
      <w:r>
        <w:rPr>
          <w:rStyle w:val="NormalTok"/>
        </w:rPr>
        <w:t xml:space="preserve"> </w:t>
      </w:r>
      <w:r>
        <w:rPr>
          <w:rStyle w:val="FunctionTok"/>
        </w:rPr>
        <w:t xml:space="preserve">log</w:t>
      </w:r>
      <w:r>
        <w:rPr>
          <w:rStyle w:val="NormalTok"/>
        </w:rPr>
        <w:t xml:space="preserve">(ancmod</w:t>
      </w:r>
      <w:r>
        <w:rPr>
          <w:rStyle w:val="SpecialCharTok"/>
        </w:rPr>
        <w:t xml:space="preserve">$</w:t>
      </w:r>
      <w:r>
        <w:rPr>
          <w:rStyle w:val="NormalTok"/>
        </w:rPr>
        <w:t xml:space="preserve">KWH)</w:t>
      </w:r>
      <w:r>
        <w:br/>
      </w:r>
      <w:r>
        <w:rPr>
          <w:rStyle w:val="CommentTok"/>
        </w:rPr>
        <w:t xml:space="preserve">#check normality assumptions for KWH and CENACHP and KWH and MONEYPY</w:t>
      </w:r>
      <w:r>
        <w:br/>
      </w:r>
      <w:r>
        <w:rPr>
          <w:rStyle w:val="NormalTok"/>
        </w:rPr>
        <w:t xml:space="preserve">m3 </w:t>
      </w:r>
      <w:r>
        <w:rPr>
          <w:rStyle w:val="OtherTok"/>
        </w:rPr>
        <w:t xml:space="preserve">&lt;-</w:t>
      </w:r>
      <w:r>
        <w:rPr>
          <w:rStyle w:val="NormalTok"/>
        </w:rPr>
        <w:t xml:space="preserve"> </w:t>
      </w:r>
      <w:r>
        <w:rPr>
          <w:rStyle w:val="FunctionTok"/>
        </w:rPr>
        <w:t xml:space="preserve">lm</w:t>
      </w:r>
      <w:r>
        <w:rPr>
          <w:rStyle w:val="NormalTok"/>
        </w:rPr>
        <w:t xml:space="preserve">(logKWH </w:t>
      </w:r>
      <w:r>
        <w:rPr>
          <w:rStyle w:val="SpecialCharTok"/>
        </w:rPr>
        <w:t xml:space="preserve">~</w:t>
      </w:r>
      <w:r>
        <w:rPr>
          <w:rStyle w:val="NormalTok"/>
        </w:rPr>
        <w:t xml:space="preserve"> CENACHP, </w:t>
      </w:r>
      <w:r>
        <w:rPr>
          <w:rStyle w:val="AttributeTok"/>
        </w:rPr>
        <w:t xml:space="preserve">data =</w:t>
      </w:r>
      <w:r>
        <w:rPr>
          <w:rStyle w:val="NormalTok"/>
        </w:rPr>
        <w:t xml:space="preserve"> ancmod)</w:t>
      </w:r>
      <w:r>
        <w:br/>
      </w:r>
      <w:r>
        <w:rPr>
          <w:rStyle w:val="FunctionTok"/>
        </w:rPr>
        <w:t xml:space="preserve">summary</w:t>
      </w:r>
      <w:r>
        <w:rPr>
          <w:rStyle w:val="NormalTok"/>
        </w:rPr>
        <w:t xml:space="preserve">(m3)</w:t>
      </w:r>
    </w:p>
    <w:p>
      <w:pPr>
        <w:pStyle w:val="SourceCode"/>
      </w:pPr>
      <w:r>
        <w:rPr>
          <w:rStyle w:val="VerbatimChar"/>
        </w:rPr>
        <w:t xml:space="preserve">## </w:t>
      </w:r>
      <w:r>
        <w:br/>
      </w:r>
      <w:r>
        <w:rPr>
          <w:rStyle w:val="VerbatimChar"/>
        </w:rPr>
        <w:t xml:space="preserve">## Call:</w:t>
      </w:r>
      <w:r>
        <w:br/>
      </w:r>
      <w:r>
        <w:rPr>
          <w:rStyle w:val="VerbatimChar"/>
        </w:rPr>
        <w:t xml:space="preserve">## lm(formula = logKWH ~ CENACHP, data = ancmod)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-2.17084 -0.35061  0.03312  0.39240  1.88218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9.17214    0.01106  829.22   &lt;2e-16 ***</w:t>
      </w:r>
      <w:r>
        <w:br/>
      </w:r>
      <w:r>
        <w:rPr>
          <w:rStyle w:val="VerbatimChar"/>
        </w:rPr>
        <w:t xml:space="preserve">## CENACHPYES   0.31902    0.02081   15.33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0.5677 on 3669 degrees of freedom</w:t>
      </w:r>
      <w:r>
        <w:br/>
      </w:r>
      <w:r>
        <w:rPr>
          <w:rStyle w:val="VerbatimChar"/>
        </w:rPr>
        <w:t xml:space="preserve">## Multiple R-squared:  0.06019,    Adjusted R-squared:  0.05993 </w:t>
      </w:r>
      <w:r>
        <w:br/>
      </w:r>
      <w:r>
        <w:rPr>
          <w:rStyle w:val="VerbatimChar"/>
        </w:rPr>
        <w:t xml:space="preserve">## F-statistic:   235 on 1 and 3669 DF,  p-value: &lt; 2.2e-16</w:t>
      </w:r>
    </w:p>
    <w:p>
      <w:pPr>
        <w:pStyle w:val="SourceCode"/>
      </w:pPr>
      <w:r>
        <w:rPr>
          <w:rStyle w:val="FunctionTok"/>
        </w:rPr>
        <w:t xml:space="preserve">myResPlots2</w:t>
      </w:r>
      <w:r>
        <w:rPr>
          <w:rStyle w:val="NormalTok"/>
        </w:rPr>
        <w:t xml:space="preserve">(m3)</w:t>
      </w:r>
    </w:p>
    <w:p>
      <w:pPr>
        <w:pStyle w:val="FirstParagraph"/>
      </w:pPr>
      <w:r>
        <w:drawing>
          <wp:inline>
            <wp:extent cx="5334000" cy="4267200"/>
            <wp:effectExtent b="0" l="0" r="0" t="0"/>
            <wp:docPr descr="" title="" id="70" name="Picture"/>
            <a:graphic>
              <a:graphicData uri="http://schemas.openxmlformats.org/drawingml/2006/picture">
                <pic:pic>
                  <pic:nvPicPr>
                    <pic:cNvPr descr="final_project_files/figure-docx/unnamed-chunk-17-1.png" id="71" name="Picture"/>
                    <pic:cNvPicPr>
                      <a:picLocks noChangeArrowheads="1" noChangeAspect="1"/>
                    </pic:cNvPicPr>
                  </pic:nvPicPr>
                  <pic:blipFill>
                    <a:blip r:embed="rId6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73" name="Picture"/>
            <a:graphic>
              <a:graphicData uri="http://schemas.openxmlformats.org/drawingml/2006/picture">
                <pic:pic>
                  <pic:nvPicPr>
                    <pic:cNvPr descr="final_project_files/figure-docx/unnamed-chunk-17-2.png" id="74" name="Picture"/>
                    <pic:cNvPicPr>
                      <a:picLocks noChangeArrowheads="1" noChangeAspect="1"/>
                    </pic:cNvPicPr>
                  </pic:nvPicPr>
                  <pic:blipFill>
                    <a:blip r:embed="rId7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m4 </w:t>
      </w:r>
      <w:r>
        <w:rPr>
          <w:rStyle w:val="OtherTok"/>
        </w:rPr>
        <w:t xml:space="preserve">&lt;-</w:t>
      </w:r>
      <w:r>
        <w:rPr>
          <w:rStyle w:val="NormalTok"/>
        </w:rPr>
        <w:t xml:space="preserve"> </w:t>
      </w:r>
      <w:r>
        <w:rPr>
          <w:rStyle w:val="FunctionTok"/>
        </w:rPr>
        <w:t xml:space="preserve">lm</w:t>
      </w:r>
      <w:r>
        <w:rPr>
          <w:rStyle w:val="NormalTok"/>
        </w:rPr>
        <w:t xml:space="preserve">(logKWH </w:t>
      </w:r>
      <w:r>
        <w:rPr>
          <w:rStyle w:val="SpecialCharTok"/>
        </w:rPr>
        <w:t xml:space="preserve">~</w:t>
      </w:r>
      <w:r>
        <w:rPr>
          <w:rStyle w:val="NormalTok"/>
        </w:rPr>
        <w:t xml:space="preserve"> MONEYPY, </w:t>
      </w:r>
      <w:r>
        <w:rPr>
          <w:rStyle w:val="AttributeTok"/>
        </w:rPr>
        <w:t xml:space="preserve">data =</w:t>
      </w:r>
      <w:r>
        <w:rPr>
          <w:rStyle w:val="NormalTok"/>
        </w:rPr>
        <w:t xml:space="preserve"> ancmod)</w:t>
      </w:r>
      <w:r>
        <w:br/>
      </w:r>
      <w:r>
        <w:rPr>
          <w:rStyle w:val="FunctionTok"/>
        </w:rPr>
        <w:t xml:space="preserve">summary</w:t>
      </w:r>
      <w:r>
        <w:rPr>
          <w:rStyle w:val="NormalTok"/>
        </w:rPr>
        <w:t xml:space="preserve">(m4)</w:t>
      </w:r>
    </w:p>
    <w:p>
      <w:pPr>
        <w:pStyle w:val="SourceCode"/>
      </w:pPr>
      <w:r>
        <w:rPr>
          <w:rStyle w:val="VerbatimChar"/>
        </w:rPr>
        <w:t xml:space="preserve">## </w:t>
      </w:r>
      <w:r>
        <w:br/>
      </w:r>
      <w:r>
        <w:rPr>
          <w:rStyle w:val="VerbatimChar"/>
        </w:rPr>
        <w:t xml:space="preserve">## Call:</w:t>
      </w:r>
      <w:r>
        <w:br/>
      </w:r>
      <w:r>
        <w:rPr>
          <w:rStyle w:val="VerbatimChar"/>
        </w:rPr>
        <w:t xml:space="preserve">## lm(formula = logKWH ~ MONEYPY, data = ancmod)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-1.84880 -0.37763  0.03319  0.41159  1.70369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9.019167   0.019312  467.03   &lt;2e-16 ***</w:t>
      </w:r>
      <w:r>
        <w:br/>
      </w:r>
      <w:r>
        <w:rPr>
          <w:rStyle w:val="VerbatimChar"/>
        </w:rPr>
        <w:t xml:space="preserve">## MONEYPY     0.060156   0.004174   14.41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0.5697 on 3669 degrees of freedom</w:t>
      </w:r>
      <w:r>
        <w:br/>
      </w:r>
      <w:r>
        <w:rPr>
          <w:rStyle w:val="VerbatimChar"/>
        </w:rPr>
        <w:t xml:space="preserve">## Multiple R-squared:  0.05358,    Adjusted R-squared:  0.05332 </w:t>
      </w:r>
      <w:r>
        <w:br/>
      </w:r>
      <w:r>
        <w:rPr>
          <w:rStyle w:val="VerbatimChar"/>
        </w:rPr>
        <w:t xml:space="preserve">## F-statistic: 207.7 on 1 and 3669 DF,  p-value: &lt; 2.2e-16</w:t>
      </w:r>
    </w:p>
    <w:p>
      <w:pPr>
        <w:pStyle w:val="SourceCode"/>
      </w:pPr>
      <w:r>
        <w:rPr>
          <w:rStyle w:val="FunctionTok"/>
        </w:rPr>
        <w:t xml:space="preserve">myResPlots2</w:t>
      </w:r>
      <w:r>
        <w:rPr>
          <w:rStyle w:val="NormalTok"/>
        </w:rPr>
        <w:t xml:space="preserve">(m4)</w:t>
      </w:r>
    </w:p>
    <w:p>
      <w:pPr>
        <w:pStyle w:val="FirstParagraph"/>
      </w:pPr>
      <w:r>
        <w:drawing>
          <wp:inline>
            <wp:extent cx="5334000" cy="4267200"/>
            <wp:effectExtent b="0" l="0" r="0" t="0"/>
            <wp:docPr descr="" title="" id="76" name="Picture"/>
            <a:graphic>
              <a:graphicData uri="http://schemas.openxmlformats.org/drawingml/2006/picture">
                <pic:pic>
                  <pic:nvPicPr>
                    <pic:cNvPr descr="final_project_files/figure-docx/unnamed-chunk-17-3.png" id="77" name="Picture"/>
                    <pic:cNvPicPr>
                      <a:picLocks noChangeArrowheads="1" noChangeAspect="1"/>
                    </pic:cNvPicPr>
                  </pic:nvPicPr>
                  <pic:blipFill>
                    <a:blip r:embed="rId75"/>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79" name="Picture"/>
            <a:graphic>
              <a:graphicData uri="http://schemas.openxmlformats.org/drawingml/2006/picture">
                <pic:pic>
                  <pic:nvPicPr>
                    <pic:cNvPr descr="final_project_files/figure-docx/unnamed-chunk-17-4.png" id="80" name="Picture"/>
                    <pic:cNvPicPr>
                      <a:picLocks noChangeArrowheads="1" noChangeAspect="1"/>
                    </pic:cNvPicPr>
                  </pic:nvPicPr>
                  <pic:blipFill>
                    <a:blip r:embed="rId7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Cs/>
          <w:i/>
        </w:rPr>
        <w:t xml:space="preserve">After transformation, model assumptions have been reasonably met after transformation. We manage to fix some of the heteroskedasticity and the residual plots are approximately normally distributed with equal spread around the 0. The normal quantile plot is approximately linear, which shows that transformation has eliminated some heteroskedasticity. There are a few extreme outliers though. Additionally, the model has over 3000 points which will still yield insight from the data. After the transformation the refitted model</w:t>
      </w:r>
      <w:r>
        <w:rPr>
          <w:iCs/>
          <w:i/>
        </w:rPr>
        <w:t xml:space="preserve"> </w:t>
      </w:r>
      <w:r>
        <w:rPr>
          <w:iCs/>
          <w:i/>
        </w:rPr>
        <w:t xml:space="preserve">‘</w:t>
      </w:r>
      <w:r>
        <w:rPr>
          <w:iCs/>
          <w:i/>
        </w:rPr>
        <w:t xml:space="preserve">m3</w:t>
      </w:r>
      <w:r>
        <w:rPr>
          <w:iCs/>
          <w:i/>
        </w:rPr>
        <w:t xml:space="preserve">’</w:t>
      </w:r>
      <w:r>
        <w:rPr>
          <w:iCs/>
          <w:i/>
        </w:rPr>
        <w:t xml:space="preserve"> </w:t>
      </w:r>
      <w:r>
        <w:rPr>
          <w:iCs/>
          <w:i/>
        </w:rPr>
        <w:t xml:space="preserve">of the log transformed KWH and CENACHP has a lower r-squared value of 0.06019, meaning the predictability of KWH is 6.0% explained by our model. CENACHP is still statistically significant as a predictor. The refitted model</w:t>
      </w:r>
      <w:r>
        <w:rPr>
          <w:iCs/>
          <w:i/>
        </w:rPr>
        <w:t xml:space="preserve"> </w:t>
      </w:r>
      <w:r>
        <w:rPr>
          <w:iCs/>
          <w:i/>
        </w:rPr>
        <w:t xml:space="preserve">‘</w:t>
      </w:r>
      <w:r>
        <w:rPr>
          <w:iCs/>
          <w:i/>
        </w:rPr>
        <w:t xml:space="preserve">m4</w:t>
      </w:r>
      <w:r>
        <w:rPr>
          <w:iCs/>
          <w:i/>
        </w:rPr>
        <w:t xml:space="preserve">’</w:t>
      </w:r>
      <w:r>
        <w:rPr>
          <w:iCs/>
          <w:i/>
        </w:rPr>
        <w:t xml:space="preserve"> </w:t>
      </w:r>
      <w:r>
        <w:rPr>
          <w:iCs/>
          <w:i/>
        </w:rPr>
        <w:t xml:space="preserve">of the log transformed KWH and MONEYPY has an improved r-squared value of 0.05358 meaning our model can predict 5.4% of KWH with the variable MONEYPY. MONEYPY is still a statistically significant predictor.</w:t>
      </w:r>
      <w:r>
        <w:rPr>
          <w:iCs/>
          <w:i/>
        </w:rPr>
        <w:t xml:space="preserve"> </w:t>
      </w:r>
    </w:p>
    <w:p>
      <w:pPr>
        <w:pStyle w:val="BodyText"/>
      </w:pPr>
      <w:r>
        <w:t xml:space="preserve">##Permutation Test</w:t>
      </w:r>
      <w:r>
        <w:t xml:space="preserve"> </w:t>
      </w:r>
      <w:r>
        <w:rPr>
          <w:iCs/>
          <w:i/>
        </w:rPr>
        <w:t xml:space="preserve">Our permutation test null hypothesis: there is no significant effect to predicting log kilowatt-hours by our variables heat pump</w:t>
      </w:r>
      <w:r>
        <w:rPr>
          <w:iCs/>
          <w:i/>
        </w:rPr>
        <w:t xml:space="preserve"> </w:t>
      </w:r>
      <w:r>
        <w:rPr>
          <w:iCs/>
          <w:i/>
        </w:rPr>
        <w:t xml:space="preserve">‘</w:t>
      </w:r>
      <w:r>
        <w:rPr>
          <w:iCs/>
          <w:i/>
        </w:rPr>
        <w:t xml:space="preserve">CENACHP</w:t>
      </w:r>
      <w:r>
        <w:rPr>
          <w:iCs/>
          <w:i/>
        </w:rPr>
        <w:t xml:space="preserve">’</w:t>
      </w:r>
      <w:r>
        <w:rPr>
          <w:iCs/>
          <w:i/>
        </w:rPr>
        <w:t xml:space="preserve">, gross annual income</w:t>
      </w:r>
      <w:r>
        <w:rPr>
          <w:iCs/>
          <w:i/>
        </w:rPr>
        <w:t xml:space="preserve"> </w:t>
      </w:r>
      <w:r>
        <w:rPr>
          <w:iCs/>
          <w:i/>
        </w:rPr>
        <w:t xml:space="preserve">‘</w:t>
      </w:r>
      <w:r>
        <w:rPr>
          <w:iCs/>
          <w:i/>
        </w:rPr>
        <w:t xml:space="preserve">MONEYPY</w:t>
      </w:r>
      <w:r>
        <w:rPr>
          <w:iCs/>
          <w:i/>
        </w:rPr>
        <w:t xml:space="preserve">’</w:t>
      </w:r>
      <w:r>
        <w:rPr>
          <w:iCs/>
          <w:i/>
        </w:rPr>
        <w:t xml:space="preserve">, and the interaction of heat pumps x gross annual income.</w:t>
      </w:r>
    </w:p>
    <w:p>
      <w:pPr>
        <w:pStyle w:val="BodyText"/>
      </w:pPr>
      <w:r>
        <w:rPr>
          <w:iCs/>
          <w:i/>
        </w:rPr>
        <w:t xml:space="preserve">The alternative hypothesis: there is a significant effect on predicting log kilowatt-hour by the variable for having a heat pump</w:t>
      </w:r>
      <w:r>
        <w:rPr>
          <w:iCs/>
          <w:i/>
        </w:rPr>
        <w:t xml:space="preserve"> </w:t>
      </w:r>
      <w:r>
        <w:rPr>
          <w:iCs/>
          <w:i/>
        </w:rPr>
        <w:t xml:space="preserve">‘</w:t>
      </w:r>
      <w:r>
        <w:rPr>
          <w:iCs/>
          <w:i/>
        </w:rPr>
        <w:t xml:space="preserve">CENACHP</w:t>
      </w:r>
      <w:r>
        <w:rPr>
          <w:iCs/>
          <w:i/>
        </w:rPr>
        <w:t xml:space="preserve">’</w:t>
      </w:r>
      <w:r>
        <w:rPr>
          <w:iCs/>
          <w:i/>
        </w:rPr>
        <w:t xml:space="preserve">.</w:t>
      </w:r>
    </w:p>
    <w:p>
      <w:pPr>
        <w:pStyle w:val="BodyText"/>
      </w:pPr>
      <w:r>
        <w:rPr>
          <w:iCs/>
          <w:i/>
        </w:rPr>
        <w:t xml:space="preserve">The alternative hypothesis: there is a significant effect on predicting log kilowatt-hour by the variable for gross annual income</w:t>
      </w:r>
      <w:r>
        <w:rPr>
          <w:iCs/>
          <w:i/>
        </w:rPr>
        <w:t xml:space="preserve"> </w:t>
      </w:r>
      <w:r>
        <w:rPr>
          <w:iCs/>
          <w:i/>
        </w:rPr>
        <w:t xml:space="preserve">‘</w:t>
      </w:r>
      <w:r>
        <w:rPr>
          <w:iCs/>
          <w:i/>
        </w:rPr>
        <w:t xml:space="preserve">MONEYPY</w:t>
      </w:r>
      <w:r>
        <w:rPr>
          <w:iCs/>
          <w:i/>
        </w:rPr>
        <w:t xml:space="preserve">’</w:t>
      </w:r>
      <w:r>
        <w:rPr>
          <w:iCs/>
          <w:i/>
        </w:rPr>
        <w:t xml:space="preserve">.</w:t>
      </w:r>
    </w:p>
    <w:p>
      <w:pPr>
        <w:pStyle w:val="BodyText"/>
      </w:pPr>
      <w:r>
        <w:rPr>
          <w:iCs/>
          <w:i/>
        </w:rPr>
        <w:t xml:space="preserve">The alternative hypothesis: there is a significant effect on predicting log kilowatt-hour by the interactions for having a heat pump</w:t>
      </w:r>
      <w:r>
        <w:rPr>
          <w:iCs/>
          <w:i/>
        </w:rPr>
        <w:t xml:space="preserve"> </w:t>
      </w:r>
      <w:r>
        <w:rPr>
          <w:iCs/>
          <w:i/>
        </w:rPr>
        <w:t xml:space="preserve">‘</w:t>
      </w:r>
      <w:r>
        <w:rPr>
          <w:iCs/>
          <w:i/>
        </w:rPr>
        <w:t xml:space="preserve">CENACHP</w:t>
      </w:r>
      <w:r>
        <w:rPr>
          <w:iCs/>
          <w:i/>
        </w:rPr>
        <w:t xml:space="preserve">’</w:t>
      </w:r>
      <w:r>
        <w:rPr>
          <w:iCs/>
          <w:i/>
        </w:rPr>
        <w:t xml:space="preserve"> </w:t>
      </w:r>
      <w:r>
        <w:rPr>
          <w:iCs/>
          <w:i/>
        </w:rPr>
        <w:t xml:space="preserve">and gross annual income</w:t>
      </w:r>
      <w:r>
        <w:rPr>
          <w:iCs/>
          <w:i/>
        </w:rPr>
        <w:t xml:space="preserve"> </w:t>
      </w:r>
      <w:r>
        <w:rPr>
          <w:iCs/>
          <w:i/>
        </w:rPr>
        <w:t xml:space="preserve">‘</w:t>
      </w:r>
      <w:r>
        <w:rPr>
          <w:iCs/>
          <w:i/>
        </w:rPr>
        <w:t xml:space="preserve">MONEYPY</w:t>
      </w:r>
      <w:r>
        <w:rPr>
          <w:iCs/>
          <w:i/>
        </w:rPr>
        <w:t xml:space="preserve">’</w:t>
      </w:r>
      <w:r>
        <w:rPr>
          <w:iCs/>
          <w:i/>
        </w:rPr>
        <w:t xml:space="preserve">.</w:t>
      </w:r>
    </w:p>
    <w:p>
      <w:pPr>
        <w:pStyle w:val="SourceCode"/>
      </w:pPr>
      <w:r>
        <w:rPr>
          <w:rStyle w:val="FunctionTok"/>
        </w:rPr>
        <w:t xml:space="preserve">table</w:t>
      </w:r>
      <w:r>
        <w:rPr>
          <w:rStyle w:val="NormalTok"/>
        </w:rPr>
        <w:t xml:space="preserve">(MONEYPY, CENACHP)</w:t>
      </w:r>
    </w:p>
    <w:p>
      <w:pPr>
        <w:pStyle w:val="SourceCode"/>
      </w:pPr>
      <w:r>
        <w:rPr>
          <w:rStyle w:val="VerbatimChar"/>
        </w:rPr>
        <w:t xml:space="preserve">##        CENACHP</w:t>
      </w:r>
      <w:r>
        <w:br/>
      </w:r>
      <w:r>
        <w:rPr>
          <w:rStyle w:val="VerbatimChar"/>
        </w:rPr>
        <w:t xml:space="preserve">## MONEYPY  NO YES</w:t>
      </w:r>
      <w:r>
        <w:br/>
      </w:r>
      <w:r>
        <w:rPr>
          <w:rStyle w:val="VerbatimChar"/>
        </w:rPr>
        <w:t xml:space="preserve">##       1 316 117</w:t>
      </w:r>
      <w:r>
        <w:br/>
      </w:r>
      <w:r>
        <w:rPr>
          <w:rStyle w:val="VerbatimChar"/>
        </w:rPr>
        <w:t xml:space="preserve">##       2 559 192</w:t>
      </w:r>
      <w:r>
        <w:br/>
      </w:r>
      <w:r>
        <w:rPr>
          <w:rStyle w:val="VerbatimChar"/>
        </w:rPr>
        <w:t xml:space="preserve">##       3 409 185</w:t>
      </w:r>
      <w:r>
        <w:br/>
      </w:r>
      <w:r>
        <w:rPr>
          <w:rStyle w:val="VerbatimChar"/>
        </w:rPr>
        <w:t xml:space="preserve">##       4 383 129</w:t>
      </w:r>
      <w:r>
        <w:br/>
      </w:r>
      <w:r>
        <w:rPr>
          <w:rStyle w:val="VerbatimChar"/>
        </w:rPr>
        <w:t xml:space="preserve">##       5 266 110</w:t>
      </w:r>
      <w:r>
        <w:br/>
      </w:r>
      <w:r>
        <w:rPr>
          <w:rStyle w:val="VerbatimChar"/>
        </w:rPr>
        <w:t xml:space="preserve">##       6 235  81</w:t>
      </w:r>
      <w:r>
        <w:br/>
      </w:r>
      <w:r>
        <w:rPr>
          <w:rStyle w:val="VerbatimChar"/>
        </w:rPr>
        <w:t xml:space="preserve">##       7 149  69</w:t>
      </w:r>
      <w:r>
        <w:br/>
      </w:r>
      <w:r>
        <w:rPr>
          <w:rStyle w:val="VerbatimChar"/>
        </w:rPr>
        <w:t xml:space="preserve">##       8 317 154</w:t>
      </w:r>
    </w:p>
    <w:p>
      <w:pPr>
        <w:pStyle w:val="FirstParagraph"/>
      </w:pPr>
      <w:r>
        <w:rPr>
          <w:iCs/>
          <w:i/>
        </w:rPr>
        <w:t xml:space="preserve">The table of MONEYPY and CENACHP verifies that there are variables present for every level of the variable.</w:t>
      </w:r>
    </w:p>
    <w:p>
      <w:pPr>
        <w:pStyle w:val="SourceCode"/>
      </w:pPr>
      <w:r>
        <w:rPr>
          <w:rStyle w:val="NormalTok"/>
        </w:rPr>
        <w:t xml:space="preserve">fitanco </w:t>
      </w:r>
      <w:r>
        <w:rPr>
          <w:rStyle w:val="OtherTok"/>
        </w:rPr>
        <w:t xml:space="preserve">&lt;-</w:t>
      </w:r>
      <w:r>
        <w:rPr>
          <w:rStyle w:val="NormalTok"/>
        </w:rPr>
        <w:t xml:space="preserve"> </w:t>
      </w:r>
      <w:r>
        <w:rPr>
          <w:rStyle w:val="FunctionTok"/>
        </w:rPr>
        <w:t xml:space="preserve">lm</w:t>
      </w:r>
      <w:r>
        <w:rPr>
          <w:rStyle w:val="NormalTok"/>
        </w:rPr>
        <w:t xml:space="preserve">(logKWH </w:t>
      </w:r>
      <w:r>
        <w:rPr>
          <w:rStyle w:val="SpecialCharTok"/>
        </w:rPr>
        <w:t xml:space="preserve">~</w:t>
      </w:r>
      <w:r>
        <w:rPr>
          <w:rStyle w:val="NormalTok"/>
        </w:rPr>
        <w:t xml:space="preserve"> MONEYPY </w:t>
      </w:r>
      <w:r>
        <w:rPr>
          <w:rStyle w:val="SpecialCharTok"/>
        </w:rPr>
        <w:t xml:space="preserve">+</w:t>
      </w:r>
      <w:r>
        <w:rPr>
          <w:rStyle w:val="NormalTok"/>
        </w:rPr>
        <w:t xml:space="preserve"> CENACHP </w:t>
      </w:r>
      <w:r>
        <w:rPr>
          <w:rStyle w:val="SpecialCharTok"/>
        </w:rPr>
        <w:t xml:space="preserve">+</w:t>
      </w:r>
      <w:r>
        <w:rPr>
          <w:rStyle w:val="NormalTok"/>
        </w:rPr>
        <w:t xml:space="preserve"> MONEYPY</w:t>
      </w:r>
      <w:r>
        <w:rPr>
          <w:rStyle w:val="SpecialCharTok"/>
        </w:rPr>
        <w:t xml:space="preserve">*</w:t>
      </w:r>
      <w:r>
        <w:rPr>
          <w:rStyle w:val="NormalTok"/>
        </w:rPr>
        <w:t xml:space="preserve">CENACHP, </w:t>
      </w:r>
      <w:r>
        <w:rPr>
          <w:rStyle w:val="AttributeTok"/>
        </w:rPr>
        <w:t xml:space="preserve">data =</w:t>
      </w:r>
      <w:r>
        <w:rPr>
          <w:rStyle w:val="NormalTok"/>
        </w:rPr>
        <w:t xml:space="preserve"> ancmod)</w:t>
      </w:r>
      <w:r>
        <w:br/>
      </w:r>
      <w:r>
        <w:br/>
      </w:r>
      <w:r>
        <w:rPr>
          <w:rStyle w:val="FunctionTok"/>
        </w:rPr>
        <w:t xml:space="preserve">Anova</w:t>
      </w:r>
      <w:r>
        <w:rPr>
          <w:rStyle w:val="NormalTok"/>
        </w:rPr>
        <w:t xml:space="preserve">(fitanco, </w:t>
      </w:r>
      <w:r>
        <w:rPr>
          <w:rStyle w:val="AttributeTok"/>
        </w:rPr>
        <w:t xml:space="preserve">type =</w:t>
      </w:r>
      <w:r>
        <w:rPr>
          <w:rStyle w:val="NormalTok"/>
        </w:rPr>
        <w:t xml:space="preserve"> </w:t>
      </w:r>
      <w:r>
        <w:rPr>
          <w:rStyle w:val="DecValTok"/>
        </w:rPr>
        <w:t xml:space="preserve">3</w:t>
      </w:r>
      <w:r>
        <w:rPr>
          <w:rStyle w:val="NormalTok"/>
        </w:rPr>
        <w:t xml:space="preserve">) </w:t>
      </w:r>
    </w:p>
    <w:p>
      <w:pPr>
        <w:pStyle w:val="SourceCode"/>
      </w:pPr>
      <w:r>
        <w:rPr>
          <w:rStyle w:val="VerbatimChar"/>
        </w:rPr>
        <w:t xml:space="preserve">## Anova Table (Type III tests)</w:t>
      </w:r>
      <w:r>
        <w:br/>
      </w:r>
      <w:r>
        <w:rPr>
          <w:rStyle w:val="VerbatimChar"/>
        </w:rPr>
        <w:t xml:space="preserve">## </w:t>
      </w:r>
      <w:r>
        <w:br/>
      </w:r>
      <w:r>
        <w:rPr>
          <w:rStyle w:val="VerbatimChar"/>
        </w:rPr>
        <w:t xml:space="preserve">## Response: logKWH</w:t>
      </w:r>
      <w:r>
        <w:br/>
      </w:r>
      <w:r>
        <w:rPr>
          <w:rStyle w:val="VerbatimChar"/>
        </w:rPr>
        <w:t xml:space="preserve">##                 Sum Sq   Df    F value    Pr(&gt;F)    </w:t>
      </w:r>
      <w:r>
        <w:br/>
      </w:r>
      <w:r>
        <w:rPr>
          <w:rStyle w:val="VerbatimChar"/>
        </w:rPr>
        <w:t xml:space="preserve">## (Intercept)      50482    1 1.6571e+05 &lt; 2.2e-16 ***</w:t>
      </w:r>
      <w:r>
        <w:br/>
      </w:r>
      <w:r>
        <w:rPr>
          <w:rStyle w:val="VerbatimChar"/>
        </w:rPr>
        <w:t xml:space="preserve">## MONEYPY             33    1 1.0767e+02 &lt; 2.2e-16 ***</w:t>
      </w:r>
      <w:r>
        <w:br/>
      </w:r>
      <w:r>
        <w:rPr>
          <w:rStyle w:val="VerbatimChar"/>
        </w:rPr>
        <w:t xml:space="preserve">## CENACHP              7    1 2.2513e+01 2.167e-06 ***</w:t>
      </w:r>
      <w:r>
        <w:br/>
      </w:r>
      <w:r>
        <w:rPr>
          <w:rStyle w:val="VerbatimChar"/>
        </w:rPr>
        <w:t xml:space="preserve">## MONEYPY:CENACHP      3    1 9.1807e+00  0.002463 ** </w:t>
      </w:r>
      <w:r>
        <w:br/>
      </w:r>
      <w:r>
        <w:rPr>
          <w:rStyle w:val="VerbatimChar"/>
        </w:rPr>
        <w:t xml:space="preserve">## Residuals         1117 3667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summary</w:t>
      </w:r>
      <w:r>
        <w:rPr>
          <w:rStyle w:val="NormalTok"/>
        </w:rPr>
        <w:t xml:space="preserve">(fitanco)</w:t>
      </w:r>
    </w:p>
    <w:p>
      <w:pPr>
        <w:pStyle w:val="SourceCode"/>
      </w:pPr>
      <w:r>
        <w:rPr>
          <w:rStyle w:val="VerbatimChar"/>
        </w:rPr>
        <w:t xml:space="preserve">## </w:t>
      </w:r>
      <w:r>
        <w:br/>
      </w:r>
      <w:r>
        <w:rPr>
          <w:rStyle w:val="VerbatimChar"/>
        </w:rPr>
        <w:t xml:space="preserve">## Call:</w:t>
      </w:r>
      <w:r>
        <w:br/>
      </w:r>
      <w:r>
        <w:rPr>
          <w:rStyle w:val="VerbatimChar"/>
        </w:rPr>
        <w:t xml:space="preserve">## lm(formula = logKWH ~ MONEYPY + CENACHP + MONEYPY * CENACHP, </w:t>
      </w:r>
      <w:r>
        <w:br/>
      </w:r>
      <w:r>
        <w:rPr>
          <w:rStyle w:val="VerbatimChar"/>
        </w:rPr>
        <w:t xml:space="preserve">##     data = ancmod)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-2.00406 -0.35731  0.04563  0.38080  1.79088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8.972508   0.022041 407.078  &lt; 2e-16 ***</w:t>
      </w:r>
      <w:r>
        <w:br/>
      </w:r>
      <w:r>
        <w:rPr>
          <w:rStyle w:val="VerbatimChar"/>
        </w:rPr>
        <w:t xml:space="preserve">## MONEYPY            0.050023   0.004821  10.376  &lt; 2e-16 ***</w:t>
      </w:r>
      <w:r>
        <w:br/>
      </w:r>
      <w:r>
        <w:rPr>
          <w:rStyle w:val="VerbatimChar"/>
        </w:rPr>
        <w:t xml:space="preserve">## CENACHPYES         0.198088   0.041749   4.745 2.17e-06 ***</w:t>
      </w:r>
      <w:r>
        <w:br/>
      </w:r>
      <w:r>
        <w:rPr>
          <w:rStyle w:val="VerbatimChar"/>
        </w:rPr>
        <w:t xml:space="preserve">## MONEYPY:CENACHPYES 0.026876   0.008870   3.030  0.00246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0.5519 on 3667 degrees of freedom</w:t>
      </w:r>
      <w:r>
        <w:br/>
      </w:r>
      <w:r>
        <w:rPr>
          <w:rStyle w:val="VerbatimChar"/>
        </w:rPr>
        <w:t xml:space="preserve">## Multiple R-squared:  0.1121, Adjusted R-squared:  0.1114 </w:t>
      </w:r>
      <w:r>
        <w:br/>
      </w:r>
      <w:r>
        <w:rPr>
          <w:rStyle w:val="VerbatimChar"/>
        </w:rPr>
        <w:t xml:space="preserve">## F-statistic: 154.3 on 3 and 3667 DF,  p-value: &lt; 2.2e-16</w:t>
      </w:r>
    </w:p>
    <w:p>
      <w:pPr>
        <w:pStyle w:val="SourceCode"/>
      </w:pPr>
      <w:r>
        <w:rPr>
          <w:rStyle w:val="FunctionTok"/>
        </w:rPr>
        <w:t xml:space="preserve">vif</w:t>
      </w:r>
      <w:r>
        <w:rPr>
          <w:rStyle w:val="NormalTok"/>
        </w:rPr>
        <w:t xml:space="preserve">(fitanco)</w:t>
      </w:r>
    </w:p>
    <w:p>
      <w:pPr>
        <w:pStyle w:val="SourceCode"/>
      </w:pPr>
      <w:r>
        <w:rPr>
          <w:rStyle w:val="VerbatimChar"/>
        </w:rPr>
        <w:t xml:space="preserve">##         MONEYPY         CENACHP MONEYPY:CENACHP </w:t>
      </w:r>
      <w:r>
        <w:br/>
      </w:r>
      <w:r>
        <w:rPr>
          <w:rStyle w:val="VerbatimChar"/>
        </w:rPr>
        <w:t xml:space="preserve">##        1.421048        4.257089        4.758726</w:t>
      </w:r>
    </w:p>
    <w:p>
      <w:pPr>
        <w:pStyle w:val="SourceCode"/>
      </w:pPr>
      <w:r>
        <w:rPr>
          <w:rStyle w:val="NormalTok"/>
        </w:rPr>
        <w:t xml:space="preserve">anccoef </w:t>
      </w:r>
      <w:r>
        <w:rPr>
          <w:rStyle w:val="OtherTok"/>
        </w:rPr>
        <w:t xml:space="preserve">&lt;-</w:t>
      </w:r>
      <w:r>
        <w:rPr>
          <w:rStyle w:val="NormalTok"/>
        </w:rPr>
        <w:t xml:space="preserve"> </w:t>
      </w:r>
      <w:r>
        <w:rPr>
          <w:rStyle w:val="FunctionTok"/>
        </w:rPr>
        <w:t xml:space="preserve">coef</w:t>
      </w:r>
      <w:r>
        <w:rPr>
          <w:rStyle w:val="NormalTok"/>
        </w:rPr>
        <w:t xml:space="preserve">(fitanco)</w:t>
      </w:r>
      <w:r>
        <w:br/>
      </w:r>
      <w:r>
        <w:rPr>
          <w:rStyle w:val="FunctionTok"/>
        </w:rPr>
        <w:t xml:space="preserve">plot</w:t>
      </w:r>
      <w:r>
        <w:rPr>
          <w:rStyle w:val="NormalTok"/>
        </w:rPr>
        <w:t xml:space="preserve">(logKWH </w:t>
      </w:r>
      <w:r>
        <w:rPr>
          <w:rStyle w:val="SpecialCharTok"/>
        </w:rPr>
        <w:t xml:space="preserve">~</w:t>
      </w:r>
      <w:r>
        <w:rPr>
          <w:rStyle w:val="NormalTok"/>
        </w:rPr>
        <w:t xml:space="preserve"> MONEYPY, </w:t>
      </w:r>
      <w:r>
        <w:rPr>
          <w:rStyle w:val="AttributeTok"/>
        </w:rPr>
        <w:t xml:space="preserve">main =</w:t>
      </w:r>
      <w:r>
        <w:rPr>
          <w:rStyle w:val="NormalTok"/>
        </w:rPr>
        <w:t xml:space="preserve"> </w:t>
      </w:r>
      <w:r>
        <w:rPr>
          <w:rStyle w:val="StringTok"/>
        </w:rPr>
        <w:t xml:space="preserve">"Log of Annual Electricity Use vs. Income by Presence of Heatpump"</w:t>
      </w:r>
      <w:r>
        <w:rPr>
          <w:rStyle w:val="NormalTok"/>
        </w:rPr>
        <w:t xml:space="preserve">, </w:t>
      </w:r>
      <w:r>
        <w:rPr>
          <w:rStyle w:val="AttributeTok"/>
        </w:rPr>
        <w:t xml:space="preserve">ylab =</w:t>
      </w:r>
      <w:r>
        <w:rPr>
          <w:rStyle w:val="NormalTok"/>
        </w:rPr>
        <w:t xml:space="preserve"> </w:t>
      </w:r>
      <w:r>
        <w:rPr>
          <w:rStyle w:val="StringTok"/>
        </w:rPr>
        <w:t xml:space="preserve">"Log of Kilowatt-Hours"</w:t>
      </w:r>
      <w:r>
        <w:rPr>
          <w:rStyle w:val="NormalTok"/>
        </w:rPr>
        <w:t xml:space="preserve">, </w:t>
      </w:r>
      <w:r>
        <w:rPr>
          <w:rStyle w:val="AttributeTok"/>
        </w:rPr>
        <w:t xml:space="preserve">xlab =</w:t>
      </w:r>
      <w:r>
        <w:rPr>
          <w:rStyle w:val="NormalTok"/>
        </w:rPr>
        <w:t xml:space="preserve"> </w:t>
      </w:r>
      <w:r>
        <w:rPr>
          <w:rStyle w:val="StringTok"/>
        </w:rPr>
        <w:t xml:space="preserve">"Income Brackett"</w:t>
      </w:r>
      <w:r>
        <w:rPr>
          <w:rStyle w:val="NormalTok"/>
        </w:rPr>
        <w:t xml:space="preserve">, </w:t>
      </w:r>
      <w:r>
        <w:rPr>
          <w:rStyle w:val="AttributeTok"/>
        </w:rPr>
        <w:t xml:space="preserve">data =</w:t>
      </w:r>
      <w:r>
        <w:rPr>
          <w:rStyle w:val="NormalTok"/>
        </w:rPr>
        <w:t xml:space="preserve"> ancmod, </w:t>
      </w:r>
      <w:r>
        <w:rPr>
          <w:rStyle w:val="AttributeTok"/>
        </w:rPr>
        <w:t xml:space="preserve">col =</w:t>
      </w:r>
      <w:r>
        <w:rPr>
          <w:rStyle w:val="NormalTok"/>
        </w:rPr>
        <w:t xml:space="preserve"> </w:t>
      </w:r>
      <w:r>
        <w:rPr>
          <w:rStyle w:val="FunctionTok"/>
        </w:rPr>
        <w:t xml:space="preserve">factor</w:t>
      </w:r>
      <w:r>
        <w:rPr>
          <w:rStyle w:val="NormalTok"/>
        </w:rPr>
        <w:t xml:space="preserve">(CENACHP), </w:t>
      </w:r>
      <w:r>
        <w:rPr>
          <w:rStyle w:val="AttributeTok"/>
        </w:rPr>
        <w:t xml:space="preserve">pch =</w:t>
      </w:r>
      <w:r>
        <w:rPr>
          <w:rStyle w:val="NormalTok"/>
        </w:rPr>
        <w:t xml:space="preserve"> </w:t>
      </w:r>
      <w:r>
        <w:rPr>
          <w:rStyle w:val="DecValTok"/>
        </w:rPr>
        <w:t xml:space="preserve">16</w:t>
      </w:r>
      <w:r>
        <w:rPr>
          <w:rStyle w:val="NormalTok"/>
        </w:rPr>
        <w:t xml:space="preserve">, </w:t>
      </w:r>
      <w:r>
        <w:rPr>
          <w:rStyle w:val="AttributeTok"/>
        </w:rPr>
        <w:t xml:space="preserve">cex =</w:t>
      </w:r>
      <w:r>
        <w:rPr>
          <w:rStyle w:val="NormalTok"/>
        </w:rPr>
        <w:t xml:space="preserve"> .</w:t>
      </w:r>
      <w:r>
        <w:rPr>
          <w:rStyle w:val="DecValTok"/>
        </w:rPr>
        <w:t xml:space="preserve">5</w:t>
      </w:r>
      <w:r>
        <w:rPr>
          <w:rStyle w:val="NormalTok"/>
        </w:rPr>
        <w:t xml:space="preserve">, </w:t>
      </w:r>
      <w:r>
        <w:rPr>
          <w:rStyle w:val="AttributeTok"/>
        </w:rPr>
        <w:t xml:space="preserve">cex.main =</w:t>
      </w:r>
      <w:r>
        <w:rPr>
          <w:rStyle w:val="NormalTok"/>
        </w:rPr>
        <w:t xml:space="preserve"> </w:t>
      </w:r>
      <w:r>
        <w:rPr>
          <w:rStyle w:val="FloatTok"/>
        </w:rPr>
        <w:t xml:space="preserve">0.85</w:t>
      </w:r>
      <w:r>
        <w:rPr>
          <w:rStyle w:val="NormalTok"/>
        </w:rPr>
        <w:t xml:space="preserve">)</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AttributeTok"/>
        </w:rPr>
        <w:t xml:space="preserve">col =</w:t>
      </w:r>
      <w:r>
        <w:rPr>
          <w:rStyle w:val="NormalTok"/>
        </w:rPr>
        <w:t xml:space="preserve"> </w:t>
      </w:r>
      <w:r>
        <w:rPr>
          <w:rStyle w:val="DecValTok"/>
        </w:rPr>
        <w:t xml:space="preserve">2</w:t>
      </w:r>
      <w:r>
        <w:rPr>
          <w:rStyle w:val="SpecialCharTok"/>
        </w:rPr>
        <w:t xml:space="preserve">:</w:t>
      </w:r>
      <w:r>
        <w:rPr>
          <w:rStyle w:val="DecValTok"/>
        </w:rPr>
        <w:t xml:space="preserve">1</w:t>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"Yes - Heat Pump"</w:t>
      </w:r>
      <w:r>
        <w:rPr>
          <w:rStyle w:val="NormalTok"/>
        </w:rPr>
        <w:t xml:space="preserve">, </w:t>
      </w:r>
      <w:r>
        <w:rPr>
          <w:rStyle w:val="StringTok"/>
        </w:rPr>
        <w:t xml:space="preserve">"No - Heat Pump"</w:t>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w:t>
      </w:r>
      <w:r>
        <w:br/>
      </w:r>
      <w:r>
        <w:rPr>
          <w:rStyle w:val="FunctionTok"/>
        </w:rPr>
        <w:t xml:space="preserve">abline</w:t>
      </w:r>
      <w:r>
        <w:rPr>
          <w:rStyle w:val="NormalTok"/>
        </w:rPr>
        <w:t xml:space="preserve">(</w:t>
      </w:r>
      <w:r>
        <w:rPr>
          <w:rStyle w:val="AttributeTok"/>
        </w:rPr>
        <w:t xml:space="preserve">a =</w:t>
      </w:r>
      <w:r>
        <w:rPr>
          <w:rStyle w:val="NormalTok"/>
        </w:rPr>
        <w:t xml:space="preserve"> anccoef[</w:t>
      </w:r>
      <w:r>
        <w:rPr>
          <w:rStyle w:val="DecValTok"/>
        </w:rPr>
        <w:t xml:space="preserve">1</w:t>
      </w:r>
      <w:r>
        <w:rPr>
          <w:rStyle w:val="NormalTok"/>
        </w:rPr>
        <w:t xml:space="preserve">], </w:t>
      </w:r>
      <w:r>
        <w:rPr>
          <w:rStyle w:val="AttributeTok"/>
        </w:rPr>
        <w:t xml:space="preserve">b =</w:t>
      </w:r>
      <w:r>
        <w:rPr>
          <w:rStyle w:val="NormalTok"/>
        </w:rPr>
        <w:t xml:space="preserve"> anccoef[</w:t>
      </w:r>
      <w:r>
        <w:rPr>
          <w:rStyle w:val="DecValTok"/>
        </w:rPr>
        <w:t xml:space="preserve">2</w:t>
      </w:r>
      <w:r>
        <w:rPr>
          <w:rStyle w:val="NormalTok"/>
        </w:rPr>
        <w:t xml:space="preserve">], </w:t>
      </w:r>
      <w:r>
        <w:rPr>
          <w:rStyle w:val="AttributeTok"/>
        </w:rPr>
        <w:t xml:space="preserve">col =</w:t>
      </w:r>
      <w:r>
        <w:rPr>
          <w:rStyle w:val="NormalTok"/>
        </w:rPr>
        <w:t xml:space="preserve"> </w:t>
      </w:r>
      <w:r>
        <w:rPr>
          <w:rStyle w:val="DecValTok"/>
        </w:rPr>
        <w:t xml:space="preserve">1</w:t>
      </w:r>
      <w:r>
        <w:rPr>
          <w:rStyle w:val="NormalTok"/>
        </w:rPr>
        <w:t xml:space="preserve">, </w:t>
      </w:r>
      <w:r>
        <w:rPr>
          <w:rStyle w:val="AttributeTok"/>
        </w:rPr>
        <w:t xml:space="preserve">lwd =</w:t>
      </w:r>
      <w:r>
        <w:rPr>
          <w:rStyle w:val="NormalTok"/>
        </w:rPr>
        <w:t xml:space="preserve"> </w:t>
      </w:r>
      <w:r>
        <w:rPr>
          <w:rStyle w:val="DecValTok"/>
        </w:rPr>
        <w:t xml:space="preserve">3</w:t>
      </w:r>
      <w:r>
        <w:rPr>
          <w:rStyle w:val="NormalTok"/>
        </w:rPr>
        <w:t xml:space="preserve">)</w:t>
      </w:r>
      <w:r>
        <w:br/>
      </w:r>
      <w:r>
        <w:rPr>
          <w:rStyle w:val="FunctionTok"/>
        </w:rPr>
        <w:t xml:space="preserve">text</w:t>
      </w:r>
      <w:r>
        <w:rPr>
          <w:rStyle w:val="NormalTok"/>
        </w:rPr>
        <w:t xml:space="preserve">(</w:t>
      </w:r>
      <w:r>
        <w:rPr>
          <w:rStyle w:val="AttributeTok"/>
        </w:rPr>
        <w:t xml:space="preserve">x =</w:t>
      </w:r>
      <w:r>
        <w:rPr>
          <w:rStyle w:val="NormalTok"/>
        </w:rPr>
        <w:t xml:space="preserve"> </w:t>
      </w:r>
      <w:r>
        <w:rPr>
          <w:rStyle w:val="FloatTok"/>
        </w:rPr>
        <w:t xml:space="preserve">6.5</w:t>
      </w:r>
      <w:r>
        <w:rPr>
          <w:rStyle w:val="NormalTok"/>
        </w:rPr>
        <w:t xml:space="preserve">, </w:t>
      </w:r>
      <w:r>
        <w:rPr>
          <w:rStyle w:val="AttributeTok"/>
        </w:rPr>
        <w:t xml:space="preserve">y =</w:t>
      </w:r>
      <w:r>
        <w:rPr>
          <w:rStyle w:val="NormalTok"/>
        </w:rPr>
        <w:t xml:space="preserve"> </w:t>
      </w:r>
      <w:r>
        <w:rPr>
          <w:rStyle w:val="FloatTok"/>
        </w:rPr>
        <w:t xml:space="preserve">7.5</w:t>
      </w:r>
      <w:r>
        <w:rPr>
          <w:rStyle w:val="NormalTok"/>
        </w:rPr>
        <w:t xml:space="preserve">, </w:t>
      </w:r>
      <w:r>
        <w:rPr>
          <w:rStyle w:val="AttributeTok"/>
        </w:rPr>
        <w:t xml:space="preserve">col =</w:t>
      </w:r>
      <w:r>
        <w:rPr>
          <w:rStyle w:val="NormalTok"/>
        </w:rPr>
        <w:t xml:space="preserve"> </w:t>
      </w:r>
      <w:r>
        <w:rPr>
          <w:rStyle w:val="DecValTok"/>
        </w:rPr>
        <w:t xml:space="preserve">1</w:t>
      </w:r>
      <w:r>
        <w:rPr>
          <w:rStyle w:val="NormalTok"/>
        </w:rPr>
        <w:t xml:space="preserve">, </w:t>
      </w:r>
      <w:r>
        <w:rPr>
          <w:rStyle w:val="FunctionTok"/>
        </w:rPr>
        <w:t xml:space="preserve">paste0</w:t>
      </w:r>
      <w:r>
        <w:rPr>
          <w:rStyle w:val="NormalTok"/>
        </w:rPr>
        <w:t xml:space="preserve">(</w:t>
      </w:r>
      <w:r>
        <w:rPr>
          <w:rStyle w:val="StringTok"/>
        </w:rPr>
        <w:t xml:space="preserve">"y ="</w:t>
      </w:r>
      <w:r>
        <w:rPr>
          <w:rStyle w:val="NormalTok"/>
        </w:rPr>
        <w:t xml:space="preserve">, </w:t>
      </w:r>
      <w:r>
        <w:rPr>
          <w:rStyle w:val="FunctionTok"/>
        </w:rPr>
        <w:t xml:space="preserve">round</w:t>
      </w:r>
      <w:r>
        <w:rPr>
          <w:rStyle w:val="NormalTok"/>
        </w:rPr>
        <w:t xml:space="preserve">((anccoef[</w:t>
      </w:r>
      <w:r>
        <w:rPr>
          <w:rStyle w:val="DecValTok"/>
        </w:rPr>
        <w:t xml:space="preserve">1</w:t>
      </w:r>
      <w:r>
        <w:rPr>
          <w:rStyle w:val="NormalTok"/>
        </w:rPr>
        <w:t xml:space="preserve">]), </w:t>
      </w:r>
      <w:r>
        <w:rPr>
          <w:rStyle w:val="DecValTok"/>
        </w:rPr>
        <w:t xml:space="preserve">2</w:t>
      </w:r>
      <w:r>
        <w:rPr>
          <w:rStyle w:val="NormalTok"/>
        </w:rPr>
        <w:t xml:space="preserve">), </w:t>
      </w:r>
      <w:r>
        <w:rPr>
          <w:rStyle w:val="StringTok"/>
        </w:rPr>
        <w:t xml:space="preserve">"x + "</w:t>
      </w:r>
      <w:r>
        <w:rPr>
          <w:rStyle w:val="NormalTok"/>
        </w:rPr>
        <w:t xml:space="preserve">, </w:t>
      </w:r>
      <w:r>
        <w:rPr>
          <w:rStyle w:val="FunctionTok"/>
        </w:rPr>
        <w:t xml:space="preserve">round</w:t>
      </w:r>
      <w:r>
        <w:rPr>
          <w:rStyle w:val="NormalTok"/>
        </w:rPr>
        <w:t xml:space="preserve">((anccoef[</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AttributeTok"/>
        </w:rPr>
        <w:t xml:space="preserve">a =</w:t>
      </w:r>
      <w:r>
        <w:rPr>
          <w:rStyle w:val="NormalTok"/>
        </w:rPr>
        <w:t xml:space="preserve"> anccoef[</w:t>
      </w:r>
      <w:r>
        <w:rPr>
          <w:rStyle w:val="DecValTok"/>
        </w:rPr>
        <w:t xml:space="preserve">1</w:t>
      </w:r>
      <w:r>
        <w:rPr>
          <w:rStyle w:val="NormalTok"/>
        </w:rPr>
        <w:t xml:space="preserve">] </w:t>
      </w:r>
      <w:r>
        <w:rPr>
          <w:rStyle w:val="SpecialCharTok"/>
        </w:rPr>
        <w:t xml:space="preserve">+</w:t>
      </w:r>
      <w:r>
        <w:rPr>
          <w:rStyle w:val="NormalTok"/>
        </w:rPr>
        <w:t xml:space="preserve"> anccoef[</w:t>
      </w:r>
      <w:r>
        <w:rPr>
          <w:rStyle w:val="DecValTok"/>
        </w:rPr>
        <w:t xml:space="preserve">3</w:t>
      </w:r>
      <w:r>
        <w:rPr>
          <w:rStyle w:val="NormalTok"/>
        </w:rPr>
        <w:t xml:space="preserve">], </w:t>
      </w:r>
      <w:r>
        <w:rPr>
          <w:rStyle w:val="AttributeTok"/>
        </w:rPr>
        <w:t xml:space="preserve">b =</w:t>
      </w:r>
      <w:r>
        <w:rPr>
          <w:rStyle w:val="NormalTok"/>
        </w:rPr>
        <w:t xml:space="preserve"> anccoef[</w:t>
      </w:r>
      <w:r>
        <w:rPr>
          <w:rStyle w:val="DecValTok"/>
        </w:rPr>
        <w:t xml:space="preserve">2</w:t>
      </w:r>
      <w:r>
        <w:rPr>
          <w:rStyle w:val="NormalTok"/>
        </w:rPr>
        <w:t xml:space="preserve">] </w:t>
      </w:r>
      <w:r>
        <w:rPr>
          <w:rStyle w:val="SpecialCharTok"/>
        </w:rPr>
        <w:t xml:space="preserve">+</w:t>
      </w:r>
      <w:r>
        <w:rPr>
          <w:rStyle w:val="NormalTok"/>
        </w:rPr>
        <w:t xml:space="preserve"> anccoef[</w:t>
      </w:r>
      <w:r>
        <w:rPr>
          <w:rStyle w:val="DecValTok"/>
        </w:rPr>
        <w:t xml:space="preserve">4</w:t>
      </w:r>
      <w:r>
        <w:rPr>
          <w:rStyle w:val="NormalTok"/>
        </w:rPr>
        <w:t xml:space="preserve">], </w:t>
      </w:r>
      <w:r>
        <w:rPr>
          <w:rStyle w:val="AttributeTok"/>
        </w:rPr>
        <w:t xml:space="preserve">col =</w:t>
      </w:r>
      <w:r>
        <w:rPr>
          <w:rStyle w:val="NormalTok"/>
        </w:rPr>
        <w:t xml:space="preserve"> </w:t>
      </w:r>
      <w:r>
        <w:rPr>
          <w:rStyle w:val="DecValTok"/>
        </w:rPr>
        <w:t xml:space="preserve">2</w:t>
      </w:r>
      <w:r>
        <w:rPr>
          <w:rStyle w:val="NormalTok"/>
        </w:rPr>
        <w:t xml:space="preserve">, </w:t>
      </w:r>
      <w:r>
        <w:rPr>
          <w:rStyle w:val="AttributeTok"/>
        </w:rPr>
        <w:t xml:space="preserve">lwd =</w:t>
      </w:r>
      <w:r>
        <w:rPr>
          <w:rStyle w:val="NormalTok"/>
        </w:rPr>
        <w:t xml:space="preserve"> </w:t>
      </w:r>
      <w:r>
        <w:rPr>
          <w:rStyle w:val="DecValTok"/>
        </w:rPr>
        <w:t xml:space="preserve">3</w:t>
      </w:r>
      <w:r>
        <w:rPr>
          <w:rStyle w:val="NormalTok"/>
        </w:rPr>
        <w:t xml:space="preserve">)</w:t>
      </w:r>
      <w:r>
        <w:br/>
      </w:r>
      <w:r>
        <w:rPr>
          <w:rStyle w:val="FunctionTok"/>
        </w:rPr>
        <w:t xml:space="preserve">text</w:t>
      </w:r>
      <w:r>
        <w:rPr>
          <w:rStyle w:val="NormalTok"/>
        </w:rPr>
        <w:t xml:space="preserve">(</w:t>
      </w:r>
      <w:r>
        <w:rPr>
          <w:rStyle w:val="AttributeTok"/>
        </w:rPr>
        <w:t xml:space="preserve">x =</w:t>
      </w:r>
      <w:r>
        <w:rPr>
          <w:rStyle w:val="NormalTok"/>
        </w:rPr>
        <w:t xml:space="preserve"> </w:t>
      </w:r>
      <w:r>
        <w:rPr>
          <w:rStyle w:val="FloatTok"/>
        </w:rPr>
        <w:t xml:space="preserve">2.25</w:t>
      </w:r>
      <w:r>
        <w:rPr>
          <w:rStyle w:val="NormalTok"/>
        </w:rPr>
        <w:t xml:space="preserve">, </w:t>
      </w:r>
      <w:r>
        <w:rPr>
          <w:rStyle w:val="AttributeTok"/>
        </w:rPr>
        <w:t xml:space="preserve">y =</w:t>
      </w:r>
      <w:r>
        <w:rPr>
          <w:rStyle w:val="NormalTok"/>
        </w:rPr>
        <w:t xml:space="preserve"> </w:t>
      </w:r>
      <w:r>
        <w:rPr>
          <w:rStyle w:val="DecValTok"/>
        </w:rPr>
        <w:t xml:space="preserve">11</w:t>
      </w:r>
      <w:r>
        <w:rPr>
          <w:rStyle w:val="NormalTok"/>
        </w:rPr>
        <w:t xml:space="preserve">, </w:t>
      </w:r>
      <w:r>
        <w:rPr>
          <w:rStyle w:val="AttributeTok"/>
        </w:rPr>
        <w:t xml:space="preserve">col =</w:t>
      </w:r>
      <w:r>
        <w:rPr>
          <w:rStyle w:val="NormalTok"/>
        </w:rPr>
        <w:t xml:space="preserve"> </w:t>
      </w:r>
      <w:r>
        <w:rPr>
          <w:rStyle w:val="DecValTok"/>
        </w:rPr>
        <w:t xml:space="preserve">2</w:t>
      </w:r>
      <w:r>
        <w:rPr>
          <w:rStyle w:val="NormalTok"/>
        </w:rPr>
        <w:t xml:space="preserve">, </w:t>
      </w:r>
      <w:r>
        <w:rPr>
          <w:rStyle w:val="FunctionTok"/>
        </w:rPr>
        <w:t xml:space="preserve">paste0</w:t>
      </w:r>
      <w:r>
        <w:rPr>
          <w:rStyle w:val="NormalTok"/>
        </w:rPr>
        <w:t xml:space="preserve">(</w:t>
      </w:r>
      <w:r>
        <w:rPr>
          <w:rStyle w:val="StringTok"/>
        </w:rPr>
        <w:t xml:space="preserve">"y ="</w:t>
      </w:r>
      <w:r>
        <w:rPr>
          <w:rStyle w:val="NormalTok"/>
        </w:rPr>
        <w:t xml:space="preserve">, </w:t>
      </w:r>
      <w:r>
        <w:rPr>
          <w:rStyle w:val="FunctionTok"/>
        </w:rPr>
        <w:t xml:space="preserve">round</w:t>
      </w:r>
      <w:r>
        <w:rPr>
          <w:rStyle w:val="NormalTok"/>
        </w:rPr>
        <w:t xml:space="preserve">((anccoef[</w:t>
      </w:r>
      <w:r>
        <w:rPr>
          <w:rStyle w:val="DecValTok"/>
        </w:rPr>
        <w:t xml:space="preserve">1</w:t>
      </w:r>
      <w:r>
        <w:rPr>
          <w:rStyle w:val="NormalTok"/>
        </w:rPr>
        <w:t xml:space="preserve">] </w:t>
      </w:r>
      <w:r>
        <w:rPr>
          <w:rStyle w:val="SpecialCharTok"/>
        </w:rPr>
        <w:t xml:space="preserve">+</w:t>
      </w:r>
      <w:r>
        <w:rPr>
          <w:rStyle w:val="NormalTok"/>
        </w:rPr>
        <w:t xml:space="preserve"> anccoef[</w:t>
      </w:r>
      <w:r>
        <w:rPr>
          <w:rStyle w:val="DecValTok"/>
        </w:rPr>
        <w:t xml:space="preserve">3</w:t>
      </w:r>
      <w:r>
        <w:rPr>
          <w:rStyle w:val="NormalTok"/>
        </w:rPr>
        <w:t xml:space="preserve">]), </w:t>
      </w:r>
      <w:r>
        <w:rPr>
          <w:rStyle w:val="DecValTok"/>
        </w:rPr>
        <w:t xml:space="preserve">2</w:t>
      </w:r>
      <w:r>
        <w:rPr>
          <w:rStyle w:val="NormalTok"/>
        </w:rPr>
        <w:t xml:space="preserve">), </w:t>
      </w:r>
      <w:r>
        <w:rPr>
          <w:rStyle w:val="StringTok"/>
        </w:rPr>
        <w:t xml:space="preserve">"x + "</w:t>
      </w:r>
      <w:r>
        <w:rPr>
          <w:rStyle w:val="NormalTok"/>
        </w:rPr>
        <w:t xml:space="preserve">, </w:t>
      </w:r>
      <w:r>
        <w:rPr>
          <w:rStyle w:val="FunctionTok"/>
        </w:rPr>
        <w:t xml:space="preserve">round</w:t>
      </w:r>
      <w:r>
        <w:rPr>
          <w:rStyle w:val="NormalTok"/>
        </w:rPr>
        <w:t xml:space="preserve">((anccoef[</w:t>
      </w:r>
      <w:r>
        <w:rPr>
          <w:rStyle w:val="DecValTok"/>
        </w:rPr>
        <w:t xml:space="preserve">2</w:t>
      </w:r>
      <w:r>
        <w:rPr>
          <w:rStyle w:val="NormalTok"/>
        </w:rPr>
        <w:t xml:space="preserve">] </w:t>
      </w:r>
      <w:r>
        <w:rPr>
          <w:rStyle w:val="SpecialCharTok"/>
        </w:rPr>
        <w:t xml:space="preserve">+</w:t>
      </w:r>
      <w:r>
        <w:rPr>
          <w:rStyle w:val="NormalTok"/>
        </w:rPr>
        <w:t xml:space="preserve"> anccoef[</w:t>
      </w:r>
      <w:r>
        <w:rPr>
          <w:rStyle w:val="DecValTok"/>
        </w:rPr>
        <w:t xml:space="preserve">4</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82" name="Picture"/>
            <a:graphic>
              <a:graphicData uri="http://schemas.openxmlformats.org/drawingml/2006/picture">
                <pic:pic>
                  <pic:nvPicPr>
                    <pic:cNvPr descr="final_project_files/figure-docx/unnamed-chunk-19-1.png" id="83" name="Picture"/>
                    <pic:cNvPicPr>
                      <a:picLocks noChangeArrowheads="1" noChangeAspect="1"/>
                    </pic:cNvPicPr>
                  </pic:nvPicPr>
                  <pic:blipFill>
                    <a:blip r:embed="rId8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Pr>
          <w:iCs/>
          <w:i/>
        </w:rPr>
        <w:t xml:space="preserve">The final fitted ANCOVA model is the log transformed kilowatt-hour variable (logKWH) predicted by annual gross income (MONEYPY), the presence of a heat pump (CENACHP), and the interaction of MONEYPY x CENACHP. The r-squared of this model improved from our separated predictors and our model explains 11.2% of the predictability of transformed kilowatt-hours. Each of the predictors have p-values less than our alpha 0.05 meaning they are statistically significant predictors. Additionally, the interaction term between MONEYPY and CENACHP is statistically significant with a p-value of 0.00246. The model indicates that with there is a higher kilowatt usage with a higher gross annual income at a rate of (8.97). The presence of a heat pump means an increase in kilowatt-hours at a rate of (8.97 + 0.20 = 9.17). The presence of a heat pump and a higher annual gross income have a increase in kilowatt-hour usage at the rate of (8.97 + 0.02 = 8.99) so the effect of the two together is fairly modest. The model has two equations fitted. One for the presence of a heat pump and an increase in gross annual income which is y = 9.17x + 0.08. The base equation without a heat pump and increasing gross annual income is y = 8.97x + 0.05. This model rejects the null hypothesis that log transformed KWH is not significantly predicted by MONEYPY, CENACHP, and MONEYPY x CENACHP and we can conclude that all the variables are significant predictors of log KWH.</w:t>
      </w:r>
    </w:p>
    <w:p>
      <w:pPr>
        <w:pStyle w:val="BodyText"/>
      </w:pPr>
      <w:r>
        <w:t xml:space="preserve">##Generalized Linear Model — Best Subsets Regression</w:t>
      </w:r>
    </w:p>
    <w:p>
      <w:pPr>
        <w:pStyle w:val="SourceCode"/>
      </w:pPr>
      <w:r>
        <w:rPr>
          <w:rStyle w:val="FunctionTok"/>
        </w:rPr>
        <w:t xml:space="preserve">myResPlots2</w:t>
      </w:r>
      <w:r>
        <w:rPr>
          <w:rStyle w:val="NormalTok"/>
        </w:rPr>
        <w:t xml:space="preserve">(</w:t>
      </w:r>
      <w:r>
        <w:rPr>
          <w:rStyle w:val="FunctionTok"/>
        </w:rPr>
        <w:t xml:space="preserve">lm</w:t>
      </w:r>
      <w:r>
        <w:rPr>
          <w:rStyle w:val="NormalTok"/>
        </w:rPr>
        <w:t xml:space="preserve">(cleanRECS</w:t>
      </w:r>
      <w:r>
        <w:rPr>
          <w:rStyle w:val="SpecialCharTok"/>
        </w:rPr>
        <w:t xml:space="preserve">$</w:t>
      </w:r>
      <w:r>
        <w:rPr>
          <w:rStyle w:val="NormalTok"/>
        </w:rPr>
        <w:t xml:space="preserve">IncBracket </w:t>
      </w:r>
      <w:r>
        <w:rPr>
          <w:rStyle w:val="SpecialCharTok"/>
        </w:rPr>
        <w:t xml:space="preserve">~</w:t>
      </w:r>
      <w:r>
        <w:rPr>
          <w:rStyle w:val="NormalTok"/>
        </w:rPr>
        <w:t xml:space="preserve"> cleanRECS</w:t>
      </w:r>
      <w:r>
        <w:rPr>
          <w:rStyle w:val="SpecialCharTok"/>
        </w:rPr>
        <w:t xml:space="preserve">$</w:t>
      </w:r>
      <w:r>
        <w:rPr>
          <w:rStyle w:val="NormalTok"/>
        </w:rPr>
        <w:t xml:space="preserve">logKWH))</w:t>
      </w:r>
    </w:p>
    <w:p>
      <w:pPr>
        <w:pStyle w:val="FirstParagraph"/>
      </w:pPr>
      <w:r>
        <w:drawing>
          <wp:inline>
            <wp:extent cx="5334000" cy="4267200"/>
            <wp:effectExtent b="0" l="0" r="0" t="0"/>
            <wp:docPr descr="" title="" id="85" name="Picture"/>
            <a:graphic>
              <a:graphicData uri="http://schemas.openxmlformats.org/drawingml/2006/picture">
                <pic:pic>
                  <pic:nvPicPr>
                    <pic:cNvPr descr="final_project_files/figure-docx/unnamed-chunk-20-1.png" id="86" name="Picture"/>
                    <pic:cNvPicPr>
                      <a:picLocks noChangeArrowheads="1" noChangeAspect="1"/>
                    </pic:cNvPicPr>
                  </pic:nvPicPr>
                  <pic:blipFill>
                    <a:blip r:embed="rId8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88" name="Picture"/>
            <a:graphic>
              <a:graphicData uri="http://schemas.openxmlformats.org/drawingml/2006/picture">
                <pic:pic>
                  <pic:nvPicPr>
                    <pic:cNvPr descr="final_project_files/figure-docx/unnamed-chunk-20-2.png" id="89" name="Picture"/>
                    <pic:cNvPicPr>
                      <a:picLocks noChangeArrowheads="1" noChangeAspect="1"/>
                    </pic:cNvPicPr>
                  </pic:nvPicPr>
                  <pic:blipFill>
                    <a:blip r:embed="rId8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cleanRECS</w:t>
      </w:r>
      <w:r>
        <w:rPr>
          <w:rStyle w:val="SpecialCharTok"/>
        </w:rPr>
        <w:t xml:space="preserve">$</w:t>
      </w:r>
      <w:r>
        <w:rPr>
          <w:rStyle w:val="NormalTok"/>
        </w:rPr>
        <w:t xml:space="preserve">logIncBracket </w:t>
      </w:r>
      <w:r>
        <w:rPr>
          <w:rStyle w:val="OtherTok"/>
        </w:rPr>
        <w:t xml:space="preserve">&lt;-</w:t>
      </w:r>
      <w:r>
        <w:rPr>
          <w:rStyle w:val="NormalTok"/>
        </w:rPr>
        <w:t xml:space="preserve"> </w:t>
      </w:r>
      <w:r>
        <w:rPr>
          <w:rStyle w:val="FunctionTok"/>
        </w:rPr>
        <w:t xml:space="preserve">log</w:t>
      </w:r>
      <w:r>
        <w:rPr>
          <w:rStyle w:val="NormalTok"/>
        </w:rPr>
        <w:t xml:space="preserve">(cleanRECS</w:t>
      </w:r>
      <w:r>
        <w:rPr>
          <w:rStyle w:val="SpecialCharTok"/>
        </w:rPr>
        <w:t xml:space="preserve">$</w:t>
      </w:r>
      <w:r>
        <w:rPr>
          <w:rStyle w:val="NormalTok"/>
        </w:rPr>
        <w:t xml:space="preserve">IncBracket)</w:t>
      </w:r>
    </w:p>
    <w:p>
      <w:pPr>
        <w:pStyle w:val="FirstParagraph"/>
      </w:pPr>
      <w:r>
        <w:rPr>
          <w:iCs/>
          <w:i/>
        </w:rPr>
        <w:t xml:space="preserve">We see in the below residual plots that neither income nor the residuals of income for predicting the log of energy use are normally distributed. We are not surprised regarding the distribution of income, because it is generally expected to be normally distributed only when transformed in a log scale, and in this case we only have single lines representing income brackets. We therefore go with the standard linear transformation generally used for income variables. After the log transformation, the income variable was still not normal (due to aforementioned single lines representing income brackets), but it was much closer and was now more reasonable to work with.</w:t>
      </w:r>
    </w:p>
    <w:p>
      <w:pPr>
        <w:pStyle w:val="SourceCode"/>
      </w:pPr>
      <w:r>
        <w:rPr>
          <w:rStyle w:val="NormalTok"/>
        </w:rPr>
        <w:t xml:space="preserve">mod1 </w:t>
      </w:r>
      <w:r>
        <w:rPr>
          <w:rStyle w:val="OtherTok"/>
        </w:rPr>
        <w:t xml:space="preserve">&lt;-</w:t>
      </w:r>
      <w:r>
        <w:rPr>
          <w:rStyle w:val="NormalTok"/>
        </w:rPr>
        <w:t xml:space="preserve"> </w:t>
      </w:r>
      <w:r>
        <w:rPr>
          <w:rStyle w:val="FunctionTok"/>
        </w:rPr>
        <w:t xml:space="preserve">regsubsets</w:t>
      </w:r>
      <w:r>
        <w:rPr>
          <w:rStyle w:val="NormalTok"/>
        </w:rPr>
        <w:t xml:space="preserve">(logKWH </w:t>
      </w:r>
      <w:r>
        <w:rPr>
          <w:rStyle w:val="SpecialCharTok"/>
        </w:rPr>
        <w:t xml:space="preserve">~</w:t>
      </w:r>
      <w:r>
        <w:rPr>
          <w:rStyle w:val="NormalTok"/>
        </w:rPr>
        <w:t xml:space="preserve"> logIncBracket </w:t>
      </w:r>
      <w:r>
        <w:rPr>
          <w:rStyle w:val="SpecialCharTok"/>
        </w:rPr>
        <w:t xml:space="preserve">+</w:t>
      </w:r>
      <w:r>
        <w:rPr>
          <w:rStyle w:val="NormalTok"/>
        </w:rPr>
        <w:t xml:space="preserve"> DIVISION </w:t>
      </w:r>
      <w:r>
        <w:rPr>
          <w:rStyle w:val="SpecialCharTok"/>
        </w:rPr>
        <w:t xml:space="preserve">+</w:t>
      </w:r>
      <w:r>
        <w:rPr>
          <w:rStyle w:val="NormalTok"/>
        </w:rPr>
        <w:t xml:space="preserve"> UATYP10 </w:t>
      </w:r>
      <w:r>
        <w:rPr>
          <w:rStyle w:val="SpecialCharTok"/>
        </w:rPr>
        <w:t xml:space="preserve">+</w:t>
      </w:r>
      <w:r>
        <w:rPr>
          <w:rStyle w:val="NormalTok"/>
        </w:rPr>
        <w:t xml:space="preserve"> KOWNRENT </w:t>
      </w:r>
      <w:r>
        <w:rPr>
          <w:rStyle w:val="SpecialCharTok"/>
        </w:rPr>
        <w:t xml:space="preserve">+</w:t>
      </w:r>
      <w:r>
        <w:rPr>
          <w:rStyle w:val="NormalTok"/>
        </w:rPr>
        <w:t xml:space="preserve"> DIVISION</w:t>
      </w:r>
      <w:r>
        <w:rPr>
          <w:rStyle w:val="SpecialCharTok"/>
        </w:rPr>
        <w:t xml:space="preserve">*</w:t>
      </w:r>
      <w:r>
        <w:rPr>
          <w:rStyle w:val="NormalTok"/>
        </w:rPr>
        <w:t xml:space="preserve">UATYP10, </w:t>
      </w:r>
      <w:r>
        <w:rPr>
          <w:rStyle w:val="AttributeTok"/>
        </w:rPr>
        <w:t xml:space="preserve">data =</w:t>
      </w:r>
      <w:r>
        <w:rPr>
          <w:rStyle w:val="NormalTok"/>
        </w:rPr>
        <w:t xml:space="preserve"> cleanRECS, </w:t>
      </w:r>
      <w:r>
        <w:rPr>
          <w:rStyle w:val="AttributeTok"/>
        </w:rPr>
        <w:t xml:space="preserve">nvmax =</w:t>
      </w:r>
      <w:r>
        <w:rPr>
          <w:rStyle w:val="NormalTok"/>
        </w:rPr>
        <w:t xml:space="preserve"> </w:t>
      </w:r>
      <w:r>
        <w:rPr>
          <w:rStyle w:val="DecValTok"/>
        </w:rPr>
        <w:t xml:space="preserve">7</w:t>
      </w:r>
      <w:r>
        <w:rPr>
          <w:rStyle w:val="NormalTok"/>
        </w:rPr>
        <w:t xml:space="preserve">)</w:t>
      </w:r>
      <w:r>
        <w:br/>
      </w:r>
      <w:r>
        <w:rPr>
          <w:rStyle w:val="NormalTok"/>
        </w:rPr>
        <w:t xml:space="preserve">mod1sum </w:t>
      </w:r>
      <w:r>
        <w:rPr>
          <w:rStyle w:val="OtherTok"/>
        </w:rPr>
        <w:t xml:space="preserve">&lt;-</w:t>
      </w:r>
      <w:r>
        <w:rPr>
          <w:rStyle w:val="NormalTok"/>
        </w:rPr>
        <w:t xml:space="preserve"> </w:t>
      </w:r>
      <w:r>
        <w:rPr>
          <w:rStyle w:val="FunctionTok"/>
        </w:rPr>
        <w:t xml:space="preserve">summary</w:t>
      </w:r>
      <w:r>
        <w:rPr>
          <w:rStyle w:val="NormalTok"/>
        </w:rPr>
        <w:t xml:space="preserve">(mod1)</w:t>
      </w:r>
      <w:r>
        <w:br/>
      </w:r>
      <w:r>
        <w:rPr>
          <w:rStyle w:val="NormalTok"/>
        </w:rPr>
        <w:t xml:space="preserve">mod1sum</w:t>
      </w:r>
      <w:r>
        <w:rPr>
          <w:rStyle w:val="SpecialCharTok"/>
        </w:rPr>
        <w:t xml:space="preserve">$</w:t>
      </w:r>
      <w:r>
        <w:rPr>
          <w:rStyle w:val="NormalTok"/>
        </w:rPr>
        <w:t xml:space="preserve">which[</w:t>
      </w:r>
      <w:r>
        <w:rPr>
          <w:rStyle w:val="DecValTok"/>
        </w:rPr>
        <w:t xml:space="preserve">1</w:t>
      </w:r>
      <w:r>
        <w:rPr>
          <w:rStyle w:val="NormalTok"/>
        </w:rPr>
        <w:t xml:space="preserve">, ]</w:t>
      </w:r>
    </w:p>
    <w:p>
      <w:pPr>
        <w:pStyle w:val="SourceCode"/>
      </w:pPr>
      <w:r>
        <w:rPr>
          <w:rStyle w:val="VerbatimChar"/>
        </w:rPr>
        <w:t xml:space="preserve">##                         (Intercept)                       logIncBracket </w:t>
      </w:r>
      <w:r>
        <w:br/>
      </w:r>
      <w:r>
        <w:rPr>
          <w:rStyle w:val="VerbatimChar"/>
        </w:rPr>
        <w:t xml:space="preserve">##                                TRUE                               FALSE </w:t>
      </w:r>
      <w:r>
        <w:br/>
      </w:r>
      <w:r>
        <w:rPr>
          <w:rStyle w:val="VerbatimChar"/>
        </w:rPr>
        <w:t xml:space="preserve">##          DIVISIONEast South Central                DIVISIONMid Atlantic </w:t>
      </w:r>
      <w:r>
        <w:br/>
      </w:r>
      <w:r>
        <w:rPr>
          <w:rStyle w:val="VerbatimChar"/>
        </w:rPr>
        <w:t xml:space="preserve">##                               FALSE                               FALSE </w:t>
      </w:r>
      <w:r>
        <w:br/>
      </w:r>
      <w:r>
        <w:rPr>
          <w:rStyle w:val="VerbatimChar"/>
        </w:rPr>
        <w:t xml:space="preserve">##              DIVISIONMountain North              DIVISIONMountain South </w:t>
      </w:r>
      <w:r>
        <w:br/>
      </w:r>
      <w:r>
        <w:rPr>
          <w:rStyle w:val="VerbatimChar"/>
        </w:rPr>
        <w:t xml:space="preserve">##                               FALSE                               FALSE </w:t>
      </w:r>
      <w:r>
        <w:br/>
      </w:r>
      <w:r>
        <w:rPr>
          <w:rStyle w:val="VerbatimChar"/>
        </w:rPr>
        <w:t xml:space="preserve">##                 DIVISIONNew England                     DIVISIONPacific </w:t>
      </w:r>
      <w:r>
        <w:br/>
      </w:r>
      <w:r>
        <w:rPr>
          <w:rStyle w:val="VerbatimChar"/>
        </w:rPr>
        <w:t xml:space="preserve">##                               FALSE                               FALSE </w:t>
      </w:r>
      <w:r>
        <w:br/>
      </w:r>
      <w:r>
        <w:rPr>
          <w:rStyle w:val="VerbatimChar"/>
        </w:rPr>
        <w:t xml:space="preserve">##              DIVISIONSouth Atlantic          DIVISIONWest North Central </w:t>
      </w:r>
      <w:r>
        <w:br/>
      </w:r>
      <w:r>
        <w:rPr>
          <w:rStyle w:val="VerbatimChar"/>
        </w:rPr>
        <w:t xml:space="preserve">##                               FALSE                               FALSE </w:t>
      </w:r>
      <w:r>
        <w:br/>
      </w:r>
      <w:r>
        <w:rPr>
          <w:rStyle w:val="VerbatimChar"/>
        </w:rPr>
        <w:t xml:space="preserve">##          DIVISIONWest South Central                            UATYP10R </w:t>
      </w:r>
      <w:r>
        <w:br/>
      </w:r>
      <w:r>
        <w:rPr>
          <w:rStyle w:val="VerbatimChar"/>
        </w:rPr>
        <w:t xml:space="preserve">##                               FALSE                                TRUE </w:t>
      </w:r>
      <w:r>
        <w:br/>
      </w:r>
      <w:r>
        <w:rPr>
          <w:rStyle w:val="VerbatimChar"/>
        </w:rPr>
        <w:t xml:space="preserve">##                            UATYP10U                            KOWNRENT </w:t>
      </w:r>
      <w:r>
        <w:br/>
      </w:r>
      <w:r>
        <w:rPr>
          <w:rStyle w:val="VerbatimChar"/>
        </w:rPr>
        <w:t xml:space="preserve">##                               FALSE                               FALSE </w:t>
      </w:r>
      <w:r>
        <w:br/>
      </w:r>
      <w:r>
        <w:rPr>
          <w:rStyle w:val="VerbatimChar"/>
        </w:rPr>
        <w:t xml:space="preserve">## DIVISIONEast South Central:UATYP10R       DIVISIONMid Atlantic:UATYP10R </w:t>
      </w:r>
      <w:r>
        <w:br/>
      </w:r>
      <w:r>
        <w:rPr>
          <w:rStyle w:val="VerbatimChar"/>
        </w:rPr>
        <w:t xml:space="preserve">##                               FALSE                               FALSE </w:t>
      </w:r>
      <w:r>
        <w:br/>
      </w:r>
      <w:r>
        <w:rPr>
          <w:rStyle w:val="VerbatimChar"/>
        </w:rPr>
        <w:t xml:space="preserve">##     DIVISIONMountain North:UATYP10R     DIVISIONMountain South:UATYP10R </w:t>
      </w:r>
      <w:r>
        <w:br/>
      </w:r>
      <w:r>
        <w:rPr>
          <w:rStyle w:val="VerbatimChar"/>
        </w:rPr>
        <w:t xml:space="preserve">##                               FALSE                               FALSE </w:t>
      </w:r>
      <w:r>
        <w:br/>
      </w:r>
      <w:r>
        <w:rPr>
          <w:rStyle w:val="VerbatimChar"/>
        </w:rPr>
        <w:t xml:space="preserve">##        DIVISIONNew England:UATYP10R            DIVISIONPacific:UATYP10R </w:t>
      </w:r>
      <w:r>
        <w:br/>
      </w:r>
      <w:r>
        <w:rPr>
          <w:rStyle w:val="VerbatimChar"/>
        </w:rPr>
        <w:t xml:space="preserve">##                               FALSE                               FALSE </w:t>
      </w:r>
      <w:r>
        <w:br/>
      </w:r>
      <w:r>
        <w:rPr>
          <w:rStyle w:val="VerbatimChar"/>
        </w:rPr>
        <w:t xml:space="preserve">##     DIVISIONSouth Atlantic:UATYP10R DIVISIONWest North Central:UATYP10R </w:t>
      </w:r>
      <w:r>
        <w:br/>
      </w:r>
      <w:r>
        <w:rPr>
          <w:rStyle w:val="VerbatimChar"/>
        </w:rPr>
        <w:t xml:space="preserve">##                               FALSE                               FALSE </w:t>
      </w:r>
      <w:r>
        <w:br/>
      </w:r>
      <w:r>
        <w:rPr>
          <w:rStyle w:val="VerbatimChar"/>
        </w:rPr>
        <w:t xml:space="preserve">## DIVISIONWest South Central:UATYP10R DIVISIONEast South Central:UATYP10U </w:t>
      </w:r>
      <w:r>
        <w:br/>
      </w:r>
      <w:r>
        <w:rPr>
          <w:rStyle w:val="VerbatimChar"/>
        </w:rPr>
        <w:t xml:space="preserve">##                               FALSE                               FALSE </w:t>
      </w:r>
      <w:r>
        <w:br/>
      </w:r>
      <w:r>
        <w:rPr>
          <w:rStyle w:val="VerbatimChar"/>
        </w:rPr>
        <w:t xml:space="preserve">##       DIVISIONMid Atlantic:UATYP10U     DIVISIONMountain North:UATYP10U </w:t>
      </w:r>
      <w:r>
        <w:br/>
      </w:r>
      <w:r>
        <w:rPr>
          <w:rStyle w:val="VerbatimChar"/>
        </w:rPr>
        <w:t xml:space="preserve">##                               FALSE                               FALSE </w:t>
      </w:r>
      <w:r>
        <w:br/>
      </w:r>
      <w:r>
        <w:rPr>
          <w:rStyle w:val="VerbatimChar"/>
        </w:rPr>
        <w:t xml:space="preserve">##     DIVISIONMountain South:UATYP10U        DIVISIONNew England:UATYP10U </w:t>
      </w:r>
      <w:r>
        <w:br/>
      </w:r>
      <w:r>
        <w:rPr>
          <w:rStyle w:val="VerbatimChar"/>
        </w:rPr>
        <w:t xml:space="preserve">##                               FALSE                               FALSE </w:t>
      </w:r>
      <w:r>
        <w:br/>
      </w:r>
      <w:r>
        <w:rPr>
          <w:rStyle w:val="VerbatimChar"/>
        </w:rPr>
        <w:t xml:space="preserve">##            DIVISIONPacific:UATYP10U     DIVISIONSouth Atlantic:UATYP10U </w:t>
      </w:r>
      <w:r>
        <w:br/>
      </w:r>
      <w:r>
        <w:rPr>
          <w:rStyle w:val="VerbatimChar"/>
        </w:rPr>
        <w:t xml:space="preserve">##                               FALSE                               FALSE </w:t>
      </w:r>
      <w:r>
        <w:br/>
      </w:r>
      <w:r>
        <w:rPr>
          <w:rStyle w:val="VerbatimChar"/>
        </w:rPr>
        <w:t xml:space="preserve">## DIVISIONWest North Central:UATYP10U DIVISIONWest South Central:UATYP10U </w:t>
      </w:r>
      <w:r>
        <w:br/>
      </w:r>
      <w:r>
        <w:rPr>
          <w:rStyle w:val="VerbatimChar"/>
        </w:rPr>
        <w:t xml:space="preserve">##                               FALSE                               FALSE</w:t>
      </w:r>
    </w:p>
    <w:p>
      <w:pPr>
        <w:pStyle w:val="FirstParagraph"/>
      </w:pPr>
      <w:r>
        <w:rPr>
          <w:iCs/>
          <w:i/>
        </w:rPr>
        <w:t xml:space="preserve">This model finds that the household’s location in a rural area, compared to an urban or suburban areas, was the only significant predictor of household energy use.</w:t>
      </w:r>
    </w:p>
    <w:p>
      <w:pPr>
        <w:pStyle w:val="BodyText"/>
      </w:pPr>
      <w:r>
        <w:rPr>
          <w:iCs/>
          <w:i/>
        </w:rPr>
        <w:t xml:space="preserve">To show this visually, the following figure plots median income vs. household energy use on a log-log scale. The trend lines illustrate the OLS best fit lines for urban and suburban (combined) households vs. rural households differ significantly only in their y-intercept, but not in their slopes. In other words, being in an urban or suburban vs. rural area has a significant effect on household energy use, and there is not an interaction effect with median household income.</w:t>
      </w:r>
    </w:p>
    <w:p>
      <w:pPr>
        <w:pStyle w:val="SourceCode"/>
      </w:pPr>
      <w:r>
        <w:rPr>
          <w:rStyle w:val="VerbatimChar"/>
        </w:rPr>
        <w:t xml:space="preserve">## </w:t>
      </w:r>
      <w:r>
        <w:br/>
      </w:r>
      <w:r>
        <w:rPr>
          <w:rStyle w:val="VerbatimChar"/>
        </w:rPr>
        <w:t xml:space="preserve">## Call:</w:t>
      </w:r>
      <w:r>
        <w:br/>
      </w:r>
      <w:r>
        <w:rPr>
          <w:rStyle w:val="VerbatimChar"/>
        </w:rPr>
        <w:t xml:space="preserve">## lm(formula = cleanRECS$logKWH ~ cleanRECS$logIncBracket * cleanRECS$UrbanRural)</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-2.13828 -0.36151  0.02805  0.38699  1.74603 </w:t>
      </w:r>
      <w:r>
        <w:br/>
      </w:r>
      <w:r>
        <w:rPr>
          <w:rStyle w:val="VerbatimChar"/>
        </w:rPr>
        <w:t xml:space="preserve">## </w:t>
      </w:r>
      <w:r>
        <w:br/>
      </w:r>
      <w:r>
        <w:rPr>
          <w:rStyle w:val="VerbatimChar"/>
        </w:rPr>
        <w:t xml:space="preserve">## Coefficients:</w:t>
      </w:r>
      <w:r>
        <w:br/>
      </w:r>
      <w:r>
        <w:rPr>
          <w:rStyle w:val="VerbatimChar"/>
        </w:rPr>
        <w:t xml:space="preserve">##                                               Estimate Std. Error t value</w:t>
      </w:r>
      <w:r>
        <w:br/>
      </w:r>
      <w:r>
        <w:rPr>
          <w:rStyle w:val="VerbatimChar"/>
        </w:rPr>
        <w:t xml:space="preserve">## (Intercept)                                    7.75443    0.42602  18.202</w:t>
      </w:r>
      <w:r>
        <w:br/>
      </w:r>
      <w:r>
        <w:rPr>
          <w:rStyle w:val="VerbatimChar"/>
        </w:rPr>
        <w:t xml:space="preserve">## cleanRECS$logIncBracket                        0.16082    0.03867   4.158</w:t>
      </w:r>
      <w:r>
        <w:br/>
      </w:r>
      <w:r>
        <w:rPr>
          <w:rStyle w:val="VerbatimChar"/>
        </w:rPr>
        <w:t xml:space="preserve">## cleanRECS$UrbanRuralU                         -0.79503    0.47164  -1.686</w:t>
      </w:r>
      <w:r>
        <w:br/>
      </w:r>
      <w:r>
        <w:rPr>
          <w:rStyle w:val="VerbatimChar"/>
        </w:rPr>
        <w:t xml:space="preserve">## cleanRECS$logIncBracket:cleanRECS$UrbanRuralU  0.03919    0.04282   0.915</w:t>
      </w:r>
      <w:r>
        <w:br/>
      </w:r>
      <w:r>
        <w:rPr>
          <w:rStyle w:val="VerbatimChar"/>
        </w:rPr>
        <w:t xml:space="preserve">##                                               Pr(&gt;|t|)    </w:t>
      </w:r>
      <w:r>
        <w:br/>
      </w:r>
      <w:r>
        <w:rPr>
          <w:rStyle w:val="VerbatimChar"/>
        </w:rPr>
        <w:t xml:space="preserve">## (Intercept)                                    &lt; 2e-16 ***</w:t>
      </w:r>
      <w:r>
        <w:br/>
      </w:r>
      <w:r>
        <w:rPr>
          <w:rStyle w:val="VerbatimChar"/>
        </w:rPr>
        <w:t xml:space="preserve">## cleanRECS$logIncBracket                       3.29e-05 ***</w:t>
      </w:r>
      <w:r>
        <w:br/>
      </w:r>
      <w:r>
        <w:rPr>
          <w:rStyle w:val="VerbatimChar"/>
        </w:rPr>
        <w:t xml:space="preserve">## cleanRECS$UrbanRuralU                            0.092 .  </w:t>
      </w:r>
      <w:r>
        <w:br/>
      </w:r>
      <w:r>
        <w:rPr>
          <w:rStyle w:val="VerbatimChar"/>
        </w:rPr>
        <w:t xml:space="preserve">## cleanRECS$logIncBracket:cleanRECS$UrbanRuralU    0.360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0.5494 on 3196 degrees of freedom</w:t>
      </w:r>
      <w:r>
        <w:br/>
      </w:r>
      <w:r>
        <w:rPr>
          <w:rStyle w:val="VerbatimChar"/>
        </w:rPr>
        <w:t xml:space="preserve">##   (471 observations deleted due to missingness)</w:t>
      </w:r>
      <w:r>
        <w:br/>
      </w:r>
      <w:r>
        <w:rPr>
          <w:rStyle w:val="VerbatimChar"/>
        </w:rPr>
        <w:t xml:space="preserve">## Multiple R-squared:  0.1014, Adjusted R-squared:  0.1005 </w:t>
      </w:r>
      <w:r>
        <w:br/>
      </w:r>
      <w:r>
        <w:rPr>
          <w:rStyle w:val="VerbatimChar"/>
        </w:rPr>
        <w:t xml:space="preserve">## F-statistic: 120.2 on 3 and 3196 DF,  p-value: &lt; 2.2e-16</w:t>
      </w:r>
    </w:p>
    <w:p>
      <w:pPr>
        <w:pStyle w:val="FirstParagraph"/>
      </w:pPr>
      <w:r>
        <w:drawing>
          <wp:inline>
            <wp:extent cx="5334000" cy="4267200"/>
            <wp:effectExtent b="0" l="0" r="0" t="0"/>
            <wp:docPr descr="" title="" id="91" name="Picture"/>
            <a:graphic>
              <a:graphicData uri="http://schemas.openxmlformats.org/drawingml/2006/picture">
                <pic:pic>
                  <pic:nvPicPr>
                    <pic:cNvPr descr="final_project_files/figure-docx/unnamed-chunk-22-1.png" id="92" name="Picture"/>
                    <pic:cNvPicPr>
                      <a:picLocks noChangeArrowheads="1" noChangeAspect="1"/>
                    </pic:cNvPicPr>
                  </pic:nvPicPr>
                  <pic:blipFill>
                    <a:blip r:embed="rId90"/>
                    <a:stretch>
                      <a:fillRect/>
                    </a:stretch>
                  </pic:blipFill>
                  <pic:spPr bwMode="auto">
                    <a:xfrm>
                      <a:off x="0" y="0"/>
                      <a:ext cx="5334000" cy="4267200"/>
                    </a:xfrm>
                    <a:prstGeom prst="rect">
                      <a:avLst/>
                    </a:prstGeom>
                    <a:noFill/>
                    <a:ln w="9525">
                      <a:noFill/>
                      <a:headEnd/>
                      <a:tailEnd/>
                    </a:ln>
                  </pic:spPr>
                </pic:pic>
              </a:graphicData>
            </a:graphic>
          </wp:inline>
        </w:drawing>
      </w:r>
    </w:p>
    <w:bookmarkEnd w:id="93"/>
    <w:bookmarkEnd w:id="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90" Target="media/rId90.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creator>Liam Gunn, Delaney Heileman, Elaine Lac</dc:creator>
  <cp:keywords/>
  <dcterms:created xsi:type="dcterms:W3CDTF">2022-05-07T14:53:43Z</dcterms:created>
  <dcterms:modified xsi:type="dcterms:W3CDTF">2022-05-07T14:53:43Z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4/26/2022</vt:lpwstr>
  </property>
  <property fmtid="{D5CDD505-2E9C-101B-9397-08002B2CF9AE}" pid="3" name="output">
    <vt:lpwstr/>
  </property>
</Properties>
</file>