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Calibri" w:cs="Calibri" w:hAnsi="Calibri"/>
          <w:sz w:val="18"/>
          <w:szCs w:val="16"/>
        </w:rPr>
      </w:pPr>
      <w:r>
        <w:rPr>
          <w:rFonts w:ascii="Times New Roman" w:cs="Times New Roman" w:hAnsi="Times New Roman"/>
          <w:noProof/>
          <w:sz w:val="24"/>
          <w:szCs w:val="24"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-25.05pt;margin-top:0.25pt;width:525.15pt;height:697.75pt;z-index:5;mso-position-horizontal-relative:text;mso-position-vertical-relative:text;mso-width-relative:page;mso-height-relative:page;mso-wrap-distance-left:0.0pt;mso-wrap-distance-right:0.0pt;visibility:visible;mso-wrap-style:none;">
            <v:stroke on="f" joinstyle="miter"/>
            <v:fill/>
            <v:path o:connecttype="rect" gradientshapeok="t"/>
            <v:textbox style="mso-fit-shape-to-text:true;">
              <w:txbxContent>
                <w:p>
                  <w:pPr>
                    <w:pStyle w:val="style0"/>
                    <w:jc w:val="center"/>
                    <w:rPr>
                      <w:sz w:val="72"/>
                      <w:szCs w:val="72"/>
                      <w14:shadow xmlns:w14="http://schemas.microsoft.com/office/word/2010/wordml" w14:blurRad="63500" w14:dist="0" w14:dir="3600000" w14:sx="100000" w14:sy="100000" w14:kx="0" w14:ky="0" w14:algn="tl">
                        <w14:srgbClr w14:val="000000">
                          <w14:alpha w14:val="30000"/>
                        </w14:srgbClr>
                      </w14:shadow>
                      <w14:textOutline xmlns:w14="http://schemas.microsoft.com/office/word/2010/wordml" w14:w="18415" w14:cap="flat" w14:cmpd="sng" w14:algn="ctr">
                        <w14:solidFill>
                          <w14:srgbClr w14:val="FFFFFF"/>
                        </w14:solidFill>
                        <w14:prstDash w14:val="solid"/>
                        <w14:round/>
                      </w14:textOutline>
                      <w14:textFill xmlns:w14="http://schemas.microsoft.com/office/word/2010/wordml">
                        <w14:solidFill>
                          <w14:srgbClr w14:val="FFFFFF"/>
                        </w14:solidFill>
                      </w14:textFill>
                    </w:rPr>
                  </w:pPr>
                </w:p>
              </w:txbxContent>
            </v:textbox>
          </v:shape>
        </w:pic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en-PH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382270</wp:posOffset>
            </wp:positionH>
            <wp:positionV relativeFrom="paragraph">
              <wp:posOffset>-124460</wp:posOffset>
            </wp:positionV>
            <wp:extent cx="1008756" cy="1007999"/>
            <wp:effectExtent l="0" t="0" r="1270" b="1905"/>
            <wp:wrapNone/>
            <wp:docPr id="1028" name="Picture 2" descr="C:\Users\REVILLA\Documents\262729_527871337223450_1775878045_n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756" cy="100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noProof/>
          <w:sz w:val="24"/>
          <w:szCs w:val="24"/>
          <w:lang w:eastAsia="en-PH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4747260</wp:posOffset>
            </wp:positionH>
            <wp:positionV relativeFrom="paragraph">
              <wp:posOffset>-132080</wp:posOffset>
            </wp:positionV>
            <wp:extent cx="996431" cy="1007999"/>
            <wp:effectExtent l="0" t="0" r="0" b="1905"/>
            <wp:wrapNone/>
            <wp:docPr id="1029" name="Picture 3" descr="C:\Users\REVILLA\Downloads\cea-bisu-main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96431" cy="100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sz w:val="24"/>
          <w:szCs w:val="24"/>
        </w:rPr>
        <w:t>Republic of the Philippines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Bohol Island State University-Main Campus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Tagbilaran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City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College of Engineering and Architecture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b/>
          <w:sz w:val="18"/>
          <w:szCs w:val="18"/>
        </w:rPr>
      </w:pPr>
    </w:p>
    <w:p>
      <w:pPr>
        <w:pStyle w:val="style157"/>
        <w:rPr>
          <w:rFonts w:ascii="Times New Roman" w:cs="Times New Roman" w:hAnsi="Times New Roman"/>
          <w:b/>
          <w:sz w:val="18"/>
          <w:szCs w:val="18"/>
        </w:rPr>
      </w:pPr>
    </w:p>
    <w:p>
      <w:pPr>
        <w:pStyle w:val="style157"/>
        <w:rPr>
          <w:rFonts w:ascii="Times New Roman" w:cs="Times New Roman" w:hAnsi="Times New Roman"/>
          <w:b/>
          <w:i/>
          <w:sz w:val="18"/>
          <w:szCs w:val="18"/>
        </w:rPr>
      </w:pPr>
    </w:p>
    <w:p>
      <w:pPr>
        <w:pStyle w:val="style157"/>
        <w:rPr>
          <w:rFonts w:ascii="Book Antiqua" w:cs="Times New Roman" w:hAnsi="Book Antiqua"/>
          <w:b/>
          <w:i/>
          <w:sz w:val="18"/>
          <w:szCs w:val="18"/>
        </w:rPr>
      </w:pPr>
      <w:r>
        <w:rPr>
          <w:rFonts w:ascii="Book Antiqua" w:cs="Times New Roman" w:hAnsi="Book Antiqua"/>
          <w:b/>
          <w:i/>
          <w:sz w:val="18"/>
          <w:szCs w:val="18"/>
        </w:rPr>
        <w:t>Vision: A premier S&amp;T University for the formation of a world class and virtues human resource for sustainable development in Bohol and the country.</w:t>
      </w:r>
    </w:p>
    <w:p>
      <w:pPr>
        <w:pStyle w:val="style157"/>
        <w:jc w:val="both"/>
        <w:rPr>
          <w:rFonts w:ascii="Book Antiqua" w:cs="Times New Roman" w:hAnsi="Book Antiqua"/>
          <w:b/>
          <w:i/>
          <w:sz w:val="18"/>
          <w:szCs w:val="18"/>
        </w:rPr>
      </w:pPr>
      <w:r>
        <w:rPr>
          <w:rFonts w:ascii="Book Antiqua" w:cs="Times New Roman" w:hAnsi="Book Antiqua"/>
          <w:b/>
          <w:i/>
          <w:sz w:val="18"/>
          <w:szCs w:val="18"/>
        </w:rPr>
        <w:t>Mission: BISU is committed to provide quality higher education in the arts and sciences, as well as in the professional and technological fields; undertake research and development and extension services for the sustainable development of Bohol and the country.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noProof/>
          <w:sz w:val="24"/>
          <w:szCs w:val="24"/>
          <w:lang w:eastAsia="en-PH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1" type="#_x0000_t32" filled="f" style="position:absolute;margin-left:-31.85pt;margin-top:12.8pt;width:525.15pt;height:0.0pt;z-index:4;mso-position-horizontal-relative:text;mso-position-vertical-relative:text;mso-width-percent:0;mso-height-percent:0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rPr>
          <w:rFonts w:ascii="Times New Roman" w:cs="Times New Roman" w:hAnsi="Times New Roman"/>
          <w:sz w:val="10"/>
          <w:szCs w:val="16"/>
        </w:rPr>
      </w:pPr>
    </w:p>
    <w:p>
      <w:pPr>
        <w:pStyle w:val="style157"/>
        <w:rPr>
          <w:sz w:val="32"/>
        </w:rPr>
      </w:pPr>
      <w:r>
        <w:rPr>
          <w:b/>
          <w:sz w:val="32"/>
        </w:rPr>
        <w:t>Name:</w:t>
      </w:r>
      <w:r>
        <w:rPr>
          <w:sz w:val="32"/>
        </w:rPr>
        <w:t xml:space="preserve"> </w:t>
      </w:r>
      <w:r>
        <w:rPr>
          <w:sz w:val="32"/>
        </w:rPr>
        <w:t xml:space="preserve">Marissa E. </w:t>
      </w:r>
      <w:r>
        <w:rPr>
          <w:sz w:val="32"/>
        </w:rPr>
        <w:t>Delapena</w:t>
      </w:r>
      <w:r>
        <w:rPr>
          <w:sz w:val="32"/>
        </w:rPr>
        <w:t xml:space="preserve"> </w:t>
      </w:r>
      <w:r>
        <w:rPr>
          <w:sz w:val="32"/>
        </w:rPr>
        <w:t>BSCPE4</w:t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>ID No:</w:t>
      </w:r>
      <w:r>
        <w:rPr>
          <w:sz w:val="32"/>
        </w:rPr>
        <w:t xml:space="preserve"> 620457</w:t>
      </w:r>
    </w:p>
    <w:p>
      <w:pPr>
        <w:pStyle w:val="style157"/>
        <w:rPr>
          <w:sz w:val="32"/>
        </w:rPr>
      </w:pPr>
      <w:r>
        <w:rPr>
          <w:b/>
          <w:sz w:val="32"/>
        </w:rPr>
        <w:t>Instructor</w:t>
      </w:r>
      <w:r>
        <w:rPr>
          <w:sz w:val="32"/>
        </w:rPr>
        <w:t xml:space="preserve">: Engr. Max Angelo D. </w:t>
      </w:r>
      <w:r>
        <w:rPr>
          <w:sz w:val="32"/>
        </w:rPr>
        <w:t>Perin</w:t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>Date:</w:t>
      </w:r>
      <w:r>
        <w:rPr>
          <w:sz w:val="32"/>
        </w:rPr>
        <w:t xml:space="preserve"> Sept. 1</w:t>
      </w:r>
      <w:r>
        <w:rPr>
          <w:sz w:val="32"/>
        </w:rPr>
        <w:t>7</w:t>
      </w:r>
      <w:r>
        <w:rPr>
          <w:sz w:val="32"/>
        </w:rPr>
        <w:t>,2019</w:t>
      </w:r>
      <w:r>
        <w:rPr>
          <w:sz w:val="32"/>
        </w:rPr>
        <w:tab/>
      </w:r>
    </w:p>
    <w:p>
      <w:pPr>
        <w:pStyle w:val="style157"/>
        <w:rPr>
          <w:sz w:val="32"/>
        </w:rPr>
      </w:pPr>
      <w:r>
        <w:rPr>
          <w:b/>
          <w:sz w:val="32"/>
        </w:rPr>
        <w:t>Subject:</w:t>
      </w:r>
      <w:r>
        <w:rPr>
          <w:sz w:val="32"/>
        </w:rPr>
        <w:t xml:space="preserve"> Structure of Programming Language</w:t>
      </w:r>
    </w:p>
    <w:p>
      <w:pPr>
        <w:pStyle w:val="style157"/>
        <w:rPr>
          <w:sz w:val="32"/>
        </w:rPr>
      </w:pPr>
    </w:p>
    <w:p>
      <w:pPr>
        <w:pStyle w:val="style157"/>
        <w:rPr>
          <w:sz w:val="32"/>
        </w:rPr>
      </w:pPr>
      <w:r>
        <w:rPr>
          <w:b/>
          <w:sz w:val="32"/>
        </w:rPr>
        <w:t>Problem:</w:t>
      </w:r>
      <w:r>
        <w:rPr>
          <w:sz w:val="32"/>
        </w:rPr>
        <w:t xml:space="preserve"> at</w:t>
      </w:r>
      <w:r>
        <w:rPr>
          <w:sz w:val="32"/>
        </w:rPr>
        <w:t xml:space="preserve"> </w:t>
      </w:r>
      <w:r>
        <w:rPr>
          <w:sz w:val="32"/>
        </w:rPr>
        <w:t>most</w:t>
      </w:r>
      <w:bookmarkStart w:id="0" w:name="_GoBack"/>
      <w:bookmarkEnd w:id="0"/>
      <w:r>
        <w:rPr>
          <w:sz w:val="32"/>
        </w:rPr>
        <w:t xml:space="preserve"> 5</w:t>
      </w:r>
      <w:r>
        <w:rPr>
          <w:sz w:val="32"/>
        </w:rPr>
        <w:t xml:space="preserve"> </w:t>
      </w:r>
      <w:r>
        <w:rPr>
          <w:sz w:val="32"/>
        </w:rPr>
        <w:t>occurences</w:t>
      </w:r>
      <w:r>
        <w:rPr>
          <w:sz w:val="32"/>
        </w:rPr>
        <w:t xml:space="preserve"> of</w:t>
      </w:r>
      <w:r>
        <w:rPr>
          <w:sz w:val="32"/>
        </w:rPr>
        <w:t xml:space="preserve"> b</w:t>
      </w:r>
      <w:r>
        <w:rPr>
          <w:sz w:val="32"/>
        </w:rPr>
        <w:t>’s</w:t>
      </w:r>
    </w:p>
    <w:p>
      <w:pPr>
        <w:pStyle w:val="style157"/>
        <w:rPr/>
      </w:pPr>
      <w:r>
        <w:rPr>
          <w:b/>
          <w:sz w:val="32"/>
        </w:rPr>
        <w:t>State Diagram</w:t>
      </w:r>
      <w:r>
        <w:t>:</w:t>
      </w:r>
    </w:p>
    <w:p>
      <w:pPr>
        <w:pStyle w:val="style157"/>
        <w:rPr/>
      </w:pPr>
    </w:p>
    <w:p>
      <w:pPr>
        <w:pStyle w:val="style157"/>
        <w:rPr/>
      </w:pPr>
      <w:r>
        <w:rPr>
          <w:b/>
          <w:noProof/>
          <w:sz w:val="32"/>
          <w:lang w:eastAsia="en-PH"/>
        </w:rPr>
        <w:pict>
          <v:shape id="1032" type="#_x0000_t32" filled="f" style="position:absolute;margin-left:126.4pt;margin-top:152.0pt;width:47.7pt;height:0.0pt;z-index:23;mso-position-horizontal-relative:text;mso-position-vertical-relative:text;mso-width-relative:page;mso-height-relative:page;mso-wrap-distance-left:0.0pt;mso-wrap-distance-right:0.0pt;visibility:visible;flip:x;">
            <v:stroke endarrow="open" color="#4579b8"/>
            <v:fill/>
            <v:path o:connecttype="none" fillok="f" arrowok="t"/>
          </v:shape>
        </w:pict>
      </w:r>
      <w:r>
        <w:rPr>
          <w:b/>
          <w:noProof/>
          <w:sz w:val="32"/>
          <w:lang w:eastAsia="en-PH"/>
        </w:rPr>
        <w:pict>
          <v:shape id="1033" type="#_x0000_t32" filled="f" style="position:absolute;margin-left:258.7pt;margin-top:152.0pt;width:55.25pt;height:0.0pt;z-index:22;mso-position-horizontal-relative:text;mso-position-vertical-relative:text;mso-width-relative:page;mso-height-relative:page;mso-wrap-distance-left:0.0pt;mso-wrap-distance-right:0.0pt;visibility:visible;flip:x;">
            <v:stroke endarrow="open" color="#4579b8"/>
            <v:fill/>
            <v:path o:connecttype="none" fillok="f" arrowok="t"/>
          </v:shape>
        </w:pict>
      </w:r>
      <w:r>
        <w:rPr>
          <w:b/>
          <w:noProof/>
          <w:sz w:val="32"/>
          <w:lang w:eastAsia="en-PH"/>
        </w:rPr>
        <w:pict>
          <v:shape id="1034" type="#_x0000_t32" filled="f" style="position:absolute;margin-left:378.4pt;margin-top:79.15pt;width:26.8pt;height:28.45pt;z-index:21;mso-position-horizontal-relative:text;mso-position-vertical-relative:text;mso-width-relative:page;mso-height-relative:page;mso-wrap-distance-left:0.0pt;mso-wrap-distance-right:0.0pt;visibility:visible;flip:x;">
            <v:stroke endarrow="open" color="#4579b8"/>
            <v:fill/>
            <v:path o:connecttype="none" fillok="f" arrowok="t"/>
          </v:shape>
        </w:pict>
      </w:r>
      <w:r>
        <w:rPr>
          <w:b/>
          <w:noProof/>
          <w:sz w:val="32"/>
          <w:lang w:eastAsia="en-PH"/>
        </w:rPr>
        <w:pict>
          <v:shape id="1035" type="#_x0000_t32" filled="f" style="position:absolute;margin-left:323.15pt;margin-top:39.8pt;width:45.2pt;height:0.0pt;z-index:20;mso-position-horizontal-relative:text;mso-position-vertical-relative:text;mso-width-relative:page;mso-height-relative:page;mso-wrap-distance-left:0.0pt;mso-wrap-distance-right:0.0pt;visibility:visible;">
            <v:stroke endarrow="open" color="#4579b8"/>
            <v:fill/>
            <v:path o:connecttype="none" fillok="f" arrowok="t"/>
          </v:shape>
        </w:pict>
      </w:r>
      <w:r>
        <w:rPr>
          <w:b/>
          <w:noProof/>
          <w:sz w:val="32"/>
          <w:lang w:eastAsia="en-PH"/>
        </w:rPr>
        <w:pict>
          <v:shape id="1036" type="#_x0000_t32" filled="f" style="position:absolute;margin-left:193.4pt;margin-top:39.8pt;width:53.55pt;height:0.0pt;z-index:19;mso-position-horizontal-relative:text;mso-position-vertical-relative:text;mso-width-relative:page;mso-height-relative:page;mso-wrap-distance-left:0.0pt;mso-wrap-distance-right:0.0pt;visibility:visible;">
            <v:stroke endarrow="open" color="#4579b8"/>
            <v:fill/>
            <v:path o:connecttype="none" fillok="f" arrowok="t"/>
          </v:shape>
        </w:pict>
      </w:r>
      <w:r>
        <w:rPr>
          <w:b/>
          <w:noProof/>
          <w:sz w:val="32"/>
          <w:lang w:eastAsia="en-PH"/>
        </w:rPr>
        <w:pict>
          <v:shape id="1037" type="#_x0000_t32" filled="f" style="position:absolute;margin-left:87.05pt;margin-top:39.8pt;width:35.15pt;height:0.0pt;z-index:18;mso-position-horizontal-relative:text;mso-position-vertical-relative:text;mso-width-relative:page;mso-height-relative:page;mso-wrap-distance-left:0.0pt;mso-wrap-distance-right:0.0pt;visibility:visible;">
            <v:stroke endarrow="open" color="#4579b8"/>
            <v:fill/>
            <v:path o:connecttype="none" fillok="f" arrowok="t"/>
          </v:shape>
        </w:pict>
      </w:r>
      <w:r>
        <w:rPr>
          <w:b/>
          <w:noProof/>
          <w:sz w:val="32"/>
          <w:lang w:eastAsia="en-PH"/>
        </w:rPr>
        <w:pict>
          <v:shapetype id="_x0000_t120" coordsize="21600,21600" o:spt="120" path="m10800,qx,10800,10800,21600,21600,10800,10800,xe">
            <v:stroke joinstyle="miter"/>
            <v:path gradientshapeok="t" o:connecttype="custom" o:connectlocs="10800,0;3163,3163;0,10800;3163,18437;10800,21600;18437,18437;21600,10800;18437,3163" textboxrect="3163,3163,18437,18437"/>
          </v:shapetype>
          <v:shape id="1039" type="#_x0000_t120" fillcolor="white" style="position:absolute;margin-left:331.75pt;margin-top:125.4pt;width:46.85pt;height:41.8pt;z-index:1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3163,3163,18437,18437" o:connecttype="custom" o:connectlocs="10800,0;3163,3163;0,10800;3163,18437;10800,21600;18437,18437;21600,10800;18437,3163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Q4</w:t>
                  </w:r>
                </w:p>
              </w:txbxContent>
            </v:textbox>
          </v:shape>
        </w:pict>
      </w:r>
      <w:r>
        <w:rPr>
          <w:b/>
          <w:noProof/>
          <w:sz w:val="32"/>
          <w:lang w:eastAsia="en-PH"/>
        </w:rPr>
        <w:pict>
          <v:shape id="1040" type="#_x0000_t120" fillcolor="white" style="position:absolute;margin-left:378.65pt;margin-top:17.45pt;width:46.85pt;height:41.8pt;z-index:1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3163,3163,18437,18437" o:connecttype="custom" o:connectlocs="10800,0;3163,3163;0,10800;3163,18437;10800,21600;18437,18437;21600,10800;18437,3163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Q3</w:t>
                  </w:r>
                </w:p>
              </w:txbxContent>
            </v:textbox>
          </v:shape>
        </w:pict>
      </w:r>
      <w:r>
        <w:rPr>
          <w:b/>
          <w:noProof/>
          <w:sz w:val="32"/>
          <w:lang w:eastAsia="en-PH"/>
        </w:rPr>
        <w:pict>
          <v:shape id="1041" type="#_x0000_t120" fillcolor="white" style="position:absolute;margin-left:193.6pt;margin-top:125.45pt;width:46.85pt;height:41.8pt;z-index:1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3163,3163,18437,18437" o:connecttype="custom" o:connectlocs="10800,0;3163,3163;0,10800;3163,18437;10800,21600;18437,18437;21600,10800;18437,3163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Q5</w:t>
                  </w:r>
                </w:p>
              </w:txbxContent>
            </v:textbox>
          </v:shape>
        </w:pict>
      </w:r>
      <w:r>
        <w:rPr>
          <w:b/>
          <w:noProof/>
          <w:sz w:val="32"/>
          <w:lang w:eastAsia="en-PH"/>
        </w:rPr>
        <w:pict>
          <v:shape id="1042" type="#_x0000_t120" fillcolor="white" style="position:absolute;margin-left:69.3pt;margin-top:127.2pt;width:47.7pt;height:41.0pt;z-index: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3163,3163,18437,18437" o:connecttype="custom" o:connectlocs="10800,0;3163,3163;0,10800;3163,18437;10800,21600;18437,18437;21600,10800;18437,3163" gradientshapeok="t"/>
            <v:textbox>
              <w:txbxContent>
                <w:p>
                  <w:pPr>
                    <w:pStyle w:val="style0"/>
                    <w:rPr/>
                  </w:pPr>
                  <w:r>
                    <w:t>Q</w:t>
                  </w:r>
                  <w:r>
                    <w:t>6</w:t>
                  </w:r>
                </w:p>
              </w:txbxContent>
            </v:textbox>
          </v:shape>
        </w:pict>
      </w:r>
      <w:r>
        <w:rPr>
          <w:b/>
          <w:noProof/>
          <w:sz w:val="32"/>
          <w:lang w:eastAsia="en-PH"/>
        </w:rPr>
        <w:pict>
          <v:shape id="1043" type="#_x0000_t120" fillcolor="white" style="position:absolute;margin-left:186.15pt;margin-top:116.35pt;width:61.1pt;height:59.4pt;z-index:1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3163,3163,18437,18437" o:connecttype="custom" o:connectlocs="10800,0;3163,3163;0,10800;3163,18437;10800,21600;18437,18437;21600,10800;18437,3163" gradientshapeok="t"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b/>
          <w:noProof/>
          <w:sz w:val="32"/>
          <w:lang w:eastAsia="en-PH"/>
        </w:rPr>
        <w:pict>
          <v:shape id="1044" type="#_x0000_t120" fillcolor="white" style="position:absolute;margin-left:323.2pt;margin-top:113.5pt;width:61.1pt;height:59.4pt;z-index:1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3163,3163,18437,18437" o:connecttype="custom" o:connectlocs="10800,0;3163,3163;0,10800;3163,18437;10800,21600;18437,18437;21600,10800;18437,3163" gradientshapeok="t"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b/>
          <w:noProof/>
          <w:sz w:val="32"/>
          <w:lang w:eastAsia="en-PH"/>
        </w:rPr>
        <w:pict>
          <v:shape id="1045" type="#_x0000_t120" fillcolor="white" style="position:absolute;margin-left:258.8pt;margin-top:17.45pt;width:46.85pt;height:41.8pt;z-index:1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3163,3163,18437,18437" o:connecttype="custom" o:connectlocs="10800,0;3163,3163;0,10800;3163,18437;10800,21600;18437,18437;21600,10800;18437,3163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Q2</w:t>
                  </w:r>
                </w:p>
              </w:txbxContent>
            </v:textbox>
          </v:shape>
        </w:pict>
      </w:r>
      <w:r>
        <w:rPr>
          <w:b/>
          <w:noProof/>
          <w:sz w:val="32"/>
          <w:lang w:eastAsia="en-PH"/>
        </w:rPr>
        <w:pict>
          <v:shape id="1046" type="#_x0000_t120" fillcolor="white" style="position:absolute;margin-left:252.95pt;margin-top:7.35pt;width:61.1pt;height:59.4pt;z-index:1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3163,3163,18437,18437" o:connecttype="custom" o:connectlocs="10800,0;3163,3163;0,10800;3163,18437;10800,21600;18437,18437;21600,10800;18437,3163" gradientshapeok="t"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b/>
          <w:noProof/>
          <w:sz w:val="32"/>
          <w:lang w:eastAsia="en-PH"/>
        </w:rPr>
        <w:pict>
          <v:shape id="1047" type="#_x0000_t120" fillcolor="white" style="position:absolute;margin-left:373.25pt;margin-top:7.9pt;width:61.1pt;height:59.4pt;z-index:1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3163,3163,18437,18437" o:connecttype="custom" o:connectlocs="10800,0;3163,3163;0,10800;3163,18437;10800,21600;18437,18437;21600,10800;18437,3163" gradientshapeok="t"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b/>
          <w:noProof/>
          <w:sz w:val="32"/>
          <w:lang w:eastAsia="en-PH"/>
        </w:rPr>
        <w:pict>
          <v:shape id="1048" type="#_x0000_t120" fillcolor="white" style="position:absolute;margin-left:30.35pt;margin-top:25.05pt;width:47.7pt;height:41.0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3163,3163,18437,18437" o:connecttype="custom" o:connectlocs="10800,0;3163,3163;0,10800;3163,18437;10800,21600;18437,18437;21600,10800;18437,3163" gradientshapeok="t"/>
            <v:textbox>
              <w:txbxContent>
                <w:p>
                  <w:pPr>
                    <w:pStyle w:val="style0"/>
                    <w:rPr/>
                  </w:pPr>
                  <w:r>
                    <w:t>Q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b/>
          <w:noProof/>
          <w:sz w:val="32"/>
          <w:lang w:eastAsia="en-PH"/>
        </w:rPr>
        <w:pict>
          <v:shape id="1049" type="#_x0000_t120" fillcolor="white" style="position:absolute;margin-left:134.75pt;margin-top:16.35pt;width:46.85pt;height:41.8pt;z-index: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3163,3163,18437,18437" o:connecttype="custom" o:connectlocs="10800,0;3163,3163;0,10800;3163,18437;10800,21600;18437,18437;21600,10800;18437,3163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Q1</w:t>
                  </w:r>
                </w:p>
              </w:txbxContent>
            </v:textbox>
          </v:shape>
        </w:pict>
      </w:r>
      <w:r>
        <w:rPr>
          <w:b/>
          <w:noProof/>
          <w:sz w:val="32"/>
          <w:lang w:eastAsia="en-PH"/>
        </w:rPr>
        <w:pict>
          <v:shape id="1050" type="#_x0000_t120" fillcolor="white" style="position:absolute;margin-left:126.35pt;margin-top:7.1pt;width:61.1pt;height:59.4pt;z-index: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3163,3163,18437,18437" o:connecttype="custom" o:connectlocs="10800,0;3163,3163;0,10800;3163,18437;10800,21600;18437,18437;21600,10800;18437,3163" gradientshapeok="t"/>
            <v:textbox>
              <w:txbxContent>
                <w:p>
                  <w:pPr>
                    <w:pStyle w:val="style0"/>
                    <w:rPr/>
                  </w:pPr>
                  <w:r>
                    <w:t>Q</w:t>
                  </w:r>
                  <w:r>
                    <w:t>1</w:t>
                  </w:r>
                </w:p>
              </w:txbxContent>
            </v:textbox>
          </v:shape>
        </w:pict>
      </w:r>
      <w:r>
        <w:tab/>
      </w:r>
      <w:r>
        <w:tab/>
      </w:r>
      <w:r>
        <w:tab/>
      </w:r>
    </w:p>
    <w:p>
      <w:pPr>
        <w:pStyle w:val="style0"/>
        <w:tabs>
          <w:tab w:val="left" w:leader="none" w:pos="1859"/>
          <w:tab w:val="left" w:leader="none" w:pos="4220"/>
          <w:tab w:val="left" w:leader="none" w:pos="6798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>b</w:t>
      </w:r>
      <w:r>
        <w:rPr>
          <w:lang w:eastAsia="en-US"/>
        </w:rPr>
        <w:tab/>
      </w:r>
      <w:r>
        <w:rPr>
          <w:lang w:eastAsia="en-US"/>
        </w:rPr>
        <w:t>b</w:t>
      </w:r>
      <w:r>
        <w:rPr>
          <w:lang w:eastAsia="en-US"/>
        </w:rPr>
        <w:tab/>
      </w:r>
      <w:r>
        <w:rPr>
          <w:lang w:eastAsia="en-US"/>
        </w:rPr>
        <w:t>b</w:t>
      </w:r>
    </w:p>
    <w:p>
      <w:pPr>
        <w:pStyle w:val="style0"/>
        <w:rPr>
          <w:lang w:eastAsia="en-US"/>
        </w:rPr>
      </w:pPr>
    </w:p>
    <w:p>
      <w:pPr>
        <w:pStyle w:val="style0"/>
        <w:rPr>
          <w:lang w:eastAsia="en-US"/>
        </w:rPr>
      </w:pPr>
    </w:p>
    <w:p>
      <w:pPr>
        <w:pStyle w:val="style0"/>
        <w:rPr>
          <w:lang w:eastAsia="en-US"/>
        </w:rPr>
      </w:pPr>
    </w:p>
    <w:p>
      <w:pPr>
        <w:pStyle w:val="style0"/>
        <w:tabs>
          <w:tab w:val="left" w:leader="none" w:pos="8138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>b</w:t>
      </w:r>
    </w:p>
    <w:p>
      <w:pPr>
        <w:pStyle w:val="style0"/>
        <w:rPr>
          <w:lang w:eastAsia="en-US"/>
        </w:rPr>
      </w:pPr>
    </w:p>
    <w:p>
      <w:pPr>
        <w:pStyle w:val="style0"/>
        <w:tabs>
          <w:tab w:val="left" w:leader="none" w:pos="2997"/>
          <w:tab w:val="left" w:leader="none" w:pos="5693"/>
        </w:tabs>
        <w:rPr>
          <w:lang w:eastAsia="en-US"/>
        </w:rPr>
      </w:pPr>
    </w:p>
    <w:p>
      <w:pPr>
        <w:pStyle w:val="style0"/>
        <w:tabs>
          <w:tab w:val="left" w:leader="none" w:pos="2997"/>
          <w:tab w:val="left" w:leader="none" w:pos="5693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>b</w:t>
      </w:r>
      <w:r>
        <w:rPr>
          <w:lang w:eastAsia="en-US"/>
        </w:rPr>
        <w:tab/>
      </w:r>
      <w:r>
        <w:rPr>
          <w:lang w:eastAsia="en-US"/>
        </w:rPr>
        <w:t>b</w:t>
      </w:r>
    </w:p>
    <w:p>
      <w:pPr>
        <w:pStyle w:val="style0"/>
        <w:jc w:val="center"/>
        <w:rPr>
          <w:lang w:eastAsia="en-US"/>
        </w:rPr>
      </w:pPr>
    </w:p>
    <w:tbl>
      <w:tblPr>
        <w:tblStyle w:val="style154"/>
        <w:tblpPr w:leftFromText="180" w:rightFromText="180" w:topFromText="0" w:bottomFromText="0" w:vertAnchor="text" w:horzAnchor="margin" w:tblpXSpec="center" w:tblpY="298"/>
        <w:tblW w:w="0" w:type="auto"/>
        <w:tblLook w:val="04A0" w:firstRow="1" w:lastRow="0" w:firstColumn="1" w:lastColumn="0" w:noHBand="0" w:noVBand="1"/>
      </w:tblPr>
      <w:tblGrid>
        <w:gridCol w:w="1099"/>
        <w:gridCol w:w="1169"/>
        <w:gridCol w:w="1134"/>
      </w:tblGrid>
      <w:tr>
        <w:trPr/>
        <w:tc>
          <w:tcPr>
            <w:tcW w:w="109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</w:p>
        </w:tc>
        <w:tc>
          <w:tcPr>
            <w:tcW w:w="116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4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</w:tr>
      <w:tr>
        <w:tblPrEx/>
        <w:trPr/>
        <w:tc>
          <w:tcPr>
            <w:tcW w:w="109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Q0</w:t>
            </w:r>
          </w:p>
        </w:tc>
        <w:tc>
          <w:tcPr>
            <w:tcW w:w="116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Q0</w:t>
            </w:r>
          </w:p>
        </w:tc>
        <w:tc>
          <w:tcPr>
            <w:tcW w:w="1134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>
              <w:rPr>
                <w:lang w:eastAsia="en-US"/>
              </w:rPr>
              <w:t>1</w:t>
            </w:r>
          </w:p>
        </w:tc>
      </w:tr>
      <w:tr>
        <w:tblPrEx/>
        <w:trPr/>
        <w:tc>
          <w:tcPr>
            <w:tcW w:w="109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Q1</w:t>
            </w:r>
          </w:p>
        </w:tc>
        <w:tc>
          <w:tcPr>
            <w:tcW w:w="116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>
              <w:rPr>
                <w:lang w:eastAsia="en-US"/>
              </w:rPr>
              <w:t>1</w:t>
            </w:r>
          </w:p>
        </w:tc>
        <w:tc>
          <w:tcPr>
            <w:tcW w:w="1134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>
              <w:rPr>
                <w:lang w:eastAsia="en-US"/>
              </w:rPr>
              <w:t>2</w:t>
            </w:r>
          </w:p>
        </w:tc>
      </w:tr>
      <w:tr>
        <w:tblPrEx/>
        <w:trPr/>
        <w:tc>
          <w:tcPr>
            <w:tcW w:w="109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Q2</w:t>
            </w:r>
          </w:p>
        </w:tc>
        <w:tc>
          <w:tcPr>
            <w:tcW w:w="116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>
              <w:rPr>
                <w:lang w:eastAsia="en-US"/>
              </w:rPr>
              <w:t>2</w:t>
            </w:r>
          </w:p>
        </w:tc>
        <w:tc>
          <w:tcPr>
            <w:tcW w:w="1134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>
              <w:rPr>
                <w:lang w:eastAsia="en-US"/>
              </w:rPr>
              <w:t>3</w:t>
            </w:r>
          </w:p>
        </w:tc>
      </w:tr>
      <w:tr>
        <w:tblPrEx/>
        <w:trPr/>
        <w:tc>
          <w:tcPr>
            <w:tcW w:w="109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Q3</w:t>
            </w:r>
          </w:p>
        </w:tc>
        <w:tc>
          <w:tcPr>
            <w:tcW w:w="116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>
              <w:rPr>
                <w:lang w:eastAsia="en-US"/>
              </w:rPr>
              <w:t>3</w:t>
            </w:r>
          </w:p>
        </w:tc>
        <w:tc>
          <w:tcPr>
            <w:tcW w:w="1134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>
              <w:rPr>
                <w:lang w:eastAsia="en-US"/>
              </w:rPr>
              <w:t>4</w:t>
            </w:r>
          </w:p>
        </w:tc>
      </w:tr>
      <w:tr>
        <w:tblPrEx/>
        <w:trPr/>
        <w:tc>
          <w:tcPr>
            <w:tcW w:w="109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Q4</w:t>
            </w:r>
          </w:p>
        </w:tc>
        <w:tc>
          <w:tcPr>
            <w:tcW w:w="116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>
              <w:rPr>
                <w:lang w:eastAsia="en-US"/>
              </w:rPr>
              <w:t>4</w:t>
            </w:r>
          </w:p>
        </w:tc>
        <w:tc>
          <w:tcPr>
            <w:tcW w:w="1134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>
              <w:rPr>
                <w:lang w:eastAsia="en-US"/>
              </w:rPr>
              <w:t>5</w:t>
            </w:r>
          </w:p>
        </w:tc>
      </w:tr>
      <w:tr>
        <w:tblPrEx/>
        <w:trPr/>
        <w:tc>
          <w:tcPr>
            <w:tcW w:w="109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Q5</w:t>
            </w:r>
          </w:p>
        </w:tc>
        <w:tc>
          <w:tcPr>
            <w:tcW w:w="116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>
              <w:rPr>
                <w:lang w:eastAsia="en-US"/>
              </w:rPr>
              <w:t>5</w:t>
            </w:r>
          </w:p>
        </w:tc>
        <w:tc>
          <w:tcPr>
            <w:tcW w:w="1134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>
              <w:rPr>
                <w:lang w:eastAsia="en-US"/>
              </w:rPr>
              <w:t>6</w:t>
            </w:r>
          </w:p>
        </w:tc>
      </w:tr>
      <w:tr>
        <w:tblPrEx/>
        <w:trPr/>
        <w:tc>
          <w:tcPr>
            <w:tcW w:w="109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Q6</w:t>
            </w:r>
          </w:p>
        </w:tc>
        <w:tc>
          <w:tcPr>
            <w:tcW w:w="1169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>
              <w:rPr>
                <w:lang w:eastAsia="en-US"/>
              </w:rPr>
              <w:t>6</w:t>
            </w:r>
          </w:p>
        </w:tc>
        <w:tc>
          <w:tcPr>
            <w:tcW w:w="1134" w:type="dxa"/>
            <w:tcBorders/>
            <w:tcFitText w:val="false"/>
          </w:tcPr>
          <w:p>
            <w:pPr>
              <w:pStyle w:val="style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>
              <w:rPr>
                <w:lang w:eastAsia="en-US"/>
              </w:rPr>
              <w:t>0</w:t>
            </w:r>
          </w:p>
        </w:tc>
      </w:tr>
    </w:tbl>
    <w:p>
      <w:pPr>
        <w:pStyle w:val="style0"/>
        <w:rPr>
          <w:b/>
          <w:lang w:eastAsia="en-US"/>
        </w:rPr>
      </w:pPr>
      <w:r>
        <w:rPr>
          <w:b/>
          <w:lang w:eastAsia="en-US"/>
        </w:rPr>
        <w:t>TRANSITION TABLE</w:t>
      </w:r>
    </w:p>
    <w:p>
      <w:pPr>
        <w:pStyle w:val="style0"/>
        <w:rPr>
          <w:lang w:eastAsia="en-US"/>
        </w:rPr>
      </w:pPr>
    </w:p>
    <w:p>
      <w:pPr>
        <w:pStyle w:val="style0"/>
        <w:rPr>
          <w:lang w:eastAsia="en-US"/>
        </w:rPr>
      </w:pPr>
    </w:p>
    <w:p>
      <w:pPr>
        <w:pStyle w:val="style0"/>
        <w:rPr>
          <w:lang w:eastAsia="en-US"/>
        </w:rPr>
      </w:pPr>
    </w:p>
    <w:p>
      <w:pPr>
        <w:pStyle w:val="style0"/>
        <w:rPr>
          <w:lang w:eastAsia="en-US"/>
        </w:rPr>
      </w:pPr>
    </w:p>
    <w:p>
      <w:pPr>
        <w:pStyle w:val="style0"/>
        <w:rPr>
          <w:lang w:eastAsia="en-US"/>
        </w:rPr>
      </w:pPr>
    </w:p>
    <w:p>
      <w:pPr>
        <w:pStyle w:val="style0"/>
        <w:rPr>
          <w:lang w:eastAsia="en-US"/>
        </w:rPr>
      </w:pPr>
    </w:p>
    <w:p>
      <w:pPr>
        <w:pStyle w:val="style0"/>
        <w:rPr>
          <w:lang w:eastAsia="en-US"/>
        </w:rPr>
      </w:pPr>
    </w:p>
    <w:p>
      <w:pPr>
        <w:pStyle w:val="style0"/>
        <w:rPr>
          <w:lang w:eastAsia="en-US"/>
        </w:rPr>
      </w:pPr>
    </w:p>
    <w:p>
      <w:pPr>
        <w:pStyle w:val="style0"/>
        <w:rPr>
          <w:lang w:eastAsia="en-US"/>
        </w:rPr>
      </w:pPr>
    </w:p>
    <w:p>
      <w:pPr>
        <w:pStyle w:val="style0"/>
        <w:rPr>
          <w:lang w:eastAsia="en-US"/>
        </w:rPr>
      </w:pPr>
    </w:p>
    <w:p>
      <w:pPr>
        <w:pStyle w:val="style0"/>
        <w:rPr>
          <w:lang w:eastAsia="en-US"/>
        </w:rPr>
      </w:pPr>
    </w:p>
    <w:p>
      <w:pPr>
        <w:pStyle w:val="style0"/>
        <w:ind w:firstLine="720"/>
        <w:rPr>
          <w:lang w:eastAsia="en-US"/>
        </w:rPr>
      </w:pPr>
    </w:p>
    <w:p>
      <w:pPr>
        <w:pStyle w:val="style0"/>
        <w:ind w:firstLine="720"/>
        <w:rPr>
          <w:lang w:eastAsia="en-US"/>
        </w:rPr>
      </w:pPr>
    </w:p>
    <w:p>
      <w:pPr>
        <w:pStyle w:val="style0"/>
        <w:ind w:firstLine="720"/>
        <w:rPr>
          <w:lang w:eastAsia="en-US"/>
        </w:rPr>
      </w:pP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>SOURCE CODE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>#include&lt;</w:t>
      </w:r>
      <w:r>
        <w:rPr>
          <w:b/>
          <w:lang w:eastAsia="en-US"/>
        </w:rPr>
        <w:t>iostream</w:t>
      </w:r>
      <w:r>
        <w:rPr>
          <w:b/>
          <w:lang w:eastAsia="en-US"/>
        </w:rPr>
        <w:t>&gt;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>using</w:t>
      </w:r>
      <w:r>
        <w:rPr>
          <w:b/>
          <w:lang w:eastAsia="en-US"/>
        </w:rPr>
        <w:t xml:space="preserve"> namespace </w:t>
      </w:r>
      <w:r>
        <w:rPr>
          <w:b/>
          <w:lang w:eastAsia="en-US"/>
        </w:rPr>
        <w:t>std</w:t>
      </w:r>
      <w:r>
        <w:rPr>
          <w:b/>
          <w:lang w:eastAsia="en-US"/>
        </w:rPr>
        <w:t>;</w:t>
      </w:r>
    </w:p>
    <w:p>
      <w:pPr>
        <w:pStyle w:val="style0"/>
        <w:ind w:firstLine="720"/>
        <w:rPr>
          <w:b/>
          <w:lang w:eastAsia="en-US"/>
        </w:rPr>
      </w:pP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>int</w:t>
      </w:r>
      <w:r>
        <w:rPr>
          <w:b/>
          <w:lang w:eastAsia="en-US"/>
        </w:rPr>
        <w:t xml:space="preserve"> main()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>{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int</w:t>
      </w:r>
      <w:r>
        <w:rPr>
          <w:b/>
          <w:lang w:eastAsia="en-US"/>
        </w:rPr>
        <w:t xml:space="preserve"> j=0, state=0;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int</w:t>
      </w:r>
      <w:r>
        <w:rPr>
          <w:b/>
          <w:lang w:eastAsia="en-US"/>
        </w:rPr>
        <w:t xml:space="preserve"> table[7][2]={{0,1},{1,2},{2,3},{3,4},{4,5},{5,6},{6,0}};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int</w:t>
      </w:r>
      <w:r>
        <w:rPr>
          <w:b/>
          <w:lang w:eastAsia="en-US"/>
        </w:rPr>
        <w:t xml:space="preserve"> input;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int</w:t>
      </w:r>
      <w:r>
        <w:rPr>
          <w:b/>
          <w:lang w:eastAsia="en-US"/>
        </w:rPr>
        <w:t xml:space="preserve"> flag=0;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char</w:t>
      </w:r>
      <w:r>
        <w:rPr>
          <w:b/>
          <w:lang w:eastAsia="en-US"/>
        </w:rPr>
        <w:t xml:space="preserve"> </w:t>
      </w:r>
      <w:r>
        <w:rPr>
          <w:b/>
          <w:lang w:eastAsia="en-US"/>
        </w:rPr>
        <w:t>st</w:t>
      </w:r>
      <w:r>
        <w:rPr>
          <w:b/>
          <w:lang w:eastAsia="en-US"/>
        </w:rPr>
        <w:t>[20];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cin</w:t>
      </w:r>
      <w:r>
        <w:rPr>
          <w:b/>
          <w:lang w:eastAsia="en-US"/>
        </w:rPr>
        <w:t>&gt;&gt;</w:t>
      </w:r>
      <w:r>
        <w:rPr>
          <w:b/>
          <w:lang w:eastAsia="en-US"/>
        </w:rPr>
        <w:t>st</w:t>
      </w:r>
      <w:r>
        <w:rPr>
          <w:b/>
          <w:lang w:eastAsia="en-US"/>
        </w:rPr>
        <w:t>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while(</w:t>
      </w:r>
      <w:r>
        <w:rPr>
          <w:b/>
          <w:lang w:eastAsia="en-US"/>
        </w:rPr>
        <w:t>st</w:t>
      </w:r>
      <w:r>
        <w:rPr>
          <w:b/>
          <w:lang w:eastAsia="en-US"/>
        </w:rPr>
        <w:t>[j]!='\0')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{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// get column for symbol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switch(</w:t>
      </w:r>
      <w:r>
        <w:rPr>
          <w:b/>
          <w:lang w:eastAsia="en-US"/>
        </w:rPr>
        <w:t>st</w:t>
      </w:r>
      <w:r>
        <w:rPr>
          <w:b/>
          <w:lang w:eastAsia="en-US"/>
        </w:rPr>
        <w:t>[j])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{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case</w:t>
      </w:r>
      <w:r>
        <w:rPr>
          <w:b/>
          <w:lang w:eastAsia="en-US"/>
        </w:rPr>
        <w:t xml:space="preserve"> 'a': input=0; break; //column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case</w:t>
      </w:r>
      <w:r>
        <w:rPr>
          <w:b/>
          <w:lang w:eastAsia="en-US"/>
        </w:rPr>
        <w:t xml:space="preserve"> 'b': input=1; break; //column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}</w:t>
      </w:r>
      <w:r>
        <w:rPr>
          <w:b/>
          <w:lang w:eastAsia="en-US"/>
        </w:rPr>
        <w:tab/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state</w:t>
      </w:r>
      <w:r>
        <w:rPr>
          <w:b/>
          <w:lang w:eastAsia="en-US"/>
        </w:rPr>
        <w:t xml:space="preserve"> = table[state][input];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if</w:t>
      </w:r>
      <w:r>
        <w:rPr>
          <w:b/>
          <w:lang w:eastAsia="en-US"/>
        </w:rPr>
        <w:t xml:space="preserve"> (state==6){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</w:r>
      <w:r>
        <w:rPr>
          <w:b/>
          <w:lang w:eastAsia="en-US"/>
        </w:rPr>
        <w:t>flag=</w:t>
      </w:r>
      <w:r>
        <w:rPr>
          <w:b/>
          <w:lang w:eastAsia="en-US"/>
        </w:rPr>
        <w:t>1;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</w:r>
      <w:r>
        <w:rPr>
          <w:b/>
          <w:lang w:eastAsia="en-US"/>
        </w:rPr>
        <w:t>break</w:t>
      </w:r>
      <w:r>
        <w:rPr>
          <w:b/>
          <w:lang w:eastAsia="en-US"/>
        </w:rPr>
        <w:t>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}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j</w:t>
      </w:r>
      <w:r>
        <w:rPr>
          <w:b/>
          <w:lang w:eastAsia="en-US"/>
        </w:rPr>
        <w:t>++;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}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if</w:t>
      </w:r>
      <w:r>
        <w:rPr>
          <w:b/>
          <w:lang w:eastAsia="en-US"/>
        </w:rPr>
        <w:t xml:space="preserve"> (flag==0){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</w:r>
      <w:r>
        <w:rPr>
          <w:b/>
          <w:lang w:eastAsia="en-US"/>
        </w:rPr>
        <w:t>cout</w:t>
      </w:r>
      <w:r>
        <w:rPr>
          <w:b/>
          <w:lang w:eastAsia="en-US"/>
        </w:rPr>
        <w:t>&lt;&lt;"ACCEPTED";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}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else</w:t>
      </w:r>
      <w:r>
        <w:rPr>
          <w:b/>
          <w:lang w:eastAsia="en-US"/>
        </w:rPr>
        <w:t xml:space="preserve"> {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</w:r>
      <w:r>
        <w:rPr>
          <w:b/>
          <w:lang w:eastAsia="en-US"/>
        </w:rPr>
        <w:t>cout</w:t>
      </w:r>
      <w:r>
        <w:rPr>
          <w:b/>
          <w:lang w:eastAsia="en-US"/>
        </w:rPr>
        <w:t>&lt;&lt;"NOT ACCEPTED";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}</w:t>
      </w:r>
    </w:p>
    <w:p>
      <w:pPr>
        <w:pStyle w:val="style0"/>
        <w:ind w:firstLine="720"/>
        <w:rPr>
          <w:b/>
          <w:lang w:eastAsia="en-US"/>
        </w:rPr>
      </w:pP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>return</w:t>
      </w:r>
      <w:r>
        <w:rPr>
          <w:b/>
          <w:lang w:eastAsia="en-US"/>
        </w:rPr>
        <w:t xml:space="preserve"> 0;</w:t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ab/>
      </w:r>
    </w:p>
    <w:p>
      <w:pPr>
        <w:pStyle w:val="style0"/>
        <w:ind w:firstLine="720"/>
        <w:rPr>
          <w:b/>
          <w:lang w:eastAsia="en-US"/>
        </w:rPr>
      </w:pPr>
      <w:r>
        <w:rPr>
          <w:b/>
          <w:lang w:eastAsia="en-US"/>
        </w:rPr>
        <w:t>}</w:t>
      </w:r>
    </w:p>
    <w:sectPr>
      <w:type w:val="continuous"/>
      <w:pgSz w:w="12240" w:h="20160" w:orient="portrait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PH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eastAsia="宋体"/>
      <w:lang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宋体" w:hAnsi="Tahoma"/>
      <w:sz w:val="16"/>
      <w:szCs w:val="16"/>
      <w:lang w:eastAsia="ko-KR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212</Words>
  <Characters>1113</Characters>
  <Application>WPS Office</Application>
  <DocSecurity>0</DocSecurity>
  <Paragraphs>141</Paragraphs>
  <ScaleCrop>false</ScaleCrop>
  <LinksUpToDate>false</LinksUpToDate>
  <CharactersWithSpaces>1289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2019-09-17T16:15:04Z</dcterms:created>
  <dc:creator>Marissa E. Delapena</dc:creator>
  <lastModifiedBy>Redmi Note 4</lastModifiedBy>
  <dcterms:modified xsi:type="dcterms:W3CDTF">2019-09-18T01:09:59Z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