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7D" w:rsidRDefault="005C37C4" w:rsidP="005C37C4">
      <w:pPr>
        <w:pStyle w:val="Title"/>
        <w:rPr>
          <w:lang w:val="en-US"/>
        </w:rPr>
      </w:pPr>
      <w:r>
        <w:rPr>
          <w:lang w:val="en-US"/>
        </w:rPr>
        <w:t>Machine Learning Projects</w:t>
      </w:r>
    </w:p>
    <w:p w:rsidR="005C37C4" w:rsidRPr="005C37C4" w:rsidRDefault="005C37C4" w:rsidP="005C37C4">
      <w:pPr>
        <w:spacing w:before="60" w:after="300" w:line="240" w:lineRule="auto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Facebook's Field Guide to Machine Learning focuses more in on the modelling side of things.</w:t>
      </w:r>
    </w:p>
    <w:p w:rsidR="005C37C4" w:rsidRPr="005C37C4" w:rsidRDefault="005C37C4" w:rsidP="005C37C4">
      <w:pPr>
        <w:spacing w:before="60" w:after="300" w:line="240" w:lineRule="auto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Their video series breaks a machine learning modelling project into six parts:</w:t>
      </w:r>
    </w:p>
    <w:p w:rsidR="005C37C4" w:rsidRPr="005C37C4" w:rsidRDefault="005C37C4" w:rsidP="005C37C4">
      <w:pPr>
        <w:numPr>
          <w:ilvl w:val="0"/>
          <w:numId w:val="1"/>
        </w:numPr>
        <w:spacing w:before="100" w:beforeAutospacing="1" w:after="75" w:line="432" w:lineRule="atLeast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b/>
          <w:bCs/>
          <w:color w:val="373F49"/>
          <w:sz w:val="30"/>
          <w:szCs w:val="30"/>
          <w:lang w:val="en-US" w:eastAsia="fr-FR"/>
        </w:rPr>
        <w:t>Problem definition</w:t>
      </w: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 — what problem are you trying to solve?</w:t>
      </w:r>
    </w:p>
    <w:p w:rsidR="005C37C4" w:rsidRPr="005C37C4" w:rsidRDefault="005C37C4" w:rsidP="005C37C4">
      <w:pPr>
        <w:numPr>
          <w:ilvl w:val="0"/>
          <w:numId w:val="1"/>
        </w:numPr>
        <w:spacing w:before="100" w:beforeAutospacing="1" w:after="75" w:line="432" w:lineRule="atLeast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b/>
          <w:bCs/>
          <w:color w:val="373F49"/>
          <w:sz w:val="30"/>
          <w:szCs w:val="30"/>
          <w:lang w:val="en-US" w:eastAsia="fr-FR"/>
        </w:rPr>
        <w:t>Data</w:t>
      </w: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 — what data do you have?</w:t>
      </w:r>
    </w:p>
    <w:p w:rsidR="005C37C4" w:rsidRPr="005C37C4" w:rsidRDefault="005C37C4" w:rsidP="005C37C4">
      <w:pPr>
        <w:numPr>
          <w:ilvl w:val="0"/>
          <w:numId w:val="1"/>
        </w:numPr>
        <w:spacing w:before="100" w:beforeAutospacing="1" w:after="75" w:line="432" w:lineRule="atLeast"/>
        <w:rPr>
          <w:rFonts w:ascii="Arial" w:eastAsia="Times New Roman" w:hAnsi="Arial" w:cs="Arial"/>
          <w:color w:val="373F49"/>
          <w:sz w:val="30"/>
          <w:szCs w:val="30"/>
          <w:lang w:eastAsia="fr-FR"/>
        </w:rPr>
      </w:pPr>
      <w:r w:rsidRPr="005C37C4">
        <w:rPr>
          <w:rFonts w:ascii="Arial" w:eastAsia="Times New Roman" w:hAnsi="Arial" w:cs="Arial"/>
          <w:b/>
          <w:bCs/>
          <w:color w:val="373F49"/>
          <w:sz w:val="30"/>
          <w:szCs w:val="30"/>
          <w:lang w:eastAsia="fr-FR"/>
        </w:rPr>
        <w:t>Evaluation</w:t>
      </w:r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 xml:space="preserve"> — </w:t>
      </w:r>
      <w:proofErr w:type="spellStart"/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>what</w:t>
      </w:r>
      <w:proofErr w:type="spellEnd"/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 xml:space="preserve"> </w:t>
      </w:r>
      <w:proofErr w:type="spellStart"/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>defines</w:t>
      </w:r>
      <w:proofErr w:type="spellEnd"/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 xml:space="preserve"> </w:t>
      </w:r>
      <w:proofErr w:type="spellStart"/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>success</w:t>
      </w:r>
      <w:proofErr w:type="spellEnd"/>
      <w:r w:rsidRPr="005C37C4">
        <w:rPr>
          <w:rFonts w:ascii="Arial" w:eastAsia="Times New Roman" w:hAnsi="Arial" w:cs="Arial"/>
          <w:color w:val="373F49"/>
          <w:sz w:val="30"/>
          <w:szCs w:val="30"/>
          <w:lang w:eastAsia="fr-FR"/>
        </w:rPr>
        <w:t>?</w:t>
      </w:r>
    </w:p>
    <w:p w:rsidR="005C37C4" w:rsidRPr="005C37C4" w:rsidRDefault="005C37C4" w:rsidP="005C37C4">
      <w:pPr>
        <w:numPr>
          <w:ilvl w:val="0"/>
          <w:numId w:val="1"/>
        </w:numPr>
        <w:spacing w:before="100" w:beforeAutospacing="1" w:after="75" w:line="432" w:lineRule="atLeast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b/>
          <w:bCs/>
          <w:color w:val="373F49"/>
          <w:sz w:val="30"/>
          <w:szCs w:val="30"/>
          <w:lang w:val="en-US" w:eastAsia="fr-FR"/>
        </w:rPr>
        <w:t>Features</w:t>
      </w: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 — what features of the data best align with your measure of success?</w:t>
      </w:r>
    </w:p>
    <w:p w:rsidR="005C37C4" w:rsidRPr="005C37C4" w:rsidRDefault="005C37C4" w:rsidP="005C37C4">
      <w:pPr>
        <w:numPr>
          <w:ilvl w:val="0"/>
          <w:numId w:val="1"/>
        </w:numPr>
        <w:spacing w:before="100" w:beforeAutospacing="1" w:after="75" w:line="432" w:lineRule="atLeast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b/>
          <w:bCs/>
          <w:color w:val="373F49"/>
          <w:sz w:val="30"/>
          <w:szCs w:val="30"/>
          <w:lang w:val="en-US" w:eastAsia="fr-FR"/>
        </w:rPr>
        <w:t>Model</w:t>
      </w: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 — what model best suits the problem and data you have?</w:t>
      </w:r>
    </w:p>
    <w:p w:rsidR="005C37C4" w:rsidRDefault="005C37C4" w:rsidP="005C37C4">
      <w:pPr>
        <w:numPr>
          <w:ilvl w:val="0"/>
          <w:numId w:val="1"/>
        </w:numPr>
        <w:spacing w:before="100" w:beforeAutospacing="1" w:after="75" w:line="432" w:lineRule="atLeast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r w:rsidRPr="005C37C4">
        <w:rPr>
          <w:rFonts w:ascii="Arial" w:eastAsia="Times New Roman" w:hAnsi="Arial" w:cs="Arial"/>
          <w:b/>
          <w:bCs/>
          <w:color w:val="373F49"/>
          <w:sz w:val="30"/>
          <w:szCs w:val="30"/>
          <w:lang w:val="en-US" w:eastAsia="fr-FR"/>
        </w:rPr>
        <w:t>Experimentation</w:t>
      </w:r>
      <w:r w:rsidRPr="005C37C4"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  <w:t> — how can you iterate and improve upon the previous steps?</w:t>
      </w:r>
    </w:p>
    <w:p w:rsidR="005C37C4" w:rsidRPr="005C37C4" w:rsidRDefault="005C37C4" w:rsidP="005C37C4">
      <w:pPr>
        <w:spacing w:before="100" w:beforeAutospacing="1" w:after="75" w:line="432" w:lineRule="atLeast"/>
        <w:ind w:left="720"/>
        <w:rPr>
          <w:rFonts w:ascii="Arial" w:eastAsia="Times New Roman" w:hAnsi="Arial" w:cs="Arial"/>
          <w:color w:val="373F49"/>
          <w:sz w:val="30"/>
          <w:szCs w:val="30"/>
          <w:lang w:val="en-US" w:eastAsia="fr-FR"/>
        </w:rPr>
      </w:pPr>
      <w:bookmarkStart w:id="0" w:name="_GoBack"/>
      <w:bookmarkEnd w:id="0"/>
    </w:p>
    <w:p w:rsidR="005C37C4" w:rsidRPr="005C37C4" w:rsidRDefault="005C37C4" w:rsidP="005C37C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3151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-ml-project-step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7C4" w:rsidRPr="005C37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74F2"/>
    <w:multiLevelType w:val="multilevel"/>
    <w:tmpl w:val="7F04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C4"/>
    <w:rsid w:val="005C37C4"/>
    <w:rsid w:val="00E6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C37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C37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de Lacaze</dc:creator>
  <cp:lastModifiedBy>Pierre de Lacaze</cp:lastModifiedBy>
  <cp:revision>1</cp:revision>
  <dcterms:created xsi:type="dcterms:W3CDTF">2021-05-28T07:04:00Z</dcterms:created>
  <dcterms:modified xsi:type="dcterms:W3CDTF">2021-05-28T07:06:00Z</dcterms:modified>
</cp:coreProperties>
</file>