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bottom w:color="auto" w:space="7" w:sz="0" w:val="none"/>
        </w:pBdr>
        <w:shd w:fill="ffffff" w:val="clear"/>
        <w:spacing w:before="0" w:line="300" w:lineRule="auto"/>
        <w:rPr>
          <w:b w:val="1"/>
          <w:color w:val="1f2328"/>
          <w:sz w:val="48"/>
          <w:szCs w:val="48"/>
        </w:rPr>
      </w:pPr>
      <w:bookmarkStart w:colFirst="0" w:colLast="0" w:name="_o7jvblo7t4ew" w:id="0"/>
      <w:bookmarkEnd w:id="0"/>
      <w:r w:rsidDel="00000000" w:rsidR="00000000" w:rsidRPr="00000000">
        <w:rPr>
          <w:b w:val="1"/>
          <w:color w:val="1f2328"/>
          <w:sz w:val="48"/>
          <w:szCs w:val="48"/>
          <w:rtl w:val="0"/>
        </w:rPr>
        <w:t xml:space="preserve">Part 1: Key Concepts in RL</w:t>
      </w:r>
    </w:p>
    <w:p w:rsidR="00000000" w:rsidDel="00000000" w:rsidP="00000000" w:rsidRDefault="00000000" w:rsidRPr="00000000" w14:paraId="00000002">
      <w:pPr>
        <w:shd w:fill="ffffff" w:val="clear"/>
        <w:rPr>
          <w:color w:val="1f2328"/>
          <w:sz w:val="24"/>
          <w:szCs w:val="24"/>
        </w:rPr>
      </w:pPr>
      <w:r w:rsidDel="00000000" w:rsidR="00000000" w:rsidRPr="00000000">
        <w:rPr>
          <w:color w:val="1f2328"/>
          <w:sz w:val="24"/>
          <w:szCs w:val="24"/>
          <w:rtl w:val="0"/>
        </w:rPr>
        <w:t xml:space="preserve">Table of Contents</w:t>
      </w:r>
    </w:p>
    <w:p w:rsidR="00000000" w:rsidDel="00000000" w:rsidP="00000000" w:rsidRDefault="00000000" w:rsidRPr="00000000" w14:paraId="00000003">
      <w:pPr>
        <w:numPr>
          <w:ilvl w:val="0"/>
          <w:numId w:val="3"/>
        </w:numPr>
        <w:spacing w:after="0" w:afterAutospacing="0"/>
        <w:ind w:left="720" w:hanging="360"/>
      </w:pPr>
      <w:hyperlink r:id="rId6">
        <w:r w:rsidDel="00000000" w:rsidR="00000000" w:rsidRPr="00000000">
          <w:rPr>
            <w:color w:val="1155cc"/>
            <w:sz w:val="24"/>
            <w:szCs w:val="24"/>
            <w:u w:val="single"/>
            <w:rtl w:val="0"/>
          </w:rPr>
          <w:t xml:space="preserve">What Can RL Do?</w:t>
        </w:r>
      </w:hyperlink>
      <w:r w:rsidDel="00000000" w:rsidR="00000000" w:rsidRPr="00000000">
        <w:rPr>
          <w:rtl w:val="0"/>
        </w:rPr>
      </w:r>
    </w:p>
    <w:p w:rsidR="00000000" w:rsidDel="00000000" w:rsidP="00000000" w:rsidRDefault="00000000" w:rsidRPr="00000000" w14:paraId="00000004">
      <w:pPr>
        <w:numPr>
          <w:ilvl w:val="0"/>
          <w:numId w:val="3"/>
        </w:numPr>
        <w:spacing w:after="0" w:afterAutospacing="0" w:before="0" w:beforeAutospacing="0" w:lineRule="auto"/>
        <w:ind w:left="720" w:hanging="360"/>
      </w:pPr>
      <w:hyperlink r:id="rId7">
        <w:r w:rsidDel="00000000" w:rsidR="00000000" w:rsidRPr="00000000">
          <w:rPr>
            <w:color w:val="1155cc"/>
            <w:sz w:val="24"/>
            <w:szCs w:val="24"/>
            <w:u w:val="single"/>
            <w:rtl w:val="0"/>
          </w:rPr>
          <w:t xml:space="preserve">Key Concepts and Terminology</w:t>
        </w:r>
      </w:hyperlink>
      <w:r w:rsidDel="00000000" w:rsidR="00000000" w:rsidRPr="00000000">
        <w:rPr>
          <w:rtl w:val="0"/>
        </w:rPr>
      </w:r>
    </w:p>
    <w:p w:rsidR="00000000" w:rsidDel="00000000" w:rsidP="00000000" w:rsidRDefault="00000000" w:rsidRPr="00000000" w14:paraId="00000005">
      <w:pPr>
        <w:numPr>
          <w:ilvl w:val="1"/>
          <w:numId w:val="3"/>
        </w:numPr>
        <w:spacing w:after="0" w:afterAutospacing="0" w:before="0" w:beforeAutospacing="0" w:lineRule="auto"/>
        <w:ind w:left="1440" w:hanging="360"/>
      </w:pPr>
      <w:hyperlink r:id="rId8">
        <w:r w:rsidDel="00000000" w:rsidR="00000000" w:rsidRPr="00000000">
          <w:rPr>
            <w:color w:val="1155cc"/>
            <w:sz w:val="24"/>
            <w:szCs w:val="24"/>
            <w:u w:val="single"/>
            <w:rtl w:val="0"/>
          </w:rPr>
          <w:t xml:space="preserve">States and Observations</w:t>
        </w:r>
      </w:hyperlink>
      <w:r w:rsidDel="00000000" w:rsidR="00000000" w:rsidRPr="00000000">
        <w:rPr>
          <w:rtl w:val="0"/>
        </w:rPr>
      </w:r>
    </w:p>
    <w:p w:rsidR="00000000" w:rsidDel="00000000" w:rsidP="00000000" w:rsidRDefault="00000000" w:rsidRPr="00000000" w14:paraId="00000006">
      <w:pPr>
        <w:numPr>
          <w:ilvl w:val="1"/>
          <w:numId w:val="3"/>
        </w:numPr>
        <w:spacing w:after="0" w:afterAutospacing="0" w:before="0" w:beforeAutospacing="0" w:lineRule="auto"/>
        <w:ind w:left="1440" w:hanging="360"/>
      </w:pPr>
      <w:hyperlink r:id="rId9">
        <w:r w:rsidDel="00000000" w:rsidR="00000000" w:rsidRPr="00000000">
          <w:rPr>
            <w:color w:val="1155cc"/>
            <w:sz w:val="24"/>
            <w:szCs w:val="24"/>
            <w:u w:val="single"/>
            <w:rtl w:val="0"/>
          </w:rPr>
          <w:t xml:space="preserve">Action Spaces</w:t>
        </w:r>
      </w:hyperlink>
      <w:r w:rsidDel="00000000" w:rsidR="00000000" w:rsidRPr="00000000">
        <w:rPr>
          <w:rtl w:val="0"/>
        </w:rPr>
      </w:r>
    </w:p>
    <w:p w:rsidR="00000000" w:rsidDel="00000000" w:rsidP="00000000" w:rsidRDefault="00000000" w:rsidRPr="00000000" w14:paraId="00000007">
      <w:pPr>
        <w:numPr>
          <w:ilvl w:val="1"/>
          <w:numId w:val="3"/>
        </w:numPr>
        <w:spacing w:after="0" w:afterAutospacing="0" w:before="0" w:beforeAutospacing="0" w:lineRule="auto"/>
        <w:ind w:left="1440" w:hanging="360"/>
      </w:pPr>
      <w:hyperlink r:id="rId10">
        <w:r w:rsidDel="00000000" w:rsidR="00000000" w:rsidRPr="00000000">
          <w:rPr>
            <w:color w:val="1155cc"/>
            <w:sz w:val="24"/>
            <w:szCs w:val="24"/>
            <w:u w:val="single"/>
            <w:rtl w:val="0"/>
          </w:rPr>
          <w:t xml:space="preserve">Policies</w:t>
        </w:r>
      </w:hyperlink>
      <w:r w:rsidDel="00000000" w:rsidR="00000000" w:rsidRPr="00000000">
        <w:rPr>
          <w:rtl w:val="0"/>
        </w:rPr>
      </w:r>
    </w:p>
    <w:p w:rsidR="00000000" w:rsidDel="00000000" w:rsidP="00000000" w:rsidRDefault="00000000" w:rsidRPr="00000000" w14:paraId="00000008">
      <w:pPr>
        <w:numPr>
          <w:ilvl w:val="1"/>
          <w:numId w:val="3"/>
        </w:numPr>
        <w:spacing w:after="0" w:afterAutospacing="0" w:before="0" w:beforeAutospacing="0" w:lineRule="auto"/>
        <w:ind w:left="1440" w:hanging="360"/>
      </w:pPr>
      <w:hyperlink r:id="rId11">
        <w:r w:rsidDel="00000000" w:rsidR="00000000" w:rsidRPr="00000000">
          <w:rPr>
            <w:color w:val="1155cc"/>
            <w:sz w:val="24"/>
            <w:szCs w:val="24"/>
            <w:u w:val="single"/>
            <w:rtl w:val="0"/>
          </w:rPr>
          <w:t xml:space="preserve">Trajectories</w:t>
        </w:r>
      </w:hyperlink>
      <w:r w:rsidDel="00000000" w:rsidR="00000000" w:rsidRPr="00000000">
        <w:rPr>
          <w:rtl w:val="0"/>
        </w:rPr>
      </w:r>
    </w:p>
    <w:p w:rsidR="00000000" w:rsidDel="00000000" w:rsidP="00000000" w:rsidRDefault="00000000" w:rsidRPr="00000000" w14:paraId="00000009">
      <w:pPr>
        <w:numPr>
          <w:ilvl w:val="1"/>
          <w:numId w:val="3"/>
        </w:numPr>
        <w:spacing w:after="0" w:afterAutospacing="0" w:before="0" w:beforeAutospacing="0" w:lineRule="auto"/>
        <w:ind w:left="1440" w:hanging="360"/>
      </w:pPr>
      <w:hyperlink r:id="rId12">
        <w:r w:rsidDel="00000000" w:rsidR="00000000" w:rsidRPr="00000000">
          <w:rPr>
            <w:color w:val="1155cc"/>
            <w:sz w:val="24"/>
            <w:szCs w:val="24"/>
            <w:u w:val="single"/>
            <w:rtl w:val="0"/>
          </w:rPr>
          <w:t xml:space="preserve">Reward and Return</w:t>
        </w:r>
      </w:hyperlink>
      <w:r w:rsidDel="00000000" w:rsidR="00000000" w:rsidRPr="00000000">
        <w:rPr>
          <w:rtl w:val="0"/>
        </w:rPr>
      </w:r>
    </w:p>
    <w:p w:rsidR="00000000" w:rsidDel="00000000" w:rsidP="00000000" w:rsidRDefault="00000000" w:rsidRPr="00000000" w14:paraId="0000000A">
      <w:pPr>
        <w:numPr>
          <w:ilvl w:val="1"/>
          <w:numId w:val="3"/>
        </w:numPr>
        <w:spacing w:after="0" w:afterAutospacing="0" w:before="0" w:beforeAutospacing="0" w:lineRule="auto"/>
        <w:ind w:left="1440" w:hanging="360"/>
      </w:pPr>
      <w:hyperlink r:id="rId13">
        <w:r w:rsidDel="00000000" w:rsidR="00000000" w:rsidRPr="00000000">
          <w:rPr>
            <w:color w:val="1155cc"/>
            <w:sz w:val="24"/>
            <w:szCs w:val="24"/>
            <w:u w:val="single"/>
            <w:rtl w:val="0"/>
          </w:rPr>
          <w:t xml:space="preserve">The RL Problem</w:t>
        </w:r>
      </w:hyperlink>
      <w:r w:rsidDel="00000000" w:rsidR="00000000" w:rsidRPr="00000000">
        <w:rPr>
          <w:rtl w:val="0"/>
        </w:rPr>
      </w:r>
    </w:p>
    <w:p w:rsidR="00000000" w:rsidDel="00000000" w:rsidP="00000000" w:rsidRDefault="00000000" w:rsidRPr="00000000" w14:paraId="0000000B">
      <w:pPr>
        <w:numPr>
          <w:ilvl w:val="1"/>
          <w:numId w:val="3"/>
        </w:numPr>
        <w:spacing w:after="0" w:afterAutospacing="0" w:before="0" w:beforeAutospacing="0" w:lineRule="auto"/>
        <w:ind w:left="1440" w:hanging="360"/>
      </w:pPr>
      <w:hyperlink r:id="rId14">
        <w:r w:rsidDel="00000000" w:rsidR="00000000" w:rsidRPr="00000000">
          <w:rPr>
            <w:color w:val="1155cc"/>
            <w:sz w:val="24"/>
            <w:szCs w:val="24"/>
            <w:u w:val="single"/>
            <w:rtl w:val="0"/>
          </w:rPr>
          <w:t xml:space="preserve">Value Functions</w:t>
        </w:r>
      </w:hyperlink>
      <w:r w:rsidDel="00000000" w:rsidR="00000000" w:rsidRPr="00000000">
        <w:rPr>
          <w:rtl w:val="0"/>
        </w:rPr>
      </w:r>
    </w:p>
    <w:p w:rsidR="00000000" w:rsidDel="00000000" w:rsidP="00000000" w:rsidRDefault="00000000" w:rsidRPr="00000000" w14:paraId="0000000C">
      <w:pPr>
        <w:numPr>
          <w:ilvl w:val="1"/>
          <w:numId w:val="3"/>
        </w:numPr>
        <w:spacing w:after="0" w:afterAutospacing="0" w:before="0" w:beforeAutospacing="0" w:lineRule="auto"/>
        <w:ind w:left="1440" w:hanging="360"/>
      </w:pPr>
      <w:hyperlink r:id="rId15">
        <w:r w:rsidDel="00000000" w:rsidR="00000000" w:rsidRPr="00000000">
          <w:rPr>
            <w:color w:val="1155cc"/>
            <w:sz w:val="24"/>
            <w:szCs w:val="24"/>
            <w:u w:val="single"/>
            <w:rtl w:val="0"/>
          </w:rPr>
          <w:t xml:space="preserve">The Optimal Q-Function and the Optimal Action</w:t>
        </w:r>
      </w:hyperlink>
      <w:r w:rsidDel="00000000" w:rsidR="00000000" w:rsidRPr="00000000">
        <w:rPr>
          <w:rtl w:val="0"/>
        </w:rPr>
      </w:r>
    </w:p>
    <w:p w:rsidR="00000000" w:rsidDel="00000000" w:rsidP="00000000" w:rsidRDefault="00000000" w:rsidRPr="00000000" w14:paraId="0000000D">
      <w:pPr>
        <w:numPr>
          <w:ilvl w:val="1"/>
          <w:numId w:val="3"/>
        </w:numPr>
        <w:spacing w:after="0" w:afterAutospacing="0" w:before="0" w:beforeAutospacing="0" w:lineRule="auto"/>
        <w:ind w:left="1440" w:hanging="360"/>
      </w:pPr>
      <w:hyperlink r:id="rId16">
        <w:r w:rsidDel="00000000" w:rsidR="00000000" w:rsidRPr="00000000">
          <w:rPr>
            <w:color w:val="1155cc"/>
            <w:sz w:val="24"/>
            <w:szCs w:val="24"/>
            <w:u w:val="single"/>
            <w:rtl w:val="0"/>
          </w:rPr>
          <w:t xml:space="preserve">Bellman Equations</w:t>
        </w:r>
      </w:hyperlink>
      <w:r w:rsidDel="00000000" w:rsidR="00000000" w:rsidRPr="00000000">
        <w:rPr>
          <w:rtl w:val="0"/>
        </w:rPr>
      </w:r>
    </w:p>
    <w:p w:rsidR="00000000" w:rsidDel="00000000" w:rsidP="00000000" w:rsidRDefault="00000000" w:rsidRPr="00000000" w14:paraId="0000000E">
      <w:pPr>
        <w:numPr>
          <w:ilvl w:val="1"/>
          <w:numId w:val="3"/>
        </w:numPr>
        <w:spacing w:after="0" w:afterAutospacing="0" w:before="0" w:beforeAutospacing="0" w:lineRule="auto"/>
        <w:ind w:left="1440" w:hanging="360"/>
      </w:pPr>
      <w:hyperlink r:id="rId17">
        <w:r w:rsidDel="00000000" w:rsidR="00000000" w:rsidRPr="00000000">
          <w:rPr>
            <w:color w:val="1155cc"/>
            <w:sz w:val="24"/>
            <w:szCs w:val="24"/>
            <w:u w:val="single"/>
            <w:rtl w:val="0"/>
          </w:rPr>
          <w:t xml:space="preserve">Advantage Functions</w:t>
        </w:r>
      </w:hyperlink>
      <w:r w:rsidDel="00000000" w:rsidR="00000000" w:rsidRPr="00000000">
        <w:rPr>
          <w:rtl w:val="0"/>
        </w:rPr>
      </w:r>
    </w:p>
    <w:p w:rsidR="00000000" w:rsidDel="00000000" w:rsidP="00000000" w:rsidRDefault="00000000" w:rsidRPr="00000000" w14:paraId="0000000F">
      <w:pPr>
        <w:numPr>
          <w:ilvl w:val="0"/>
          <w:numId w:val="3"/>
        </w:numPr>
        <w:spacing w:before="0" w:beforeAutospacing="0" w:lineRule="auto"/>
        <w:ind w:left="720" w:hanging="360"/>
      </w:pPr>
      <w:hyperlink r:id="rId18">
        <w:r w:rsidDel="00000000" w:rsidR="00000000" w:rsidRPr="00000000">
          <w:rPr>
            <w:color w:val="1155cc"/>
            <w:sz w:val="24"/>
            <w:szCs w:val="24"/>
            <w:u w:val="single"/>
            <w:rtl w:val="0"/>
          </w:rPr>
          <w:t xml:space="preserve">(Optional) Formalism</w:t>
        </w:r>
      </w:hyperlink>
      <w:r w:rsidDel="00000000" w:rsidR="00000000" w:rsidRPr="00000000">
        <w:rPr>
          <w:rtl w:val="0"/>
        </w:rPr>
      </w:r>
    </w:p>
    <w:p w:rsidR="00000000" w:rsidDel="00000000" w:rsidP="00000000" w:rsidRDefault="00000000" w:rsidRPr="00000000" w14:paraId="00000010">
      <w:pPr>
        <w:spacing w:before="60" w:lineRule="auto"/>
        <w:ind w:left="0" w:firstLine="0"/>
        <w:rPr>
          <w:color w:val="1155cc"/>
          <w:sz w:val="24"/>
          <w:szCs w:val="24"/>
          <w:u w:val="single"/>
        </w:rPr>
      </w:pPr>
      <w:r w:rsidDel="00000000" w:rsidR="00000000" w:rsidRPr="00000000">
        <w:rPr>
          <w:rtl w:val="0"/>
        </w:rPr>
      </w:r>
    </w:p>
    <w:p w:rsidR="00000000" w:rsidDel="00000000" w:rsidP="00000000" w:rsidRDefault="00000000" w:rsidRPr="00000000" w14:paraId="00000011">
      <w:pPr>
        <w:shd w:fill="ffffff" w:val="clear"/>
        <w:rPr>
          <w:color w:val="1f2328"/>
          <w:sz w:val="24"/>
          <w:szCs w:val="24"/>
        </w:rPr>
      </w:pPr>
      <w:r w:rsidDel="00000000" w:rsidR="00000000" w:rsidRPr="00000000">
        <w:rPr>
          <w:color w:val="1f2328"/>
          <w:sz w:val="24"/>
          <w:szCs w:val="24"/>
          <w:rtl w:val="0"/>
        </w:rPr>
        <w:t xml:space="preserve">Welcome to our introduction to reinforcement learning! Here, we aim to acquaint you with</w:t>
      </w:r>
    </w:p>
    <w:p w:rsidR="00000000" w:rsidDel="00000000" w:rsidP="00000000" w:rsidRDefault="00000000" w:rsidRPr="00000000" w14:paraId="00000012">
      <w:pPr>
        <w:numPr>
          <w:ilvl w:val="0"/>
          <w:numId w:val="5"/>
        </w:numPr>
        <w:shd w:fill="ffffff" w:val="clear"/>
        <w:spacing w:after="0" w:afterAutospacing="0"/>
        <w:ind w:left="720" w:hanging="360"/>
      </w:pPr>
      <w:r w:rsidDel="00000000" w:rsidR="00000000" w:rsidRPr="00000000">
        <w:rPr>
          <w:color w:val="1f2328"/>
          <w:sz w:val="24"/>
          <w:szCs w:val="24"/>
          <w:rtl w:val="0"/>
        </w:rPr>
        <w:t xml:space="preserve">the language and notation used to discuss the subject,</w:t>
      </w:r>
    </w:p>
    <w:p w:rsidR="00000000" w:rsidDel="00000000" w:rsidP="00000000" w:rsidRDefault="00000000" w:rsidRPr="00000000" w14:paraId="00000013">
      <w:pPr>
        <w:numPr>
          <w:ilvl w:val="0"/>
          <w:numId w:val="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 high-level explanation of what RL algorithms do (although we mostly avoid the question of </w:t>
      </w:r>
      <w:r w:rsidDel="00000000" w:rsidR="00000000" w:rsidRPr="00000000">
        <w:rPr>
          <w:i w:val="1"/>
          <w:color w:val="1f2328"/>
          <w:sz w:val="24"/>
          <w:szCs w:val="24"/>
          <w:rtl w:val="0"/>
        </w:rPr>
        <w:t xml:space="preserve">how</w:t>
      </w:r>
      <w:r w:rsidDel="00000000" w:rsidR="00000000" w:rsidRPr="00000000">
        <w:rPr>
          <w:color w:val="1f2328"/>
          <w:sz w:val="24"/>
          <w:szCs w:val="24"/>
          <w:rtl w:val="0"/>
        </w:rPr>
        <w:t xml:space="preserve"> they do it),</w:t>
      </w:r>
    </w:p>
    <w:p w:rsidR="00000000" w:rsidDel="00000000" w:rsidP="00000000" w:rsidRDefault="00000000" w:rsidRPr="00000000" w14:paraId="00000014">
      <w:pPr>
        <w:numPr>
          <w:ilvl w:val="0"/>
          <w:numId w:val="5"/>
        </w:numPr>
        <w:shd w:fill="ffffff" w:val="clear"/>
        <w:spacing w:before="0" w:beforeAutospacing="0" w:lineRule="auto"/>
        <w:ind w:left="720" w:hanging="360"/>
      </w:pPr>
      <w:r w:rsidDel="00000000" w:rsidR="00000000" w:rsidRPr="00000000">
        <w:rPr>
          <w:color w:val="1f2328"/>
          <w:sz w:val="24"/>
          <w:szCs w:val="24"/>
          <w:rtl w:val="0"/>
        </w:rPr>
        <w:t xml:space="preserve">and a little bit of the core math that underlies the algorithms.</w:t>
      </w:r>
    </w:p>
    <w:p w:rsidR="00000000" w:rsidDel="00000000" w:rsidP="00000000" w:rsidRDefault="00000000" w:rsidRPr="00000000" w14:paraId="00000015">
      <w:pPr>
        <w:shd w:fill="ffffff" w:val="clear"/>
        <w:rPr>
          <w:color w:val="1f2328"/>
          <w:sz w:val="24"/>
          <w:szCs w:val="24"/>
        </w:rPr>
      </w:pPr>
      <w:r w:rsidDel="00000000" w:rsidR="00000000" w:rsidRPr="00000000">
        <w:rPr>
          <w:color w:val="1f2328"/>
          <w:sz w:val="24"/>
          <w:szCs w:val="24"/>
          <w:rtl w:val="0"/>
        </w:rPr>
        <w:t xml:space="preserve">In a nutshell, RL is the study of agents and how they learn by trial and error. It formalizes the idea that rewarding or punishing an agent for its behavior makes it more likely to repeat or forego that behavior in the future.</w:t>
      </w:r>
    </w:p>
    <w:p w:rsidR="00000000" w:rsidDel="00000000" w:rsidP="00000000" w:rsidRDefault="00000000" w:rsidRPr="00000000" w14:paraId="00000016">
      <w:pPr>
        <w:pStyle w:val="Heading2"/>
        <w:keepNext w:val="0"/>
        <w:keepLines w:val="0"/>
        <w:pBdr>
          <w:bottom w:color="auto" w:space="5" w:sz="0" w:val="none"/>
        </w:pBdr>
        <w:shd w:fill="ffffff" w:val="clear"/>
        <w:spacing w:after="80" w:line="300" w:lineRule="auto"/>
        <w:rPr>
          <w:b w:val="1"/>
          <w:color w:val="1155cc"/>
          <w:sz w:val="36"/>
          <w:szCs w:val="36"/>
        </w:rPr>
      </w:pPr>
      <w:bookmarkStart w:colFirst="0" w:colLast="0" w:name="_3hqeokrxapg1" w:id="1"/>
      <w:bookmarkEnd w:id="1"/>
      <w:hyperlink r:id="rId19">
        <w:r w:rsidDel="00000000" w:rsidR="00000000" w:rsidRPr="00000000">
          <w:rPr>
            <w:b w:val="1"/>
            <w:color w:val="1155cc"/>
            <w:sz w:val="36"/>
            <w:szCs w:val="36"/>
            <w:rtl w:val="0"/>
          </w:rPr>
          <w:t xml:space="preserve">What Can RL Do?</w:t>
        </w:r>
      </w:hyperlink>
      <w:r w:rsidDel="00000000" w:rsidR="00000000" w:rsidRPr="00000000">
        <w:rPr>
          <w:rtl w:val="0"/>
        </w:rPr>
      </w:r>
    </w:p>
    <w:p w:rsidR="00000000" w:rsidDel="00000000" w:rsidP="00000000" w:rsidRDefault="00000000" w:rsidRPr="00000000" w14:paraId="00000017">
      <w:pPr>
        <w:shd w:fill="ffffff" w:val="clear"/>
        <w:rPr>
          <w:color w:val="1f2328"/>
          <w:sz w:val="24"/>
          <w:szCs w:val="24"/>
        </w:rPr>
      </w:pPr>
      <w:r w:rsidDel="00000000" w:rsidR="00000000" w:rsidRPr="00000000">
        <w:rPr>
          <w:color w:val="1f2328"/>
          <w:sz w:val="24"/>
          <w:szCs w:val="24"/>
          <w:rtl w:val="0"/>
        </w:rPr>
        <w:t xml:space="preserve">RL methods have recently enjoyed a wide variety of successes. For example, it's been used to teach computers to control robots in simulation...</w:t>
      </w:r>
    </w:p>
    <w:p w:rsidR="00000000" w:rsidDel="00000000" w:rsidP="00000000" w:rsidRDefault="00000000" w:rsidRPr="00000000" w14:paraId="00000018">
      <w:pPr>
        <w:shd w:fill="ffffff" w:val="clear"/>
        <w:rPr>
          <w:color w:val="1f2328"/>
          <w:sz w:val="24"/>
          <w:szCs w:val="24"/>
        </w:rPr>
      </w:pPr>
      <w:r w:rsidDel="00000000" w:rsidR="00000000" w:rsidRPr="00000000">
        <w:rPr>
          <w:color w:val="1f2328"/>
          <w:sz w:val="24"/>
          <w:szCs w:val="24"/>
          <w:rtl w:val="0"/>
        </w:rPr>
        <w:t xml:space="preserve">...and in the real world...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fffff" w:val="clear"/>
        <w:rPr>
          <w:color w:val="1f2328"/>
          <w:sz w:val="24"/>
          <w:szCs w:val="24"/>
        </w:rPr>
      </w:pPr>
      <w:r w:rsidDel="00000000" w:rsidR="00000000" w:rsidRPr="00000000">
        <w:rPr>
          <w:color w:val="1f2328"/>
          <w:sz w:val="24"/>
          <w:szCs w:val="24"/>
          <w:rtl w:val="0"/>
        </w:rPr>
        <w:t xml:space="preserve">It's also famously been used to create breakthrough AIs for sophisticated strategy games, most notably </w:t>
      </w:r>
      <w:hyperlink r:id="rId20">
        <w:r w:rsidDel="00000000" w:rsidR="00000000" w:rsidRPr="00000000">
          <w:rPr>
            <w:color w:val="1155cc"/>
            <w:sz w:val="24"/>
            <w:szCs w:val="24"/>
            <w:u w:val="single"/>
            <w:rtl w:val="0"/>
          </w:rPr>
          <w:t xml:space="preserve">Go</w:t>
        </w:r>
      </w:hyperlink>
      <w:r w:rsidDel="00000000" w:rsidR="00000000" w:rsidRPr="00000000">
        <w:rPr>
          <w:color w:val="1f2328"/>
          <w:sz w:val="24"/>
          <w:szCs w:val="24"/>
          <w:rtl w:val="0"/>
        </w:rPr>
        <w:t xml:space="preserve"> and </w:t>
      </w:r>
      <w:hyperlink r:id="rId21">
        <w:r w:rsidDel="00000000" w:rsidR="00000000" w:rsidRPr="00000000">
          <w:rPr>
            <w:color w:val="1155cc"/>
            <w:sz w:val="24"/>
            <w:szCs w:val="24"/>
            <w:u w:val="single"/>
            <w:rtl w:val="0"/>
          </w:rPr>
          <w:t xml:space="preserve">Dota</w:t>
        </w:r>
      </w:hyperlink>
      <w:r w:rsidDel="00000000" w:rsidR="00000000" w:rsidRPr="00000000">
        <w:rPr>
          <w:color w:val="1f2328"/>
          <w:sz w:val="24"/>
          <w:szCs w:val="24"/>
          <w:rtl w:val="0"/>
        </w:rPr>
        <w:t xml:space="preserve">, taught computers to </w:t>
      </w:r>
      <w:hyperlink r:id="rId22">
        <w:r w:rsidDel="00000000" w:rsidR="00000000" w:rsidRPr="00000000">
          <w:rPr>
            <w:color w:val="1155cc"/>
            <w:sz w:val="24"/>
            <w:szCs w:val="24"/>
            <w:u w:val="single"/>
            <w:rtl w:val="0"/>
          </w:rPr>
          <w:t xml:space="preserve">play Atari games</w:t>
        </w:r>
      </w:hyperlink>
      <w:r w:rsidDel="00000000" w:rsidR="00000000" w:rsidRPr="00000000">
        <w:rPr>
          <w:color w:val="1f2328"/>
          <w:sz w:val="24"/>
          <w:szCs w:val="24"/>
          <w:rtl w:val="0"/>
        </w:rPr>
        <w:t xml:space="preserve"> from raw pixels, and trained simulated robots </w:t>
      </w:r>
      <w:hyperlink r:id="rId23">
        <w:r w:rsidDel="00000000" w:rsidR="00000000" w:rsidRPr="00000000">
          <w:rPr>
            <w:color w:val="1155cc"/>
            <w:sz w:val="24"/>
            <w:szCs w:val="24"/>
            <w:u w:val="single"/>
            <w:rtl w:val="0"/>
          </w:rPr>
          <w:t xml:space="preserve">to follow human instructions</w:t>
        </w:r>
      </w:hyperlink>
      <w:r w:rsidDel="00000000" w:rsidR="00000000" w:rsidRPr="00000000">
        <w:rPr>
          <w:color w:val="1f2328"/>
          <w:sz w:val="24"/>
          <w:szCs w:val="24"/>
          <w:rtl w:val="0"/>
        </w:rPr>
        <w:t xml:space="preserve">.</w:t>
      </w:r>
    </w:p>
    <w:p w:rsidR="00000000" w:rsidDel="00000000" w:rsidP="00000000" w:rsidRDefault="00000000" w:rsidRPr="00000000" w14:paraId="0000001B">
      <w:pPr>
        <w:pStyle w:val="Heading2"/>
        <w:keepNext w:val="0"/>
        <w:keepLines w:val="0"/>
        <w:pBdr>
          <w:bottom w:color="auto" w:space="5" w:sz="0" w:val="none"/>
        </w:pBdr>
        <w:shd w:fill="ffffff" w:val="clear"/>
        <w:spacing w:after="80" w:line="300" w:lineRule="auto"/>
        <w:rPr>
          <w:color w:val="1f2328"/>
          <w:sz w:val="24"/>
          <w:szCs w:val="24"/>
        </w:rPr>
      </w:pPr>
      <w:bookmarkStart w:colFirst="0" w:colLast="0" w:name="_c7yenblykjr4"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pBdr>
          <w:bottom w:color="auto" w:space="5" w:sz="0" w:val="none"/>
        </w:pBdr>
        <w:shd w:fill="ffffff" w:val="clear"/>
        <w:spacing w:after="80" w:line="300" w:lineRule="auto"/>
        <w:rPr>
          <w:b w:val="1"/>
          <w:color w:val="1155cc"/>
          <w:sz w:val="36"/>
          <w:szCs w:val="36"/>
        </w:rPr>
      </w:pPr>
      <w:bookmarkStart w:colFirst="0" w:colLast="0" w:name="_b6ka3rs1e24m" w:id="3"/>
      <w:bookmarkEnd w:id="3"/>
      <w:hyperlink r:id="rId24">
        <w:r w:rsidDel="00000000" w:rsidR="00000000" w:rsidRPr="00000000">
          <w:rPr>
            <w:b w:val="1"/>
            <w:color w:val="1155cc"/>
            <w:sz w:val="36"/>
            <w:szCs w:val="36"/>
            <w:rtl w:val="0"/>
          </w:rPr>
          <w:t xml:space="preserve">Key Concepts and Terminology</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hd w:fill="ffffff" w:val="clear"/>
        <w:jc w:val="center"/>
        <w:rPr>
          <w:b w:val="1"/>
          <w:color w:val="1155cc"/>
          <w:sz w:val="36"/>
          <w:szCs w:val="36"/>
        </w:rPr>
      </w:pPr>
      <w:r w:rsidDel="00000000" w:rsidR="00000000" w:rsidRPr="00000000">
        <w:rPr>
          <w:b w:val="1"/>
          <w:color w:val="1155cc"/>
          <w:sz w:val="36"/>
          <w:szCs w:val="36"/>
        </w:rPr>
        <w:drawing>
          <wp:inline distB="114300" distT="114300" distL="114300" distR="114300">
            <wp:extent cx="5429250" cy="1905000"/>
            <wp:effectExtent b="0" l="0" r="0" t="0"/>
            <wp:docPr descr="../images/rl_diagram_transparent_bg.png" id="1" name="image1.png"/>
            <a:graphic>
              <a:graphicData uri="http://schemas.openxmlformats.org/drawingml/2006/picture">
                <pic:pic>
                  <pic:nvPicPr>
                    <pic:cNvPr descr="../images/rl_diagram_transparent_bg.png" id="0" name="image1.png"/>
                    <pic:cNvPicPr preferRelativeResize="0"/>
                  </pic:nvPicPr>
                  <pic:blipFill>
                    <a:blip r:embed="rId25"/>
                    <a:srcRect b="0" l="0" r="0" t="0"/>
                    <a:stretch>
                      <a:fillRect/>
                    </a:stretch>
                  </pic:blipFill>
                  <pic:spPr>
                    <a:xfrm>
                      <a:off x="0" y="0"/>
                      <a:ext cx="5429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jc w:val="center"/>
        <w:rPr>
          <w:color w:val="1f2328"/>
          <w:sz w:val="24"/>
          <w:szCs w:val="24"/>
        </w:rPr>
      </w:pPr>
      <w:r w:rsidDel="00000000" w:rsidR="00000000" w:rsidRPr="00000000">
        <w:rPr>
          <w:color w:val="1f2328"/>
          <w:sz w:val="24"/>
          <w:szCs w:val="24"/>
          <w:rtl w:val="0"/>
        </w:rPr>
        <w:t xml:space="preserve">Agent-environment interaction loop.</w:t>
      </w:r>
    </w:p>
    <w:p w:rsidR="00000000" w:rsidDel="00000000" w:rsidP="00000000" w:rsidRDefault="00000000" w:rsidRPr="00000000" w14:paraId="00000020">
      <w:pPr>
        <w:shd w:fill="ffffff" w:val="clear"/>
        <w:rPr>
          <w:color w:val="1f2328"/>
          <w:sz w:val="24"/>
          <w:szCs w:val="24"/>
        </w:rPr>
      </w:pPr>
      <w:r w:rsidDel="00000000" w:rsidR="00000000" w:rsidRPr="00000000">
        <w:rPr>
          <w:rtl w:val="0"/>
        </w:rPr>
      </w:r>
    </w:p>
    <w:p w:rsidR="00000000" w:rsidDel="00000000" w:rsidP="00000000" w:rsidRDefault="00000000" w:rsidRPr="00000000" w14:paraId="00000021">
      <w:pPr>
        <w:shd w:fill="ffffff" w:val="clear"/>
        <w:rPr>
          <w:color w:val="1f2328"/>
          <w:sz w:val="24"/>
          <w:szCs w:val="24"/>
        </w:rPr>
      </w:pPr>
      <w:r w:rsidDel="00000000" w:rsidR="00000000" w:rsidRPr="00000000">
        <w:rPr>
          <w:color w:val="1f2328"/>
          <w:sz w:val="24"/>
          <w:szCs w:val="24"/>
          <w:rtl w:val="0"/>
        </w:rPr>
        <w:t xml:space="preserve">The main characters of RL are the agent and the environment. The environment is the world that the agent lives in and interacts with. At every step of interaction, the agent sees a (possibly partial) observation of the state of the world, and then decides on an action to take. The environment changes when the agent acts on it, but may also change on its own.</w:t>
      </w:r>
    </w:p>
    <w:p w:rsidR="00000000" w:rsidDel="00000000" w:rsidP="00000000" w:rsidRDefault="00000000" w:rsidRPr="00000000" w14:paraId="00000022">
      <w:pPr>
        <w:shd w:fill="ffffff" w:val="clear"/>
        <w:rPr>
          <w:color w:val="1f2328"/>
          <w:sz w:val="24"/>
          <w:szCs w:val="24"/>
        </w:rPr>
      </w:pPr>
      <w:r w:rsidDel="00000000" w:rsidR="00000000" w:rsidRPr="00000000">
        <w:rPr>
          <w:color w:val="1f2328"/>
          <w:sz w:val="24"/>
          <w:szCs w:val="24"/>
          <w:rtl w:val="0"/>
        </w:rPr>
        <w:t xml:space="preserve">The agent also perceives a reward signal from the environment, a number that tells it how good or bad the current world state is. The goal of the agent is to maximize its cumulative reward, called return. Reinforcement learning methods are ways that the agent can learn behaviors to achieve its goal.</w:t>
      </w:r>
    </w:p>
    <w:p w:rsidR="00000000" w:rsidDel="00000000" w:rsidP="00000000" w:rsidRDefault="00000000" w:rsidRPr="00000000" w14:paraId="00000023">
      <w:pPr>
        <w:shd w:fill="ffffff" w:val="clear"/>
        <w:rPr>
          <w:color w:val="1f2328"/>
          <w:sz w:val="24"/>
          <w:szCs w:val="24"/>
        </w:rPr>
      </w:pPr>
      <w:r w:rsidDel="00000000" w:rsidR="00000000" w:rsidRPr="00000000">
        <w:rPr>
          <w:rtl w:val="0"/>
        </w:rPr>
      </w:r>
    </w:p>
    <w:p w:rsidR="00000000" w:rsidDel="00000000" w:rsidP="00000000" w:rsidRDefault="00000000" w:rsidRPr="00000000" w14:paraId="00000024">
      <w:pPr>
        <w:shd w:fill="ffffff" w:val="clear"/>
        <w:rPr>
          <w:color w:val="1f2328"/>
          <w:sz w:val="24"/>
          <w:szCs w:val="24"/>
        </w:rPr>
      </w:pPr>
      <w:r w:rsidDel="00000000" w:rsidR="00000000" w:rsidRPr="00000000">
        <w:rPr>
          <w:color w:val="1f2328"/>
          <w:sz w:val="24"/>
          <w:szCs w:val="24"/>
          <w:rtl w:val="0"/>
        </w:rPr>
        <w:t xml:space="preserve">To talk more specifically about what RL does, we need to introduce additional terminology. We need to talk about:</w:t>
      </w:r>
    </w:p>
    <w:p w:rsidR="00000000" w:rsidDel="00000000" w:rsidP="00000000" w:rsidRDefault="00000000" w:rsidRPr="00000000" w14:paraId="00000025">
      <w:pPr>
        <w:shd w:fill="ffffff" w:val="clear"/>
        <w:rPr>
          <w:color w:val="1f2328"/>
          <w:sz w:val="24"/>
          <w:szCs w:val="24"/>
        </w:rPr>
      </w:pPr>
      <w:r w:rsidDel="00000000" w:rsidR="00000000" w:rsidRPr="00000000">
        <w:rPr>
          <w:rtl w:val="0"/>
        </w:rPr>
      </w:r>
    </w:p>
    <w:p w:rsidR="00000000" w:rsidDel="00000000" w:rsidP="00000000" w:rsidRDefault="00000000" w:rsidRPr="00000000" w14:paraId="00000026">
      <w:pPr>
        <w:numPr>
          <w:ilvl w:val="0"/>
          <w:numId w:val="1"/>
        </w:numPr>
        <w:shd w:fill="ffffff" w:val="clear"/>
        <w:spacing w:after="0" w:afterAutospacing="0"/>
        <w:ind w:left="720" w:hanging="360"/>
      </w:pPr>
      <w:r w:rsidDel="00000000" w:rsidR="00000000" w:rsidRPr="00000000">
        <w:rPr>
          <w:color w:val="1f2328"/>
          <w:sz w:val="24"/>
          <w:szCs w:val="24"/>
          <w:rtl w:val="0"/>
        </w:rPr>
        <w:t xml:space="preserve">states and observations,</w:t>
      </w:r>
    </w:p>
    <w:p w:rsidR="00000000" w:rsidDel="00000000" w:rsidP="00000000" w:rsidRDefault="00000000" w:rsidRPr="00000000" w14:paraId="00000027">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action spaces,</w:t>
      </w:r>
    </w:p>
    <w:p w:rsidR="00000000" w:rsidDel="00000000" w:rsidP="00000000" w:rsidRDefault="00000000" w:rsidRPr="00000000" w14:paraId="00000028">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policies,</w:t>
      </w:r>
    </w:p>
    <w:p w:rsidR="00000000" w:rsidDel="00000000" w:rsidP="00000000" w:rsidRDefault="00000000" w:rsidRPr="00000000" w14:paraId="00000029">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trajectories,</w:t>
      </w:r>
    </w:p>
    <w:p w:rsidR="00000000" w:rsidDel="00000000" w:rsidP="00000000" w:rsidRDefault="00000000" w:rsidRPr="00000000" w14:paraId="0000002A">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different formulations of return,</w:t>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the RL optimization problem,</w:t>
      </w:r>
    </w:p>
    <w:p w:rsidR="00000000" w:rsidDel="00000000" w:rsidP="00000000" w:rsidRDefault="00000000" w:rsidRPr="00000000" w14:paraId="0000002C">
      <w:pPr>
        <w:numPr>
          <w:ilvl w:val="0"/>
          <w:numId w:val="1"/>
        </w:numPr>
        <w:shd w:fill="ffffff" w:val="clear"/>
        <w:spacing w:before="0" w:beforeAutospacing="0" w:lineRule="auto"/>
        <w:ind w:left="720" w:hanging="360"/>
      </w:pPr>
      <w:r w:rsidDel="00000000" w:rsidR="00000000" w:rsidRPr="00000000">
        <w:rPr>
          <w:color w:val="1f2328"/>
          <w:sz w:val="24"/>
          <w:szCs w:val="24"/>
          <w:rtl w:val="0"/>
        </w:rPr>
        <w:t xml:space="preserve">and value functions.</w:t>
      </w:r>
    </w:p>
    <w:p w:rsidR="00000000" w:rsidDel="00000000" w:rsidP="00000000" w:rsidRDefault="00000000" w:rsidRPr="00000000" w14:paraId="0000002D">
      <w:pPr>
        <w:pStyle w:val="Heading3"/>
        <w:keepNext w:val="0"/>
        <w:keepLines w:val="0"/>
        <w:shd w:fill="ffffff" w:val="clear"/>
        <w:spacing w:before="280" w:line="300" w:lineRule="auto"/>
        <w:rPr>
          <w:b w:val="1"/>
          <w:color w:val="1155cc"/>
          <w:sz w:val="35"/>
          <w:szCs w:val="35"/>
        </w:rPr>
      </w:pPr>
      <w:bookmarkStart w:colFirst="0" w:colLast="0" w:name="_r1tcwnrcizpl" w:id="4"/>
      <w:bookmarkEnd w:id="4"/>
      <w:hyperlink r:id="rId26">
        <w:r w:rsidDel="00000000" w:rsidR="00000000" w:rsidRPr="00000000">
          <w:rPr>
            <w:b w:val="1"/>
            <w:color w:val="1155cc"/>
            <w:sz w:val="35"/>
            <w:szCs w:val="35"/>
            <w:rtl w:val="0"/>
          </w:rPr>
          <w:t xml:space="preserve">States and Observations</w:t>
        </w:r>
      </w:hyperlink>
      <w:r w:rsidDel="00000000" w:rsidR="00000000" w:rsidRPr="00000000">
        <w:rPr>
          <w:rtl w:val="0"/>
        </w:rPr>
      </w:r>
    </w:p>
    <w:p w:rsidR="00000000" w:rsidDel="00000000" w:rsidP="00000000" w:rsidRDefault="00000000" w:rsidRPr="00000000" w14:paraId="0000002E">
      <w:pPr>
        <w:shd w:fill="ffffff" w:val="clear"/>
        <w:rPr>
          <w:color w:val="1f2328"/>
          <w:sz w:val="24"/>
          <w:szCs w:val="24"/>
        </w:rPr>
      </w:pPr>
      <w:r w:rsidDel="00000000" w:rsidR="00000000" w:rsidRPr="00000000">
        <w:rPr>
          <w:color w:val="1f2328"/>
          <w:sz w:val="24"/>
          <w:szCs w:val="24"/>
          <w:rtl w:val="0"/>
        </w:rPr>
        <w:t xml:space="preserve">A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is a complete description of the state of the world. There is no information about the world which is hidden from the state. An observation </w:t>
      </w:r>
      <w:r w:rsidDel="00000000" w:rsidR="00000000" w:rsidRPr="00000000">
        <w:rPr>
          <w:color w:val="1f2328"/>
          <w:sz w:val="20"/>
          <w:szCs w:val="20"/>
          <w:rtl w:val="0"/>
        </w:rPr>
        <w:t xml:space="preserve">o</w:t>
      </w:r>
      <w:r w:rsidDel="00000000" w:rsidR="00000000" w:rsidRPr="00000000">
        <w:rPr>
          <w:color w:val="1f2328"/>
          <w:sz w:val="24"/>
          <w:szCs w:val="24"/>
          <w:rtl w:val="0"/>
        </w:rPr>
        <w:t xml:space="preserve"> is a partial description of a state, which may omit information.</w:t>
      </w:r>
    </w:p>
    <w:p w:rsidR="00000000" w:rsidDel="00000000" w:rsidP="00000000" w:rsidRDefault="00000000" w:rsidRPr="00000000" w14:paraId="0000002F">
      <w:pPr>
        <w:shd w:fill="ffffff" w:val="clear"/>
        <w:rPr>
          <w:color w:val="1f2328"/>
          <w:sz w:val="24"/>
          <w:szCs w:val="24"/>
        </w:rPr>
      </w:pPr>
      <w:r w:rsidDel="00000000" w:rsidR="00000000" w:rsidRPr="00000000">
        <w:rPr>
          <w:color w:val="1f2328"/>
          <w:sz w:val="24"/>
          <w:szCs w:val="24"/>
          <w:rtl w:val="0"/>
        </w:rPr>
        <w:t xml:space="preserve">In deep RL, we almost always represent states and observations by a </w:t>
      </w:r>
      <w:hyperlink r:id="rId27">
        <w:r w:rsidDel="00000000" w:rsidR="00000000" w:rsidRPr="00000000">
          <w:rPr>
            <w:color w:val="1155cc"/>
            <w:sz w:val="24"/>
            <w:szCs w:val="24"/>
            <w:u w:val="single"/>
            <w:rtl w:val="0"/>
          </w:rPr>
          <w:t xml:space="preserve">real-valued vector, matrix, or higher-order tensor</w:t>
        </w:r>
      </w:hyperlink>
      <w:r w:rsidDel="00000000" w:rsidR="00000000" w:rsidRPr="00000000">
        <w:rPr>
          <w:color w:val="1f2328"/>
          <w:sz w:val="24"/>
          <w:szCs w:val="24"/>
          <w:rtl w:val="0"/>
        </w:rPr>
        <w:t xml:space="preserve">. For instance, a visual observation could be represented by the RGB matrix of its pixel values; the state of a robot might be represented by its joint angles and velocities.</w:t>
      </w:r>
    </w:p>
    <w:p w:rsidR="00000000" w:rsidDel="00000000" w:rsidP="00000000" w:rsidRDefault="00000000" w:rsidRPr="00000000" w14:paraId="00000030">
      <w:pPr>
        <w:shd w:fill="ffffff" w:val="clear"/>
        <w:rPr>
          <w:color w:val="1f2328"/>
          <w:sz w:val="24"/>
          <w:szCs w:val="24"/>
        </w:rPr>
      </w:pPr>
      <w:r w:rsidDel="00000000" w:rsidR="00000000" w:rsidRPr="00000000">
        <w:rPr>
          <w:color w:val="1f2328"/>
          <w:sz w:val="24"/>
          <w:szCs w:val="24"/>
          <w:rtl w:val="0"/>
        </w:rPr>
        <w:t xml:space="preserve">When the agent is able to observe the complete state of the environment, we say that the environment is fully observed. When the agent can only see a partial observation, we say that the environment is partially observed.</w:t>
      </w:r>
    </w:p>
    <w:p w:rsidR="00000000" w:rsidDel="00000000" w:rsidP="00000000" w:rsidRDefault="00000000" w:rsidRPr="00000000" w14:paraId="00000031">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32">
      <w:pPr>
        <w:shd w:fill="ffffff" w:val="clear"/>
        <w:rPr>
          <w:color w:val="1f2328"/>
          <w:sz w:val="24"/>
          <w:szCs w:val="24"/>
        </w:rPr>
      </w:pPr>
      <w:r w:rsidDel="00000000" w:rsidR="00000000" w:rsidRPr="00000000">
        <w:rPr>
          <w:color w:val="1f2328"/>
          <w:sz w:val="24"/>
          <w:szCs w:val="24"/>
          <w:rtl w:val="0"/>
        </w:rPr>
        <w:t xml:space="preserve">Reinforcement learning notation sometimes puts the symbol for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in places where it would be technically more appropriate to write the symbol for observation, </w:t>
      </w:r>
      <w:r w:rsidDel="00000000" w:rsidR="00000000" w:rsidRPr="00000000">
        <w:rPr>
          <w:color w:val="1f2328"/>
          <w:sz w:val="20"/>
          <w:szCs w:val="20"/>
          <w:rtl w:val="0"/>
        </w:rPr>
        <w:t xml:space="preserve">o</w:t>
      </w:r>
      <w:r w:rsidDel="00000000" w:rsidR="00000000" w:rsidRPr="00000000">
        <w:rPr>
          <w:color w:val="1f2328"/>
          <w:sz w:val="24"/>
          <w:szCs w:val="24"/>
          <w:rtl w:val="0"/>
        </w:rPr>
        <w:t xml:space="preserve">. Specifically, this happens when talking about how the agent decides an action: we often signal in notation that the action is conditioned on the state, when in practice, the action is conditioned on the observation because the agent does not have access to the state.</w:t>
      </w:r>
    </w:p>
    <w:p w:rsidR="00000000" w:rsidDel="00000000" w:rsidP="00000000" w:rsidRDefault="00000000" w:rsidRPr="00000000" w14:paraId="00000033">
      <w:pPr>
        <w:shd w:fill="ffffff" w:val="clear"/>
        <w:rPr>
          <w:color w:val="1f2328"/>
          <w:sz w:val="24"/>
          <w:szCs w:val="24"/>
        </w:rPr>
      </w:pPr>
      <w:r w:rsidDel="00000000" w:rsidR="00000000" w:rsidRPr="00000000">
        <w:rPr>
          <w:color w:val="1f2328"/>
          <w:sz w:val="24"/>
          <w:szCs w:val="24"/>
          <w:rtl w:val="0"/>
        </w:rPr>
        <w:t xml:space="preserve">In our guide, we'll follow standard conventions for notation, but it should be clear from context which is meant. If something is unclear, though, please raise an issue! Our goal is to teach, not to confuse.</w:t>
      </w:r>
    </w:p>
    <w:p w:rsidR="00000000" w:rsidDel="00000000" w:rsidP="00000000" w:rsidRDefault="00000000" w:rsidRPr="00000000" w14:paraId="00000034">
      <w:pPr>
        <w:pStyle w:val="Heading3"/>
        <w:keepNext w:val="0"/>
        <w:keepLines w:val="0"/>
        <w:shd w:fill="ffffff" w:val="clear"/>
        <w:spacing w:before="280" w:line="300" w:lineRule="auto"/>
        <w:rPr>
          <w:b w:val="1"/>
          <w:color w:val="1155cc"/>
          <w:sz w:val="35"/>
          <w:szCs w:val="35"/>
        </w:rPr>
      </w:pPr>
      <w:bookmarkStart w:colFirst="0" w:colLast="0" w:name="_2mjc8i135yp" w:id="5"/>
      <w:bookmarkEnd w:id="5"/>
      <w:hyperlink r:id="rId28">
        <w:r w:rsidDel="00000000" w:rsidR="00000000" w:rsidRPr="00000000">
          <w:rPr>
            <w:b w:val="1"/>
            <w:color w:val="1155cc"/>
            <w:sz w:val="35"/>
            <w:szCs w:val="35"/>
            <w:rtl w:val="0"/>
          </w:rPr>
          <w:t xml:space="preserve">Action Spaces</w:t>
        </w:r>
      </w:hyperlink>
      <w:r w:rsidDel="00000000" w:rsidR="00000000" w:rsidRPr="00000000">
        <w:rPr>
          <w:rtl w:val="0"/>
        </w:rPr>
      </w:r>
    </w:p>
    <w:p w:rsidR="00000000" w:rsidDel="00000000" w:rsidP="00000000" w:rsidRDefault="00000000" w:rsidRPr="00000000" w14:paraId="00000035">
      <w:pPr>
        <w:shd w:fill="ffffff" w:val="clear"/>
        <w:rPr>
          <w:color w:val="1f2328"/>
          <w:sz w:val="24"/>
          <w:szCs w:val="24"/>
        </w:rPr>
      </w:pPr>
      <w:r w:rsidDel="00000000" w:rsidR="00000000" w:rsidRPr="00000000">
        <w:rPr>
          <w:color w:val="1f2328"/>
          <w:sz w:val="24"/>
          <w:szCs w:val="24"/>
          <w:rtl w:val="0"/>
        </w:rPr>
        <w:t xml:space="preserve">Different environments allow different kinds of actions. The set of all valid actions in a given environment is often called the action space. Some environments, like Atari and Go, have discrete action spaces, where only a finite number of moves are available to the agent. Other environments, like where the agent controls a robot in a physical world, have continuous action spaces. In continuous spaces, actions are real-valued vectors.</w:t>
      </w:r>
    </w:p>
    <w:p w:rsidR="00000000" w:rsidDel="00000000" w:rsidP="00000000" w:rsidRDefault="00000000" w:rsidRPr="00000000" w14:paraId="00000036">
      <w:pPr>
        <w:shd w:fill="ffffff" w:val="clear"/>
        <w:rPr>
          <w:color w:val="1f2328"/>
          <w:sz w:val="24"/>
          <w:szCs w:val="24"/>
        </w:rPr>
      </w:pPr>
      <w:r w:rsidDel="00000000" w:rsidR="00000000" w:rsidRPr="00000000">
        <w:rPr>
          <w:color w:val="1f2328"/>
          <w:sz w:val="24"/>
          <w:szCs w:val="24"/>
          <w:rtl w:val="0"/>
        </w:rPr>
        <w:t xml:space="preserve">This distinction has some quite-profound consequences for methods in deep RL. Some families of algorithms can only be directly applied in one case, and would have to be substantially reworked for the other.</w:t>
      </w:r>
    </w:p>
    <w:p w:rsidR="00000000" w:rsidDel="00000000" w:rsidP="00000000" w:rsidRDefault="00000000" w:rsidRPr="00000000" w14:paraId="00000037">
      <w:pPr>
        <w:pStyle w:val="Heading3"/>
        <w:keepNext w:val="0"/>
        <w:keepLines w:val="0"/>
        <w:shd w:fill="ffffff" w:val="clear"/>
        <w:spacing w:before="280" w:line="300" w:lineRule="auto"/>
        <w:rPr>
          <w:b w:val="1"/>
          <w:color w:val="1155cc"/>
          <w:sz w:val="35"/>
          <w:szCs w:val="35"/>
        </w:rPr>
      </w:pPr>
      <w:bookmarkStart w:colFirst="0" w:colLast="0" w:name="_mhiu53vcfgx6" w:id="6"/>
      <w:bookmarkEnd w:id="6"/>
      <w:hyperlink r:id="rId29">
        <w:r w:rsidDel="00000000" w:rsidR="00000000" w:rsidRPr="00000000">
          <w:rPr>
            <w:b w:val="1"/>
            <w:color w:val="1155cc"/>
            <w:sz w:val="35"/>
            <w:szCs w:val="35"/>
            <w:rtl w:val="0"/>
          </w:rPr>
          <w:t xml:space="preserve">Policies</w:t>
        </w:r>
      </w:hyperlink>
      <w:r w:rsidDel="00000000" w:rsidR="00000000" w:rsidRPr="00000000">
        <w:rPr>
          <w:rtl w:val="0"/>
        </w:rPr>
      </w:r>
    </w:p>
    <w:p w:rsidR="00000000" w:rsidDel="00000000" w:rsidP="00000000" w:rsidRDefault="00000000" w:rsidRPr="00000000" w14:paraId="00000038">
      <w:pPr>
        <w:shd w:fill="ffffff" w:val="clear"/>
        <w:rPr>
          <w:color w:val="1f2328"/>
          <w:sz w:val="24"/>
          <w:szCs w:val="24"/>
        </w:rPr>
      </w:pPr>
      <w:r w:rsidDel="00000000" w:rsidR="00000000" w:rsidRPr="00000000">
        <w:rPr>
          <w:color w:val="1f2328"/>
          <w:sz w:val="24"/>
          <w:szCs w:val="24"/>
          <w:rtl w:val="0"/>
        </w:rPr>
        <w:t xml:space="preserve">A policy is a rule used by an agent to decide what actions to take. It can be deterministic, in which case it is usually denoted by </w:t>
      </w:r>
      <w:r w:rsidDel="00000000" w:rsidR="00000000" w:rsidRPr="00000000">
        <w:rPr>
          <w:color w:val="1f2328"/>
          <w:sz w:val="20"/>
          <w:szCs w:val="20"/>
          <w:rtl w:val="0"/>
        </w:rPr>
        <w:t xml:space="preserve">\mu</w:t>
      </w:r>
      <w:r w:rsidDel="00000000" w:rsidR="00000000" w:rsidRPr="00000000">
        <w:rPr>
          <w:color w:val="1f2328"/>
          <w:sz w:val="24"/>
          <w:szCs w:val="24"/>
          <w:rtl w:val="0"/>
        </w:rPr>
        <w:t xml:space="preserve">:</w:t>
      </w:r>
    </w:p>
    <w:p w:rsidR="00000000" w:rsidDel="00000000" w:rsidP="00000000" w:rsidRDefault="00000000" w:rsidRPr="00000000" w14:paraId="00000039">
      <w:pPr>
        <w:rPr>
          <w:color w:val="1f2328"/>
          <w:sz w:val="20"/>
          <w:szCs w:val="20"/>
        </w:rPr>
      </w:pPr>
      <w:r w:rsidDel="00000000" w:rsidR="00000000" w:rsidRPr="00000000">
        <w:rPr>
          <w:color w:val="1f2328"/>
          <w:sz w:val="20"/>
          <w:szCs w:val="20"/>
          <w:rtl w:val="0"/>
        </w:rPr>
        <w:t xml:space="preserve">a_t = \mu(s_t),</w:t>
      </w:r>
    </w:p>
    <w:p w:rsidR="00000000" w:rsidDel="00000000" w:rsidP="00000000" w:rsidRDefault="00000000" w:rsidRPr="00000000" w14:paraId="0000003A">
      <w:pPr>
        <w:spacing w:line="348" w:lineRule="auto"/>
        <w:rPr>
          <w:color w:val="1f2328"/>
          <w:sz w:val="20"/>
          <w:szCs w:val="20"/>
        </w:rPr>
      </w:pPr>
      <w:r w:rsidDel="00000000" w:rsidR="00000000" w:rsidRPr="00000000">
        <w:rPr>
          <w:rtl w:val="0"/>
        </w:rPr>
      </w:r>
    </w:p>
    <w:p w:rsidR="00000000" w:rsidDel="00000000" w:rsidP="00000000" w:rsidRDefault="00000000" w:rsidRPr="00000000" w14:paraId="0000003B">
      <w:pPr>
        <w:shd w:fill="ffffff" w:val="clear"/>
        <w:rPr>
          <w:color w:val="1f2328"/>
          <w:sz w:val="24"/>
          <w:szCs w:val="24"/>
        </w:rPr>
      </w:pPr>
      <w:r w:rsidDel="00000000" w:rsidR="00000000" w:rsidRPr="00000000">
        <w:rPr>
          <w:color w:val="1f2328"/>
          <w:sz w:val="24"/>
          <w:szCs w:val="24"/>
          <w:rtl w:val="0"/>
        </w:rPr>
        <w:t xml:space="preserve">or it may be stochastic, in which case it is usually denoted by </w:t>
      </w:r>
      <w:r w:rsidDel="00000000" w:rsidR="00000000" w:rsidRPr="00000000">
        <w:rPr>
          <w:color w:val="1f2328"/>
          <w:sz w:val="20"/>
          <w:szCs w:val="20"/>
          <w:rtl w:val="0"/>
        </w:rPr>
        <w:t xml:space="preserve">\pi</w:t>
      </w:r>
      <w:r w:rsidDel="00000000" w:rsidR="00000000" w:rsidRPr="00000000">
        <w:rPr>
          <w:color w:val="1f2328"/>
          <w:sz w:val="24"/>
          <w:szCs w:val="24"/>
          <w:rtl w:val="0"/>
        </w:rPr>
        <w:t xml:space="preserve">:</w:t>
      </w:r>
    </w:p>
    <w:p w:rsidR="00000000" w:rsidDel="00000000" w:rsidP="00000000" w:rsidRDefault="00000000" w:rsidRPr="00000000" w14:paraId="0000003C">
      <w:pPr>
        <w:rPr>
          <w:color w:val="1f2328"/>
          <w:sz w:val="20"/>
          <w:szCs w:val="20"/>
        </w:rPr>
      </w:pPr>
      <w:r w:rsidDel="00000000" w:rsidR="00000000" w:rsidRPr="00000000">
        <w:rPr>
          <w:color w:val="1f2328"/>
          <w:sz w:val="20"/>
          <w:szCs w:val="20"/>
          <w:rtl w:val="0"/>
        </w:rPr>
        <w:t xml:space="preserve">a_t \sim \pi(\cdot | s_t).</w:t>
      </w:r>
    </w:p>
    <w:p w:rsidR="00000000" w:rsidDel="00000000" w:rsidP="00000000" w:rsidRDefault="00000000" w:rsidRPr="00000000" w14:paraId="0000003D">
      <w:pPr>
        <w:spacing w:line="348" w:lineRule="auto"/>
        <w:rPr>
          <w:color w:val="1f2328"/>
          <w:sz w:val="20"/>
          <w:szCs w:val="20"/>
        </w:rPr>
      </w:pPr>
      <w:r w:rsidDel="00000000" w:rsidR="00000000" w:rsidRPr="00000000">
        <w:rPr>
          <w:rtl w:val="0"/>
        </w:rPr>
      </w:r>
    </w:p>
    <w:p w:rsidR="00000000" w:rsidDel="00000000" w:rsidP="00000000" w:rsidRDefault="00000000" w:rsidRPr="00000000" w14:paraId="0000003E">
      <w:pPr>
        <w:shd w:fill="ffffff" w:val="clear"/>
        <w:rPr>
          <w:color w:val="1f2328"/>
          <w:sz w:val="24"/>
          <w:szCs w:val="24"/>
        </w:rPr>
      </w:pPr>
      <w:r w:rsidDel="00000000" w:rsidR="00000000" w:rsidRPr="00000000">
        <w:rPr>
          <w:color w:val="1f2328"/>
          <w:sz w:val="24"/>
          <w:szCs w:val="24"/>
          <w:rtl w:val="0"/>
        </w:rPr>
        <w:t xml:space="preserve">Because the policy is essentially the agent's brain, it's not uncommon to substitute the word "policy" for "agent", eg saying "The policy is trying to maximize reward."</w:t>
      </w:r>
    </w:p>
    <w:p w:rsidR="00000000" w:rsidDel="00000000" w:rsidP="00000000" w:rsidRDefault="00000000" w:rsidRPr="00000000" w14:paraId="0000003F">
      <w:pPr>
        <w:shd w:fill="ffffff" w:val="clear"/>
        <w:rPr>
          <w:color w:val="1f2328"/>
          <w:sz w:val="24"/>
          <w:szCs w:val="24"/>
        </w:rPr>
      </w:pPr>
      <w:r w:rsidDel="00000000" w:rsidR="00000000" w:rsidRPr="00000000">
        <w:rPr>
          <w:color w:val="1f2328"/>
          <w:sz w:val="24"/>
          <w:szCs w:val="24"/>
          <w:rtl w:val="0"/>
        </w:rPr>
        <w:t xml:space="preserve">In deep RL, we deal with parameterized policies: policies whose outputs are computable functions that depend on a set of parameters (eg the weights and biases of a neural network) which we can adjust to change the behavior via some optimization algorithm.</w:t>
      </w:r>
    </w:p>
    <w:p w:rsidR="00000000" w:rsidDel="00000000" w:rsidP="00000000" w:rsidRDefault="00000000" w:rsidRPr="00000000" w14:paraId="00000040">
      <w:pPr>
        <w:shd w:fill="ffffff" w:val="clear"/>
        <w:rPr>
          <w:color w:val="1f2328"/>
          <w:sz w:val="24"/>
          <w:szCs w:val="24"/>
        </w:rPr>
      </w:pPr>
      <w:r w:rsidDel="00000000" w:rsidR="00000000" w:rsidRPr="00000000">
        <w:rPr>
          <w:color w:val="1f2328"/>
          <w:sz w:val="24"/>
          <w:szCs w:val="24"/>
          <w:rtl w:val="0"/>
        </w:rPr>
        <w:t xml:space="preserve">We often denote the parameters of such a policy by </w:t>
      </w:r>
      <w:r w:rsidDel="00000000" w:rsidR="00000000" w:rsidRPr="00000000">
        <w:rPr>
          <w:color w:val="1f2328"/>
          <w:sz w:val="20"/>
          <w:szCs w:val="20"/>
          <w:rtl w:val="0"/>
        </w:rPr>
        <w:t xml:space="preserve">\theta</w:t>
      </w:r>
      <w:r w:rsidDel="00000000" w:rsidR="00000000" w:rsidRPr="00000000">
        <w:rPr>
          <w:color w:val="1f2328"/>
          <w:sz w:val="24"/>
          <w:szCs w:val="24"/>
          <w:rtl w:val="0"/>
        </w:rPr>
        <w:t xml:space="preserve"> or </w:t>
      </w:r>
      <w:r w:rsidDel="00000000" w:rsidR="00000000" w:rsidRPr="00000000">
        <w:rPr>
          <w:color w:val="1f2328"/>
          <w:sz w:val="20"/>
          <w:szCs w:val="20"/>
          <w:rtl w:val="0"/>
        </w:rPr>
        <w:t xml:space="preserve">\phi</w:t>
      </w:r>
      <w:r w:rsidDel="00000000" w:rsidR="00000000" w:rsidRPr="00000000">
        <w:rPr>
          <w:color w:val="1f2328"/>
          <w:sz w:val="24"/>
          <w:szCs w:val="24"/>
          <w:rtl w:val="0"/>
        </w:rPr>
        <w:t xml:space="preserve">, and then write this as a subscript on the policy symbol to highlight the connection:</w:t>
      </w:r>
    </w:p>
    <w:p w:rsidR="00000000" w:rsidDel="00000000" w:rsidP="00000000" w:rsidRDefault="00000000" w:rsidRPr="00000000" w14:paraId="00000041">
      <w:pPr>
        <w:rPr>
          <w:color w:val="1f2328"/>
          <w:sz w:val="20"/>
          <w:szCs w:val="20"/>
        </w:rPr>
      </w:pPr>
      <w:r w:rsidDel="00000000" w:rsidR="00000000" w:rsidRPr="00000000">
        <w:rPr>
          <w:color w:val="1f2328"/>
          <w:sz w:val="20"/>
          <w:szCs w:val="20"/>
          <w:rtl w:val="0"/>
        </w:rPr>
        <w:t xml:space="preserve">a_t &amp;= \mu_{\theta}(s_t) \\</w:t>
      </w:r>
    </w:p>
    <w:p w:rsidR="00000000" w:rsidDel="00000000" w:rsidP="00000000" w:rsidRDefault="00000000" w:rsidRPr="00000000" w14:paraId="00000042">
      <w:pPr>
        <w:rPr>
          <w:color w:val="1f2328"/>
          <w:sz w:val="20"/>
          <w:szCs w:val="20"/>
        </w:rPr>
      </w:pPr>
      <w:r w:rsidDel="00000000" w:rsidR="00000000" w:rsidRPr="00000000">
        <w:rPr>
          <w:color w:val="1f2328"/>
          <w:sz w:val="20"/>
          <w:szCs w:val="20"/>
          <w:rtl w:val="0"/>
        </w:rPr>
        <w:t xml:space="preserve">a_t &amp;\sim \pi_{\theta}(\cdot | s_t).</w:t>
      </w:r>
    </w:p>
    <w:p w:rsidR="00000000" w:rsidDel="00000000" w:rsidP="00000000" w:rsidRDefault="00000000" w:rsidRPr="00000000" w14:paraId="00000043">
      <w:pPr>
        <w:spacing w:line="348" w:lineRule="auto"/>
        <w:rPr>
          <w:color w:val="1f2328"/>
          <w:sz w:val="20"/>
          <w:szCs w:val="20"/>
        </w:rPr>
      </w:pPr>
      <w:r w:rsidDel="00000000" w:rsidR="00000000" w:rsidRPr="00000000">
        <w:rPr>
          <w:rtl w:val="0"/>
        </w:rPr>
      </w:r>
    </w:p>
    <w:p w:rsidR="00000000" w:rsidDel="00000000" w:rsidP="00000000" w:rsidRDefault="00000000" w:rsidRPr="00000000" w14:paraId="00000044">
      <w:pPr>
        <w:pStyle w:val="Heading4"/>
        <w:keepNext w:val="0"/>
        <w:keepLines w:val="0"/>
        <w:shd w:fill="ffffff" w:val="clear"/>
        <w:spacing w:after="40" w:before="240" w:line="300" w:lineRule="auto"/>
        <w:rPr>
          <w:b w:val="1"/>
          <w:color w:val="1f2328"/>
        </w:rPr>
      </w:pPr>
      <w:bookmarkStart w:colFirst="0" w:colLast="0" w:name="_efkfmp38etyf" w:id="7"/>
      <w:bookmarkEnd w:id="7"/>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4"/>
        <w:keepNext w:val="0"/>
        <w:keepLines w:val="0"/>
        <w:shd w:fill="ffffff" w:val="clear"/>
        <w:spacing w:after="40" w:before="240" w:line="300" w:lineRule="auto"/>
        <w:rPr>
          <w:b w:val="1"/>
          <w:color w:val="1f2328"/>
        </w:rPr>
      </w:pPr>
      <w:bookmarkStart w:colFirst="0" w:colLast="0" w:name="_xva428p0faic" w:id="8"/>
      <w:bookmarkEnd w:id="8"/>
      <w:r w:rsidDel="00000000" w:rsidR="00000000" w:rsidRPr="00000000">
        <w:rPr>
          <w:b w:val="1"/>
          <w:color w:val="1f2328"/>
          <w:rtl w:val="0"/>
        </w:rPr>
        <w:t xml:space="preserve">Deterministic Policies</w:t>
      </w:r>
    </w:p>
    <w:p w:rsidR="00000000" w:rsidDel="00000000" w:rsidP="00000000" w:rsidRDefault="00000000" w:rsidRPr="00000000" w14:paraId="00000046">
      <w:pPr>
        <w:shd w:fill="ffffff" w:val="clear"/>
        <w:rPr>
          <w:color w:val="1f2328"/>
          <w:sz w:val="24"/>
          <w:szCs w:val="24"/>
        </w:rPr>
      </w:pPr>
      <w:r w:rsidDel="00000000" w:rsidR="00000000" w:rsidRPr="00000000">
        <w:rPr>
          <w:color w:val="1f2328"/>
          <w:sz w:val="24"/>
          <w:szCs w:val="24"/>
          <w:rtl w:val="0"/>
        </w:rPr>
        <w:t xml:space="preserve">Example: Deterministic Policies. Here is a code snippet for building a simple deterministic policy for a continuous action space in PyTorch, using the </w:t>
      </w:r>
      <w:r w:rsidDel="00000000" w:rsidR="00000000" w:rsidRPr="00000000">
        <w:rPr>
          <w:rFonts w:ascii="Roboto Mono" w:cs="Roboto Mono" w:eastAsia="Roboto Mono" w:hAnsi="Roboto Mono"/>
          <w:color w:val="1f2328"/>
          <w:sz w:val="20"/>
          <w:szCs w:val="20"/>
          <w:rtl w:val="0"/>
        </w:rPr>
        <w:t xml:space="preserve">torch.nn</w:t>
      </w:r>
      <w:r w:rsidDel="00000000" w:rsidR="00000000" w:rsidRPr="00000000">
        <w:rPr>
          <w:color w:val="1f2328"/>
          <w:sz w:val="24"/>
          <w:szCs w:val="24"/>
          <w:rtl w:val="0"/>
        </w:rPr>
        <w:t xml:space="preserve"> package:</w:t>
      </w:r>
    </w:p>
    <w:p w:rsidR="00000000" w:rsidDel="00000000" w:rsidP="00000000" w:rsidRDefault="00000000" w:rsidRPr="00000000" w14:paraId="00000047">
      <w:pPr>
        <w:rPr>
          <w:color w:val="1f2328"/>
          <w:sz w:val="20"/>
          <w:szCs w:val="20"/>
        </w:rPr>
      </w:pPr>
      <w:r w:rsidDel="00000000" w:rsidR="00000000" w:rsidRPr="00000000">
        <w:rPr>
          <w:color w:val="1f2328"/>
          <w:sz w:val="20"/>
          <w:szCs w:val="20"/>
          <w:rtl w:val="0"/>
        </w:rPr>
        <w:t xml:space="preserve">pi_net = nn.Sequential(</w:t>
      </w:r>
    </w:p>
    <w:p w:rsidR="00000000" w:rsidDel="00000000" w:rsidP="00000000" w:rsidRDefault="00000000" w:rsidRPr="00000000" w14:paraId="00000048">
      <w:pPr>
        <w:rPr>
          <w:color w:val="1f2328"/>
          <w:sz w:val="20"/>
          <w:szCs w:val="20"/>
        </w:rPr>
      </w:pPr>
      <w:r w:rsidDel="00000000" w:rsidR="00000000" w:rsidRPr="00000000">
        <w:rPr>
          <w:color w:val="1f2328"/>
          <w:sz w:val="20"/>
          <w:szCs w:val="20"/>
          <w:rtl w:val="0"/>
        </w:rPr>
        <w:t xml:space="preserve">              nn.Linear(obs_dim, 64),</w:t>
      </w:r>
    </w:p>
    <w:p w:rsidR="00000000" w:rsidDel="00000000" w:rsidP="00000000" w:rsidRDefault="00000000" w:rsidRPr="00000000" w14:paraId="00000049">
      <w:pPr>
        <w:rPr>
          <w:color w:val="1f2328"/>
          <w:sz w:val="20"/>
          <w:szCs w:val="20"/>
        </w:rPr>
      </w:pPr>
      <w:r w:rsidDel="00000000" w:rsidR="00000000" w:rsidRPr="00000000">
        <w:rPr>
          <w:color w:val="1f2328"/>
          <w:sz w:val="20"/>
          <w:szCs w:val="20"/>
          <w:rtl w:val="0"/>
        </w:rPr>
        <w:t xml:space="preserve">              nn.Tanh(),</w:t>
      </w:r>
    </w:p>
    <w:p w:rsidR="00000000" w:rsidDel="00000000" w:rsidP="00000000" w:rsidRDefault="00000000" w:rsidRPr="00000000" w14:paraId="0000004A">
      <w:pPr>
        <w:rPr>
          <w:color w:val="1f2328"/>
          <w:sz w:val="20"/>
          <w:szCs w:val="20"/>
        </w:rPr>
      </w:pPr>
      <w:r w:rsidDel="00000000" w:rsidR="00000000" w:rsidRPr="00000000">
        <w:rPr>
          <w:color w:val="1f2328"/>
          <w:sz w:val="20"/>
          <w:szCs w:val="20"/>
          <w:rtl w:val="0"/>
        </w:rPr>
        <w:t xml:space="preserve">              nn.Linear(64, 64),</w:t>
      </w:r>
    </w:p>
    <w:p w:rsidR="00000000" w:rsidDel="00000000" w:rsidP="00000000" w:rsidRDefault="00000000" w:rsidRPr="00000000" w14:paraId="0000004B">
      <w:pPr>
        <w:rPr>
          <w:color w:val="1f2328"/>
          <w:sz w:val="20"/>
          <w:szCs w:val="20"/>
        </w:rPr>
      </w:pPr>
      <w:r w:rsidDel="00000000" w:rsidR="00000000" w:rsidRPr="00000000">
        <w:rPr>
          <w:color w:val="1f2328"/>
          <w:sz w:val="20"/>
          <w:szCs w:val="20"/>
          <w:rtl w:val="0"/>
        </w:rPr>
        <w:t xml:space="preserve">              nn.Tanh(),</w:t>
      </w:r>
    </w:p>
    <w:p w:rsidR="00000000" w:rsidDel="00000000" w:rsidP="00000000" w:rsidRDefault="00000000" w:rsidRPr="00000000" w14:paraId="0000004C">
      <w:pPr>
        <w:rPr>
          <w:color w:val="1f2328"/>
          <w:sz w:val="20"/>
          <w:szCs w:val="20"/>
        </w:rPr>
      </w:pPr>
      <w:r w:rsidDel="00000000" w:rsidR="00000000" w:rsidRPr="00000000">
        <w:rPr>
          <w:color w:val="1f2328"/>
          <w:sz w:val="20"/>
          <w:szCs w:val="20"/>
          <w:rtl w:val="0"/>
        </w:rPr>
        <w:t xml:space="preserve">              nn.Linear(64, act_dim)</w:t>
      </w:r>
    </w:p>
    <w:p w:rsidR="00000000" w:rsidDel="00000000" w:rsidP="00000000" w:rsidRDefault="00000000" w:rsidRPr="00000000" w14:paraId="0000004D">
      <w:pPr>
        <w:spacing w:line="348" w:lineRule="auto"/>
        <w:rPr>
          <w:color w:val="1f2328"/>
          <w:sz w:val="20"/>
          <w:szCs w:val="20"/>
        </w:rPr>
      </w:pPr>
      <w:r w:rsidDel="00000000" w:rsidR="00000000" w:rsidRPr="00000000">
        <w:rPr>
          <w:color w:val="1f2328"/>
          <w:sz w:val="20"/>
          <w:szCs w:val="20"/>
          <w:rtl w:val="0"/>
        </w:rPr>
        <w:t xml:space="preserve">            )</w:t>
      </w:r>
    </w:p>
    <w:p w:rsidR="00000000" w:rsidDel="00000000" w:rsidP="00000000" w:rsidRDefault="00000000" w:rsidRPr="00000000" w14:paraId="0000004E">
      <w:pPr>
        <w:shd w:fill="ffffff" w:val="clear"/>
        <w:rPr>
          <w:color w:val="1f2328"/>
          <w:sz w:val="24"/>
          <w:szCs w:val="24"/>
        </w:rPr>
      </w:pPr>
      <w:r w:rsidDel="00000000" w:rsidR="00000000" w:rsidRPr="00000000">
        <w:rPr>
          <w:color w:val="1f2328"/>
          <w:sz w:val="24"/>
          <w:szCs w:val="24"/>
          <w:rtl w:val="0"/>
        </w:rPr>
        <w:t xml:space="preserve">This builds a multi-layer perceptron (MLP) network with two hidden layers of size 64 and </w:t>
      </w:r>
      <w:r w:rsidDel="00000000" w:rsidR="00000000" w:rsidRPr="00000000">
        <w:rPr>
          <w:color w:val="1f2328"/>
          <w:sz w:val="20"/>
          <w:szCs w:val="20"/>
          <w:rtl w:val="0"/>
        </w:rPr>
        <w:t xml:space="preserve">\tanh</w:t>
      </w:r>
      <w:r w:rsidDel="00000000" w:rsidR="00000000" w:rsidRPr="00000000">
        <w:rPr>
          <w:color w:val="1f2328"/>
          <w:sz w:val="24"/>
          <w:szCs w:val="24"/>
          <w:rtl w:val="0"/>
        </w:rPr>
        <w:t xml:space="preserve"> activation functions. If </w:t>
      </w:r>
      <w:r w:rsidDel="00000000" w:rsidR="00000000" w:rsidRPr="00000000">
        <w:rPr>
          <w:rFonts w:ascii="Roboto Mono" w:cs="Roboto Mono" w:eastAsia="Roboto Mono" w:hAnsi="Roboto Mono"/>
          <w:color w:val="1f2328"/>
          <w:sz w:val="20"/>
          <w:szCs w:val="20"/>
          <w:rtl w:val="0"/>
        </w:rPr>
        <w:t xml:space="preserve">obs</w:t>
      </w:r>
      <w:r w:rsidDel="00000000" w:rsidR="00000000" w:rsidRPr="00000000">
        <w:rPr>
          <w:color w:val="1f2328"/>
          <w:sz w:val="24"/>
          <w:szCs w:val="24"/>
          <w:rtl w:val="0"/>
        </w:rPr>
        <w:t xml:space="preserve"> is a Numpy array containing a batch of observations, </w:t>
      </w:r>
      <w:r w:rsidDel="00000000" w:rsidR="00000000" w:rsidRPr="00000000">
        <w:rPr>
          <w:rFonts w:ascii="Roboto Mono" w:cs="Roboto Mono" w:eastAsia="Roboto Mono" w:hAnsi="Roboto Mono"/>
          <w:color w:val="1f2328"/>
          <w:sz w:val="20"/>
          <w:szCs w:val="20"/>
          <w:rtl w:val="0"/>
        </w:rPr>
        <w:t xml:space="preserve">pi_net</w:t>
      </w:r>
      <w:r w:rsidDel="00000000" w:rsidR="00000000" w:rsidRPr="00000000">
        <w:rPr>
          <w:color w:val="1f2328"/>
          <w:sz w:val="24"/>
          <w:szCs w:val="24"/>
          <w:rtl w:val="0"/>
        </w:rPr>
        <w:t xml:space="preserve"> can be used to obtain a batch of actions as follows:</w:t>
      </w:r>
    </w:p>
    <w:p w:rsidR="00000000" w:rsidDel="00000000" w:rsidP="00000000" w:rsidRDefault="00000000" w:rsidRPr="00000000" w14:paraId="0000004F">
      <w:pPr>
        <w:rPr>
          <w:color w:val="1f2328"/>
          <w:sz w:val="20"/>
          <w:szCs w:val="20"/>
        </w:rPr>
      </w:pPr>
      <w:r w:rsidDel="00000000" w:rsidR="00000000" w:rsidRPr="00000000">
        <w:rPr>
          <w:color w:val="1f2328"/>
          <w:sz w:val="20"/>
          <w:szCs w:val="20"/>
          <w:rtl w:val="0"/>
        </w:rPr>
        <w:t xml:space="preserve">obs_tensor = torch.as_tensor(obs, dtype=torch.float32)</w:t>
      </w:r>
    </w:p>
    <w:p w:rsidR="00000000" w:rsidDel="00000000" w:rsidP="00000000" w:rsidRDefault="00000000" w:rsidRPr="00000000" w14:paraId="00000050">
      <w:pPr>
        <w:spacing w:line="348" w:lineRule="auto"/>
        <w:rPr>
          <w:color w:val="1f2328"/>
          <w:sz w:val="20"/>
          <w:szCs w:val="20"/>
        </w:rPr>
      </w:pPr>
      <w:r w:rsidDel="00000000" w:rsidR="00000000" w:rsidRPr="00000000">
        <w:rPr>
          <w:color w:val="1f2328"/>
          <w:sz w:val="20"/>
          <w:szCs w:val="20"/>
          <w:rtl w:val="0"/>
        </w:rPr>
        <w:t xml:space="preserve">actions = pi_net(obs_tensor)</w:t>
      </w:r>
    </w:p>
    <w:p w:rsidR="00000000" w:rsidDel="00000000" w:rsidP="00000000" w:rsidRDefault="00000000" w:rsidRPr="00000000" w14:paraId="00000051">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52">
      <w:pPr>
        <w:shd w:fill="ffffff" w:val="clear"/>
        <w:rPr>
          <w:color w:val="1f2328"/>
          <w:sz w:val="24"/>
          <w:szCs w:val="24"/>
        </w:rPr>
      </w:pPr>
      <w:r w:rsidDel="00000000" w:rsidR="00000000" w:rsidRPr="00000000">
        <w:rPr>
          <w:color w:val="1f2328"/>
          <w:sz w:val="24"/>
          <w:szCs w:val="24"/>
          <w:rtl w:val="0"/>
        </w:rPr>
        <w:t xml:space="preserve">Don't worry about it if this neural network stuff is unfamiliar to you---this tutorial will focus on RL, and not on the neural network side of things. So you can skip this example and come back to it later. But we figured that if you already knew, it could be helpful.</w:t>
      </w:r>
    </w:p>
    <w:p w:rsidR="00000000" w:rsidDel="00000000" w:rsidP="00000000" w:rsidRDefault="00000000" w:rsidRPr="00000000" w14:paraId="00000053">
      <w:pPr>
        <w:pStyle w:val="Heading4"/>
        <w:keepNext w:val="0"/>
        <w:keepLines w:val="0"/>
        <w:shd w:fill="ffffff" w:val="clear"/>
        <w:spacing w:after="40" w:before="240" w:line="300" w:lineRule="auto"/>
        <w:rPr>
          <w:b w:val="1"/>
          <w:color w:val="1f2328"/>
        </w:rPr>
      </w:pPr>
      <w:bookmarkStart w:colFirst="0" w:colLast="0" w:name="_gmdmgrn77brs" w:id="9"/>
      <w:bookmarkEnd w:id="9"/>
      <w:r w:rsidDel="00000000" w:rsidR="00000000" w:rsidRPr="00000000">
        <w:rPr>
          <w:b w:val="1"/>
          <w:color w:val="1f2328"/>
          <w:rtl w:val="0"/>
        </w:rPr>
        <w:t xml:space="preserve">Stochastic Policies</w:t>
      </w:r>
    </w:p>
    <w:p w:rsidR="00000000" w:rsidDel="00000000" w:rsidP="00000000" w:rsidRDefault="00000000" w:rsidRPr="00000000" w14:paraId="00000054">
      <w:pPr>
        <w:shd w:fill="ffffff" w:val="clear"/>
        <w:rPr>
          <w:color w:val="1f2328"/>
          <w:sz w:val="24"/>
          <w:szCs w:val="24"/>
        </w:rPr>
      </w:pPr>
      <w:r w:rsidDel="00000000" w:rsidR="00000000" w:rsidRPr="00000000">
        <w:rPr>
          <w:color w:val="1f2328"/>
          <w:sz w:val="24"/>
          <w:szCs w:val="24"/>
          <w:rtl w:val="0"/>
        </w:rPr>
        <w:t xml:space="preserve">The two most common kinds of stochastic policies in deep RL are categorical policies and diagonal Gaussian policies.</w:t>
      </w:r>
    </w:p>
    <w:p w:rsidR="00000000" w:rsidDel="00000000" w:rsidP="00000000" w:rsidRDefault="00000000" w:rsidRPr="00000000" w14:paraId="00000055">
      <w:pPr>
        <w:shd w:fill="ffffff" w:val="clear"/>
        <w:rPr>
          <w:color w:val="1f2328"/>
          <w:sz w:val="24"/>
          <w:szCs w:val="24"/>
        </w:rPr>
      </w:pPr>
      <w:hyperlink r:id="rId30">
        <w:r w:rsidDel="00000000" w:rsidR="00000000" w:rsidRPr="00000000">
          <w:rPr>
            <w:color w:val="1155cc"/>
            <w:sz w:val="24"/>
            <w:szCs w:val="24"/>
            <w:u w:val="single"/>
            <w:rtl w:val="0"/>
          </w:rPr>
          <w:t xml:space="preserve">Categorical</w:t>
        </w:r>
      </w:hyperlink>
      <w:r w:rsidDel="00000000" w:rsidR="00000000" w:rsidRPr="00000000">
        <w:rPr>
          <w:color w:val="1f2328"/>
          <w:sz w:val="24"/>
          <w:szCs w:val="24"/>
          <w:rtl w:val="0"/>
        </w:rPr>
        <w:t xml:space="preserve"> policies can be used in discrete action spaces, while diagonal </w:t>
      </w:r>
      <w:hyperlink r:id="rId31">
        <w:r w:rsidDel="00000000" w:rsidR="00000000" w:rsidRPr="00000000">
          <w:rPr>
            <w:color w:val="1155cc"/>
            <w:sz w:val="24"/>
            <w:szCs w:val="24"/>
            <w:u w:val="single"/>
            <w:rtl w:val="0"/>
          </w:rPr>
          <w:t xml:space="preserve">Gaussian</w:t>
        </w:r>
      </w:hyperlink>
      <w:r w:rsidDel="00000000" w:rsidR="00000000" w:rsidRPr="00000000">
        <w:rPr>
          <w:color w:val="1f2328"/>
          <w:sz w:val="24"/>
          <w:szCs w:val="24"/>
          <w:rtl w:val="0"/>
        </w:rPr>
        <w:t xml:space="preserve"> policies are used in continuous action spaces.</w:t>
      </w:r>
    </w:p>
    <w:p w:rsidR="00000000" w:rsidDel="00000000" w:rsidP="00000000" w:rsidRDefault="00000000" w:rsidRPr="00000000" w14:paraId="00000056">
      <w:pPr>
        <w:shd w:fill="ffffff" w:val="clear"/>
        <w:rPr>
          <w:color w:val="1f2328"/>
          <w:sz w:val="24"/>
          <w:szCs w:val="24"/>
        </w:rPr>
      </w:pPr>
      <w:r w:rsidDel="00000000" w:rsidR="00000000" w:rsidRPr="00000000">
        <w:rPr>
          <w:color w:val="1f2328"/>
          <w:sz w:val="24"/>
          <w:szCs w:val="24"/>
          <w:rtl w:val="0"/>
        </w:rPr>
        <w:t xml:space="preserve">Two key computations are centrally important for using and training stochastic policies:</w:t>
      </w:r>
    </w:p>
    <w:p w:rsidR="00000000" w:rsidDel="00000000" w:rsidP="00000000" w:rsidRDefault="00000000" w:rsidRPr="00000000" w14:paraId="00000057">
      <w:pPr>
        <w:numPr>
          <w:ilvl w:val="0"/>
          <w:numId w:val="6"/>
        </w:numPr>
        <w:shd w:fill="ffffff" w:val="clear"/>
        <w:spacing w:after="0" w:afterAutospacing="0"/>
        <w:ind w:left="720" w:hanging="360"/>
      </w:pPr>
      <w:r w:rsidDel="00000000" w:rsidR="00000000" w:rsidRPr="00000000">
        <w:rPr>
          <w:color w:val="1f2328"/>
          <w:sz w:val="24"/>
          <w:szCs w:val="24"/>
          <w:rtl w:val="0"/>
        </w:rPr>
        <w:t xml:space="preserve">sampling actions from the policy,</w:t>
      </w:r>
    </w:p>
    <w:p w:rsidR="00000000" w:rsidDel="00000000" w:rsidP="00000000" w:rsidRDefault="00000000" w:rsidRPr="00000000" w14:paraId="00000058">
      <w:pPr>
        <w:numPr>
          <w:ilvl w:val="0"/>
          <w:numId w:val="6"/>
        </w:numPr>
        <w:shd w:fill="ffffff" w:val="clear"/>
        <w:spacing w:before="0" w:beforeAutospacing="0" w:lineRule="auto"/>
        <w:ind w:left="720" w:hanging="360"/>
      </w:pPr>
      <w:r w:rsidDel="00000000" w:rsidR="00000000" w:rsidRPr="00000000">
        <w:rPr>
          <w:color w:val="1f2328"/>
          <w:sz w:val="24"/>
          <w:szCs w:val="24"/>
          <w:rtl w:val="0"/>
        </w:rPr>
        <w:t xml:space="preserve">and computing log likelihoods of particular actions, </w:t>
      </w:r>
      <w:r w:rsidDel="00000000" w:rsidR="00000000" w:rsidRPr="00000000">
        <w:rPr>
          <w:color w:val="1f2328"/>
          <w:sz w:val="20"/>
          <w:szCs w:val="20"/>
          <w:rtl w:val="0"/>
        </w:rPr>
        <w:t xml:space="preserve">\log \pi_{\theta}(a|s)</w:t>
      </w:r>
      <w:r w:rsidDel="00000000" w:rsidR="00000000" w:rsidRPr="00000000">
        <w:rPr>
          <w:color w:val="1f2328"/>
          <w:sz w:val="24"/>
          <w:szCs w:val="24"/>
          <w:rtl w:val="0"/>
        </w:rPr>
        <w:t xml:space="preserve">.</w:t>
      </w:r>
    </w:p>
    <w:p w:rsidR="00000000" w:rsidDel="00000000" w:rsidP="00000000" w:rsidRDefault="00000000" w:rsidRPr="00000000" w14:paraId="00000059">
      <w:pPr>
        <w:shd w:fill="ffffff" w:val="clear"/>
        <w:rPr>
          <w:color w:val="1f2328"/>
          <w:sz w:val="24"/>
          <w:szCs w:val="24"/>
        </w:rPr>
      </w:pPr>
      <w:r w:rsidDel="00000000" w:rsidR="00000000" w:rsidRPr="00000000">
        <w:rPr>
          <w:color w:val="1f2328"/>
          <w:sz w:val="24"/>
          <w:szCs w:val="24"/>
          <w:rtl w:val="0"/>
        </w:rPr>
        <w:t xml:space="preserve">In what follows, we'll describe how to do these for both categorical and diagonal Gaussian policies.</w:t>
      </w:r>
    </w:p>
    <w:p w:rsidR="00000000" w:rsidDel="00000000" w:rsidP="00000000" w:rsidRDefault="00000000" w:rsidRPr="00000000" w14:paraId="0000005A">
      <w:pPr>
        <w:shd w:fill="ffffff" w:val="clear"/>
        <w:rPr>
          <w:color w:val="1f2328"/>
          <w:sz w:val="24"/>
          <w:szCs w:val="24"/>
        </w:rPr>
      </w:pPr>
      <w:r w:rsidDel="00000000" w:rsidR="00000000" w:rsidRPr="00000000">
        <w:rPr>
          <w:color w:val="1f2328"/>
          <w:sz w:val="24"/>
          <w:szCs w:val="24"/>
          <w:rtl w:val="0"/>
        </w:rPr>
        <w:t xml:space="preserve">Categorical Policies</w:t>
      </w:r>
    </w:p>
    <w:p w:rsidR="00000000" w:rsidDel="00000000" w:rsidP="00000000" w:rsidRDefault="00000000" w:rsidRPr="00000000" w14:paraId="0000005B">
      <w:pPr>
        <w:shd w:fill="ffffff" w:val="clear"/>
        <w:rPr>
          <w:color w:val="1f2328"/>
          <w:sz w:val="24"/>
          <w:szCs w:val="24"/>
        </w:rPr>
      </w:pPr>
      <w:r w:rsidDel="00000000" w:rsidR="00000000" w:rsidRPr="00000000">
        <w:rPr>
          <w:color w:val="1f2328"/>
          <w:sz w:val="24"/>
          <w:szCs w:val="24"/>
          <w:rtl w:val="0"/>
        </w:rPr>
        <w:t xml:space="preserve">A categorical policy is like a classifier over discrete actions. You build the neural network for a categorical policy the same way you would for a classifier: the input is the observation, followed by some number of layers (possibly convolutional or densely-connected, depending on the kind of input), and then you have one final linear layer that gives you logits for each action, followed by a </w:t>
      </w:r>
      <w:hyperlink r:id="rId32">
        <w:r w:rsidDel="00000000" w:rsidR="00000000" w:rsidRPr="00000000">
          <w:rPr>
            <w:color w:val="1155cc"/>
            <w:sz w:val="24"/>
            <w:szCs w:val="24"/>
            <w:u w:val="single"/>
            <w:rtl w:val="0"/>
          </w:rPr>
          <w:t xml:space="preserve">softmax</w:t>
        </w:r>
      </w:hyperlink>
      <w:r w:rsidDel="00000000" w:rsidR="00000000" w:rsidRPr="00000000">
        <w:rPr>
          <w:color w:val="1f2328"/>
          <w:sz w:val="24"/>
          <w:szCs w:val="24"/>
          <w:rtl w:val="0"/>
        </w:rPr>
        <w:t xml:space="preserve"> to convert the logits into probabilities.</w:t>
      </w:r>
    </w:p>
    <w:p w:rsidR="00000000" w:rsidDel="00000000" w:rsidP="00000000" w:rsidRDefault="00000000" w:rsidRPr="00000000" w14:paraId="0000005C">
      <w:pPr>
        <w:shd w:fill="ffffff" w:val="clear"/>
        <w:rPr>
          <w:color w:val="1f2328"/>
          <w:sz w:val="24"/>
          <w:szCs w:val="24"/>
        </w:rPr>
      </w:pPr>
      <w:r w:rsidDel="00000000" w:rsidR="00000000" w:rsidRPr="00000000">
        <w:rPr>
          <w:color w:val="1f2328"/>
          <w:sz w:val="24"/>
          <w:szCs w:val="24"/>
          <w:rtl w:val="0"/>
        </w:rPr>
        <w:t xml:space="preserve">Sampling. Given the probabilities for each action, frameworks like PyTorch and Tensorflow have built-in tools for sampling. For example, see the documentation for </w:t>
      </w:r>
      <w:hyperlink r:id="rId33">
        <w:r w:rsidDel="00000000" w:rsidR="00000000" w:rsidRPr="00000000">
          <w:rPr>
            <w:color w:val="1155cc"/>
            <w:sz w:val="24"/>
            <w:szCs w:val="24"/>
            <w:u w:val="single"/>
            <w:rtl w:val="0"/>
          </w:rPr>
          <w:t xml:space="preserve">Categorical distributions in PyTorch</w:t>
        </w:r>
      </w:hyperlink>
      <w:r w:rsidDel="00000000" w:rsidR="00000000" w:rsidRPr="00000000">
        <w:rPr>
          <w:color w:val="1f2328"/>
          <w:sz w:val="24"/>
          <w:szCs w:val="24"/>
          <w:rtl w:val="0"/>
        </w:rPr>
        <w:t xml:space="preserve">, </w:t>
      </w:r>
      <w:hyperlink r:id="rId34">
        <w:r w:rsidDel="00000000" w:rsidR="00000000" w:rsidRPr="00000000">
          <w:rPr>
            <w:color w:val="1155cc"/>
            <w:sz w:val="24"/>
            <w:szCs w:val="24"/>
            <w:u w:val="single"/>
            <w:rtl w:val="0"/>
          </w:rPr>
          <w:t xml:space="preserve">torch.multinomial</w:t>
        </w:r>
      </w:hyperlink>
      <w:r w:rsidDel="00000000" w:rsidR="00000000" w:rsidRPr="00000000">
        <w:rPr>
          <w:color w:val="1f2328"/>
          <w:sz w:val="24"/>
          <w:szCs w:val="24"/>
          <w:rtl w:val="0"/>
        </w:rPr>
        <w:t xml:space="preserve">, </w:t>
      </w:r>
      <w:hyperlink r:id="rId35">
        <w:r w:rsidDel="00000000" w:rsidR="00000000" w:rsidRPr="00000000">
          <w:rPr>
            <w:color w:val="1155cc"/>
            <w:sz w:val="24"/>
            <w:szCs w:val="24"/>
            <w:u w:val="single"/>
            <w:rtl w:val="0"/>
          </w:rPr>
          <w:t xml:space="preserve">tf.distributions.Categorical</w:t>
        </w:r>
      </w:hyperlink>
      <w:r w:rsidDel="00000000" w:rsidR="00000000" w:rsidRPr="00000000">
        <w:rPr>
          <w:color w:val="1f2328"/>
          <w:sz w:val="24"/>
          <w:szCs w:val="24"/>
          <w:rtl w:val="0"/>
        </w:rPr>
        <w:t xml:space="preserve">, or </w:t>
      </w:r>
      <w:hyperlink r:id="rId36">
        <w:r w:rsidDel="00000000" w:rsidR="00000000" w:rsidRPr="00000000">
          <w:rPr>
            <w:color w:val="1155cc"/>
            <w:sz w:val="24"/>
            <w:szCs w:val="24"/>
            <w:u w:val="single"/>
            <w:rtl w:val="0"/>
          </w:rPr>
          <w:t xml:space="preserve">tf.multinomial</w:t>
        </w:r>
      </w:hyperlink>
      <w:r w:rsidDel="00000000" w:rsidR="00000000" w:rsidRPr="00000000">
        <w:rPr>
          <w:color w:val="1f2328"/>
          <w:sz w:val="24"/>
          <w:szCs w:val="24"/>
          <w:rtl w:val="0"/>
        </w:rPr>
        <w:t xml:space="preserve">.</w:t>
      </w:r>
    </w:p>
    <w:p w:rsidR="00000000" w:rsidDel="00000000" w:rsidP="00000000" w:rsidRDefault="00000000" w:rsidRPr="00000000" w14:paraId="0000005D">
      <w:pPr>
        <w:shd w:fill="ffffff" w:val="clear"/>
        <w:rPr>
          <w:color w:val="1f2328"/>
          <w:sz w:val="24"/>
          <w:szCs w:val="24"/>
        </w:rPr>
      </w:pPr>
      <w:r w:rsidDel="00000000" w:rsidR="00000000" w:rsidRPr="00000000">
        <w:rPr>
          <w:color w:val="1f2328"/>
          <w:sz w:val="24"/>
          <w:szCs w:val="24"/>
          <w:rtl w:val="0"/>
        </w:rPr>
        <w:t xml:space="preserve">Log-Likelihood. Denote the last layer of probabilities as </w:t>
      </w:r>
      <w:r w:rsidDel="00000000" w:rsidR="00000000" w:rsidRPr="00000000">
        <w:rPr>
          <w:color w:val="1f2328"/>
          <w:sz w:val="20"/>
          <w:szCs w:val="20"/>
          <w:rtl w:val="0"/>
        </w:rPr>
        <w:t xml:space="preserve">P_{\theta}(s)</w:t>
      </w:r>
      <w:r w:rsidDel="00000000" w:rsidR="00000000" w:rsidRPr="00000000">
        <w:rPr>
          <w:color w:val="1f2328"/>
          <w:sz w:val="24"/>
          <w:szCs w:val="24"/>
          <w:rtl w:val="0"/>
        </w:rPr>
        <w:t xml:space="preserve">. It is a vector with however many entries as there are actions, so we can treat the actions as indices for the vector. The log likelihood for an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 can then be obtained by indexing into the vector:</w:t>
      </w:r>
    </w:p>
    <w:p w:rsidR="00000000" w:rsidDel="00000000" w:rsidP="00000000" w:rsidRDefault="00000000" w:rsidRPr="00000000" w14:paraId="0000005E">
      <w:pPr>
        <w:rPr>
          <w:color w:val="1f2328"/>
          <w:sz w:val="20"/>
          <w:szCs w:val="20"/>
        </w:rPr>
      </w:pPr>
      <w:r w:rsidDel="00000000" w:rsidR="00000000" w:rsidRPr="00000000">
        <w:rPr>
          <w:color w:val="1f2328"/>
          <w:sz w:val="20"/>
          <w:szCs w:val="20"/>
          <w:rtl w:val="0"/>
        </w:rPr>
        <w:t xml:space="preserve">\log \pi_{\theta}(a|s) = \log \left[P_{\theta}(s)\right]_a.</w:t>
      </w:r>
    </w:p>
    <w:p w:rsidR="00000000" w:rsidDel="00000000" w:rsidP="00000000" w:rsidRDefault="00000000" w:rsidRPr="00000000" w14:paraId="0000005F">
      <w:pPr>
        <w:shd w:fill="ffffff" w:val="clear"/>
        <w:spacing w:line="348" w:lineRule="auto"/>
        <w:rPr>
          <w:color w:val="1f2328"/>
          <w:sz w:val="20"/>
          <w:szCs w:val="20"/>
        </w:rPr>
      </w:pPr>
      <w:r w:rsidDel="00000000" w:rsidR="00000000" w:rsidRPr="00000000">
        <w:rPr>
          <w:rtl w:val="0"/>
        </w:rPr>
      </w:r>
    </w:p>
    <w:p w:rsidR="00000000" w:rsidDel="00000000" w:rsidP="00000000" w:rsidRDefault="00000000" w:rsidRPr="00000000" w14:paraId="00000060">
      <w:pPr>
        <w:shd w:fill="ffffff" w:val="clear"/>
        <w:rPr>
          <w:color w:val="1f2328"/>
          <w:sz w:val="24"/>
          <w:szCs w:val="24"/>
        </w:rPr>
      </w:pPr>
      <w:r w:rsidDel="00000000" w:rsidR="00000000" w:rsidRPr="00000000">
        <w:rPr>
          <w:color w:val="1f2328"/>
          <w:sz w:val="24"/>
          <w:szCs w:val="24"/>
          <w:rtl w:val="0"/>
        </w:rPr>
        <w:t xml:space="preserve">Diagonal Gaussian Policies</w:t>
      </w:r>
    </w:p>
    <w:p w:rsidR="00000000" w:rsidDel="00000000" w:rsidP="00000000" w:rsidRDefault="00000000" w:rsidRPr="00000000" w14:paraId="00000061">
      <w:pPr>
        <w:shd w:fill="ffffff" w:val="clear"/>
        <w:rPr>
          <w:color w:val="1f2328"/>
          <w:sz w:val="24"/>
          <w:szCs w:val="24"/>
        </w:rPr>
      </w:pPr>
      <w:r w:rsidDel="00000000" w:rsidR="00000000" w:rsidRPr="00000000">
        <w:rPr>
          <w:color w:val="1f2328"/>
          <w:sz w:val="24"/>
          <w:szCs w:val="24"/>
          <w:rtl w:val="0"/>
        </w:rPr>
        <w:t xml:space="preserve">A multivariate Gaussian distribution (or multivariate normal distribution, if you prefer) is described by a mean vector, </w:t>
      </w:r>
      <w:r w:rsidDel="00000000" w:rsidR="00000000" w:rsidRPr="00000000">
        <w:rPr>
          <w:color w:val="1f2328"/>
          <w:sz w:val="20"/>
          <w:szCs w:val="20"/>
          <w:rtl w:val="0"/>
        </w:rPr>
        <w:t xml:space="preserve">\mu</w:t>
      </w:r>
      <w:r w:rsidDel="00000000" w:rsidR="00000000" w:rsidRPr="00000000">
        <w:rPr>
          <w:color w:val="1f2328"/>
          <w:sz w:val="24"/>
          <w:szCs w:val="24"/>
          <w:rtl w:val="0"/>
        </w:rPr>
        <w:t xml:space="preserve">, and a covariance matrix, </w:t>
      </w:r>
      <w:r w:rsidDel="00000000" w:rsidR="00000000" w:rsidRPr="00000000">
        <w:rPr>
          <w:color w:val="1f2328"/>
          <w:sz w:val="20"/>
          <w:szCs w:val="20"/>
          <w:rtl w:val="0"/>
        </w:rPr>
        <w:t xml:space="preserve">\Sigma</w:t>
      </w:r>
      <w:r w:rsidDel="00000000" w:rsidR="00000000" w:rsidRPr="00000000">
        <w:rPr>
          <w:color w:val="1f2328"/>
          <w:sz w:val="24"/>
          <w:szCs w:val="24"/>
          <w:rtl w:val="0"/>
        </w:rPr>
        <w:t xml:space="preserve">. A diagonal Gaussian distribution is a special case where the covariance matrix only has entries on the diagonal. As a result, we can represent it by a vector.</w:t>
      </w:r>
    </w:p>
    <w:p w:rsidR="00000000" w:rsidDel="00000000" w:rsidP="00000000" w:rsidRDefault="00000000" w:rsidRPr="00000000" w14:paraId="00000062">
      <w:pPr>
        <w:shd w:fill="ffffff" w:val="clear"/>
        <w:rPr>
          <w:color w:val="1f2328"/>
          <w:sz w:val="24"/>
          <w:szCs w:val="24"/>
        </w:rPr>
      </w:pPr>
      <w:r w:rsidDel="00000000" w:rsidR="00000000" w:rsidRPr="00000000">
        <w:rPr>
          <w:color w:val="1f2328"/>
          <w:sz w:val="24"/>
          <w:szCs w:val="24"/>
          <w:rtl w:val="0"/>
        </w:rPr>
        <w:t xml:space="preserve">A diagonal Gaussian policy always has a neural network that maps from observations to mean actions, </w:t>
      </w:r>
      <w:r w:rsidDel="00000000" w:rsidR="00000000" w:rsidRPr="00000000">
        <w:rPr>
          <w:color w:val="1f2328"/>
          <w:sz w:val="20"/>
          <w:szCs w:val="20"/>
          <w:rtl w:val="0"/>
        </w:rPr>
        <w:t xml:space="preserve">\mu_{\theta}(s)</w:t>
      </w:r>
      <w:r w:rsidDel="00000000" w:rsidR="00000000" w:rsidRPr="00000000">
        <w:rPr>
          <w:color w:val="1f2328"/>
          <w:sz w:val="24"/>
          <w:szCs w:val="24"/>
          <w:rtl w:val="0"/>
        </w:rPr>
        <w:t xml:space="preserve">. There are two different ways that the covariance matrix is typically represented.</w:t>
      </w:r>
    </w:p>
    <w:p w:rsidR="00000000" w:rsidDel="00000000" w:rsidP="00000000" w:rsidRDefault="00000000" w:rsidRPr="00000000" w14:paraId="00000063">
      <w:pPr>
        <w:shd w:fill="ffffff" w:val="clear"/>
        <w:rPr>
          <w:color w:val="1f2328"/>
          <w:sz w:val="24"/>
          <w:szCs w:val="24"/>
        </w:rPr>
      </w:pPr>
      <w:r w:rsidDel="00000000" w:rsidR="00000000" w:rsidRPr="00000000">
        <w:rPr>
          <w:color w:val="1f2328"/>
          <w:sz w:val="24"/>
          <w:szCs w:val="24"/>
          <w:rtl w:val="0"/>
        </w:rPr>
        <w:t xml:space="preserve">The first way: There is a single vector of log standard deviations, </w:t>
      </w:r>
      <w:r w:rsidDel="00000000" w:rsidR="00000000" w:rsidRPr="00000000">
        <w:rPr>
          <w:color w:val="1f2328"/>
          <w:sz w:val="20"/>
          <w:szCs w:val="20"/>
          <w:rtl w:val="0"/>
        </w:rPr>
        <w:t xml:space="preserve">\log \sigma</w:t>
      </w:r>
      <w:r w:rsidDel="00000000" w:rsidR="00000000" w:rsidRPr="00000000">
        <w:rPr>
          <w:color w:val="1f2328"/>
          <w:sz w:val="24"/>
          <w:szCs w:val="24"/>
          <w:rtl w:val="0"/>
        </w:rPr>
        <w:t xml:space="preserve">, which is not a function of state: the </w:t>
      </w:r>
      <w:r w:rsidDel="00000000" w:rsidR="00000000" w:rsidRPr="00000000">
        <w:rPr>
          <w:color w:val="1f2328"/>
          <w:sz w:val="20"/>
          <w:szCs w:val="20"/>
          <w:rtl w:val="0"/>
        </w:rPr>
        <w:t xml:space="preserve">\log \sigma</w:t>
      </w:r>
      <w:r w:rsidDel="00000000" w:rsidR="00000000" w:rsidRPr="00000000">
        <w:rPr>
          <w:color w:val="1f2328"/>
          <w:sz w:val="24"/>
          <w:szCs w:val="24"/>
          <w:rtl w:val="0"/>
        </w:rPr>
        <w:t xml:space="preserve"> are standalone parameters. (You Should Know: our implementations of VPG, TRPO, and PPO do it this way.)</w:t>
      </w:r>
    </w:p>
    <w:p w:rsidR="00000000" w:rsidDel="00000000" w:rsidP="00000000" w:rsidRDefault="00000000" w:rsidRPr="00000000" w14:paraId="00000064">
      <w:pPr>
        <w:shd w:fill="ffffff" w:val="clear"/>
        <w:rPr>
          <w:color w:val="1f2328"/>
          <w:sz w:val="24"/>
          <w:szCs w:val="24"/>
        </w:rPr>
      </w:pPr>
      <w:r w:rsidDel="00000000" w:rsidR="00000000" w:rsidRPr="00000000">
        <w:rPr>
          <w:color w:val="1f2328"/>
          <w:sz w:val="24"/>
          <w:szCs w:val="24"/>
          <w:rtl w:val="0"/>
        </w:rPr>
        <w:t xml:space="preserve">The second way: There is a neural network that maps from states to log standard deviations, </w:t>
      </w:r>
      <w:r w:rsidDel="00000000" w:rsidR="00000000" w:rsidRPr="00000000">
        <w:rPr>
          <w:color w:val="1f2328"/>
          <w:sz w:val="20"/>
          <w:szCs w:val="20"/>
          <w:rtl w:val="0"/>
        </w:rPr>
        <w:t xml:space="preserve">\log \sigma_{\theta}(s)</w:t>
      </w:r>
      <w:r w:rsidDel="00000000" w:rsidR="00000000" w:rsidRPr="00000000">
        <w:rPr>
          <w:color w:val="1f2328"/>
          <w:sz w:val="24"/>
          <w:szCs w:val="24"/>
          <w:rtl w:val="0"/>
        </w:rPr>
        <w:t xml:space="preserve">. It may optionally share some layers with the mean network.</w:t>
      </w:r>
    </w:p>
    <w:p w:rsidR="00000000" w:rsidDel="00000000" w:rsidP="00000000" w:rsidRDefault="00000000" w:rsidRPr="00000000" w14:paraId="00000065">
      <w:pPr>
        <w:shd w:fill="ffffff" w:val="clear"/>
        <w:rPr>
          <w:color w:val="1f2328"/>
          <w:sz w:val="24"/>
          <w:szCs w:val="24"/>
        </w:rPr>
      </w:pPr>
      <w:r w:rsidDel="00000000" w:rsidR="00000000" w:rsidRPr="00000000">
        <w:rPr>
          <w:color w:val="1f2328"/>
          <w:sz w:val="24"/>
          <w:szCs w:val="24"/>
          <w:rtl w:val="0"/>
        </w:rPr>
        <w:t xml:space="preserve">Note that in both cases we output log standard deviations instead of standard deviations directly. This is because log stds are free to take on any values in </w:t>
      </w:r>
      <w:r w:rsidDel="00000000" w:rsidR="00000000" w:rsidRPr="00000000">
        <w:rPr>
          <w:color w:val="1f2328"/>
          <w:sz w:val="20"/>
          <w:szCs w:val="20"/>
          <w:rtl w:val="0"/>
        </w:rPr>
        <w:t xml:space="preserve">(-\infty, \infty)</w:t>
      </w:r>
      <w:r w:rsidDel="00000000" w:rsidR="00000000" w:rsidRPr="00000000">
        <w:rPr>
          <w:color w:val="1f2328"/>
          <w:sz w:val="24"/>
          <w:szCs w:val="24"/>
          <w:rtl w:val="0"/>
        </w:rPr>
        <w:t xml:space="preserve">, while stds must be nonnegative. It's easier to train parameters if you don't have to enforce those kinds of constraints. The standard deviations can be obtained immediately from the log standard deviations by exponentiating them, so we do not lose anything by representing them this way.</w:t>
      </w:r>
    </w:p>
    <w:p w:rsidR="00000000" w:rsidDel="00000000" w:rsidP="00000000" w:rsidRDefault="00000000" w:rsidRPr="00000000" w14:paraId="00000066">
      <w:pPr>
        <w:shd w:fill="ffffff" w:val="clear"/>
        <w:rPr>
          <w:color w:val="1f2328"/>
          <w:sz w:val="24"/>
          <w:szCs w:val="24"/>
        </w:rPr>
      </w:pPr>
      <w:r w:rsidDel="00000000" w:rsidR="00000000" w:rsidRPr="00000000">
        <w:rPr>
          <w:color w:val="1f2328"/>
          <w:sz w:val="24"/>
          <w:szCs w:val="24"/>
          <w:rtl w:val="0"/>
        </w:rPr>
        <w:t xml:space="preserve">Sampling. Given the mean action </w:t>
      </w:r>
      <w:r w:rsidDel="00000000" w:rsidR="00000000" w:rsidRPr="00000000">
        <w:rPr>
          <w:color w:val="1f2328"/>
          <w:sz w:val="20"/>
          <w:szCs w:val="20"/>
          <w:rtl w:val="0"/>
        </w:rPr>
        <w:t xml:space="preserve">\mu_{\theta}(s)</w:t>
      </w:r>
      <w:r w:rsidDel="00000000" w:rsidR="00000000" w:rsidRPr="00000000">
        <w:rPr>
          <w:color w:val="1f2328"/>
          <w:sz w:val="24"/>
          <w:szCs w:val="24"/>
          <w:rtl w:val="0"/>
        </w:rPr>
        <w:t xml:space="preserve"> and standard deviation </w:t>
      </w:r>
      <w:r w:rsidDel="00000000" w:rsidR="00000000" w:rsidRPr="00000000">
        <w:rPr>
          <w:color w:val="1f2328"/>
          <w:sz w:val="20"/>
          <w:szCs w:val="20"/>
          <w:rtl w:val="0"/>
        </w:rPr>
        <w:t xml:space="preserve">\sigma_{\theta}(s)</w:t>
      </w:r>
      <w:r w:rsidDel="00000000" w:rsidR="00000000" w:rsidRPr="00000000">
        <w:rPr>
          <w:color w:val="1f2328"/>
          <w:sz w:val="24"/>
          <w:szCs w:val="24"/>
          <w:rtl w:val="0"/>
        </w:rPr>
        <w:t xml:space="preserve">, and a vector </w:t>
      </w:r>
      <w:r w:rsidDel="00000000" w:rsidR="00000000" w:rsidRPr="00000000">
        <w:rPr>
          <w:color w:val="1f2328"/>
          <w:sz w:val="20"/>
          <w:szCs w:val="20"/>
          <w:rtl w:val="0"/>
        </w:rPr>
        <w:t xml:space="preserve">z</w:t>
      </w:r>
      <w:r w:rsidDel="00000000" w:rsidR="00000000" w:rsidRPr="00000000">
        <w:rPr>
          <w:color w:val="1f2328"/>
          <w:sz w:val="24"/>
          <w:szCs w:val="24"/>
          <w:rtl w:val="0"/>
        </w:rPr>
        <w:t xml:space="preserve"> of noise from a spherical Gaussian (</w:t>
      </w:r>
      <w:r w:rsidDel="00000000" w:rsidR="00000000" w:rsidRPr="00000000">
        <w:rPr>
          <w:color w:val="1f2328"/>
          <w:sz w:val="20"/>
          <w:szCs w:val="20"/>
          <w:rtl w:val="0"/>
        </w:rPr>
        <w:t xml:space="preserve">z \sim \mathcal{N}(0, I)</w:t>
      </w:r>
      <w:r w:rsidDel="00000000" w:rsidR="00000000" w:rsidRPr="00000000">
        <w:rPr>
          <w:color w:val="1f2328"/>
          <w:sz w:val="24"/>
          <w:szCs w:val="24"/>
          <w:rtl w:val="0"/>
        </w:rPr>
        <w:t xml:space="preserve">), an action sample can be computed with</w:t>
      </w:r>
    </w:p>
    <w:p w:rsidR="00000000" w:rsidDel="00000000" w:rsidP="00000000" w:rsidRDefault="00000000" w:rsidRPr="00000000" w14:paraId="00000067">
      <w:pPr>
        <w:rPr>
          <w:color w:val="1f2328"/>
          <w:sz w:val="20"/>
          <w:szCs w:val="20"/>
        </w:rPr>
      </w:pPr>
      <w:r w:rsidDel="00000000" w:rsidR="00000000" w:rsidRPr="00000000">
        <w:rPr>
          <w:color w:val="1f2328"/>
          <w:sz w:val="20"/>
          <w:szCs w:val="20"/>
          <w:rtl w:val="0"/>
        </w:rPr>
        <w:t xml:space="preserve">a = \mu_{\theta}(s) + \sigma_{\theta}(s) \odot z,</w:t>
      </w:r>
    </w:p>
    <w:p w:rsidR="00000000" w:rsidDel="00000000" w:rsidP="00000000" w:rsidRDefault="00000000" w:rsidRPr="00000000" w14:paraId="00000068">
      <w:pPr>
        <w:shd w:fill="ffffff" w:val="clear"/>
        <w:spacing w:line="348" w:lineRule="auto"/>
        <w:rPr>
          <w:color w:val="1f2328"/>
          <w:sz w:val="20"/>
          <w:szCs w:val="20"/>
        </w:rPr>
      </w:pPr>
      <w:r w:rsidDel="00000000" w:rsidR="00000000" w:rsidRPr="00000000">
        <w:rPr>
          <w:rtl w:val="0"/>
        </w:rPr>
      </w:r>
    </w:p>
    <w:p w:rsidR="00000000" w:rsidDel="00000000" w:rsidP="00000000" w:rsidRDefault="00000000" w:rsidRPr="00000000" w14:paraId="00000069">
      <w:pPr>
        <w:shd w:fill="ffffff" w:val="clear"/>
        <w:rPr>
          <w:color w:val="1f2328"/>
          <w:sz w:val="24"/>
          <w:szCs w:val="24"/>
        </w:rPr>
      </w:pPr>
      <w:r w:rsidDel="00000000" w:rsidR="00000000" w:rsidRPr="00000000">
        <w:rPr>
          <w:color w:val="1f2328"/>
          <w:sz w:val="24"/>
          <w:szCs w:val="24"/>
          <w:rtl w:val="0"/>
        </w:rPr>
        <w:t xml:space="preserve">where </w:t>
      </w:r>
      <w:r w:rsidDel="00000000" w:rsidR="00000000" w:rsidRPr="00000000">
        <w:rPr>
          <w:color w:val="1f2328"/>
          <w:sz w:val="20"/>
          <w:szCs w:val="20"/>
          <w:rtl w:val="0"/>
        </w:rPr>
        <w:t xml:space="preserve">\odot</w:t>
      </w:r>
      <w:r w:rsidDel="00000000" w:rsidR="00000000" w:rsidRPr="00000000">
        <w:rPr>
          <w:color w:val="1f2328"/>
          <w:sz w:val="24"/>
          <w:szCs w:val="24"/>
          <w:rtl w:val="0"/>
        </w:rPr>
        <w:t xml:space="preserve"> denotes the elementwise product of two vectors. Standard frameworks have built-in ways to generate the noise vectors, such as </w:t>
      </w:r>
      <w:hyperlink r:id="rId37">
        <w:r w:rsidDel="00000000" w:rsidR="00000000" w:rsidRPr="00000000">
          <w:rPr>
            <w:color w:val="1155cc"/>
            <w:sz w:val="24"/>
            <w:szCs w:val="24"/>
            <w:u w:val="single"/>
            <w:rtl w:val="0"/>
          </w:rPr>
          <w:t xml:space="preserve">torch.normal</w:t>
        </w:r>
      </w:hyperlink>
      <w:r w:rsidDel="00000000" w:rsidR="00000000" w:rsidRPr="00000000">
        <w:rPr>
          <w:color w:val="1f2328"/>
          <w:sz w:val="24"/>
          <w:szCs w:val="24"/>
          <w:rtl w:val="0"/>
        </w:rPr>
        <w:t xml:space="preserve"> or </w:t>
      </w:r>
      <w:hyperlink r:id="rId38">
        <w:r w:rsidDel="00000000" w:rsidR="00000000" w:rsidRPr="00000000">
          <w:rPr>
            <w:color w:val="1155cc"/>
            <w:sz w:val="24"/>
            <w:szCs w:val="24"/>
            <w:u w:val="single"/>
            <w:rtl w:val="0"/>
          </w:rPr>
          <w:t xml:space="preserve">tf.random_normal</w:t>
        </w:r>
      </w:hyperlink>
      <w:r w:rsidDel="00000000" w:rsidR="00000000" w:rsidRPr="00000000">
        <w:rPr>
          <w:color w:val="1f2328"/>
          <w:sz w:val="24"/>
          <w:szCs w:val="24"/>
          <w:rtl w:val="0"/>
        </w:rPr>
        <w:t xml:space="preserve">. Alternatively, you can build distribution objects, eg through </w:t>
      </w:r>
      <w:hyperlink r:id="rId39">
        <w:r w:rsidDel="00000000" w:rsidR="00000000" w:rsidRPr="00000000">
          <w:rPr>
            <w:color w:val="1155cc"/>
            <w:sz w:val="24"/>
            <w:szCs w:val="24"/>
            <w:u w:val="single"/>
            <w:rtl w:val="0"/>
          </w:rPr>
          <w:t xml:space="preserve">torch.distributions.Normal</w:t>
        </w:r>
      </w:hyperlink>
      <w:r w:rsidDel="00000000" w:rsidR="00000000" w:rsidRPr="00000000">
        <w:rPr>
          <w:color w:val="1f2328"/>
          <w:sz w:val="24"/>
          <w:szCs w:val="24"/>
          <w:rtl w:val="0"/>
        </w:rPr>
        <w:t xml:space="preserve"> or </w:t>
      </w:r>
      <w:hyperlink r:id="rId40">
        <w:r w:rsidDel="00000000" w:rsidR="00000000" w:rsidRPr="00000000">
          <w:rPr>
            <w:color w:val="1155cc"/>
            <w:sz w:val="24"/>
            <w:szCs w:val="24"/>
            <w:u w:val="single"/>
            <w:rtl w:val="0"/>
          </w:rPr>
          <w:t xml:space="preserve">tf.distributions.Normal</w:t>
        </w:r>
      </w:hyperlink>
      <w:r w:rsidDel="00000000" w:rsidR="00000000" w:rsidRPr="00000000">
        <w:rPr>
          <w:color w:val="1f2328"/>
          <w:sz w:val="24"/>
          <w:szCs w:val="24"/>
          <w:rtl w:val="0"/>
        </w:rPr>
        <w:t xml:space="preserve">, and use them to generate samples. (The advantage of the latter approach is that those objects can also calculate log-likelihoods for you.)</w:t>
      </w:r>
    </w:p>
    <w:p w:rsidR="00000000" w:rsidDel="00000000" w:rsidP="00000000" w:rsidRDefault="00000000" w:rsidRPr="00000000" w14:paraId="0000006A">
      <w:pPr>
        <w:shd w:fill="ffffff" w:val="clear"/>
        <w:rPr>
          <w:color w:val="1f2328"/>
          <w:sz w:val="24"/>
          <w:szCs w:val="24"/>
        </w:rPr>
      </w:pPr>
      <w:r w:rsidDel="00000000" w:rsidR="00000000" w:rsidRPr="00000000">
        <w:rPr>
          <w:color w:val="1f2328"/>
          <w:sz w:val="24"/>
          <w:szCs w:val="24"/>
          <w:rtl w:val="0"/>
        </w:rPr>
        <w:t xml:space="preserve">Log-Likelihood. The log-likelihood of a </w:t>
      </w:r>
      <w:r w:rsidDel="00000000" w:rsidR="00000000" w:rsidRPr="00000000">
        <w:rPr>
          <w:color w:val="1f2328"/>
          <w:sz w:val="20"/>
          <w:szCs w:val="20"/>
          <w:rtl w:val="0"/>
        </w:rPr>
        <w:t xml:space="preserve">k</w:t>
      </w:r>
      <w:r w:rsidDel="00000000" w:rsidR="00000000" w:rsidRPr="00000000">
        <w:rPr>
          <w:color w:val="1f2328"/>
          <w:sz w:val="24"/>
          <w:szCs w:val="24"/>
          <w:rtl w:val="0"/>
        </w:rPr>
        <w:t xml:space="preserve"> -dimensional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 for a diagonal Gaussian with mean </w:t>
      </w:r>
      <w:r w:rsidDel="00000000" w:rsidR="00000000" w:rsidRPr="00000000">
        <w:rPr>
          <w:color w:val="1f2328"/>
          <w:sz w:val="20"/>
          <w:szCs w:val="20"/>
          <w:rtl w:val="0"/>
        </w:rPr>
        <w:t xml:space="preserve">\mu = \mu_{\theta}(s)</w:t>
      </w:r>
      <w:r w:rsidDel="00000000" w:rsidR="00000000" w:rsidRPr="00000000">
        <w:rPr>
          <w:color w:val="1f2328"/>
          <w:sz w:val="24"/>
          <w:szCs w:val="24"/>
          <w:rtl w:val="0"/>
        </w:rPr>
        <w:t xml:space="preserve"> and standard deviation </w:t>
      </w:r>
      <w:r w:rsidDel="00000000" w:rsidR="00000000" w:rsidRPr="00000000">
        <w:rPr>
          <w:color w:val="1f2328"/>
          <w:sz w:val="20"/>
          <w:szCs w:val="20"/>
          <w:rtl w:val="0"/>
        </w:rPr>
        <w:t xml:space="preserve">\sigma = \sigma_{\theta}(s)</w:t>
      </w:r>
      <w:r w:rsidDel="00000000" w:rsidR="00000000" w:rsidRPr="00000000">
        <w:rPr>
          <w:color w:val="1f2328"/>
          <w:sz w:val="24"/>
          <w:szCs w:val="24"/>
          <w:rtl w:val="0"/>
        </w:rPr>
        <w:t xml:space="preserve">, is given by</w:t>
      </w:r>
    </w:p>
    <w:p w:rsidR="00000000" w:rsidDel="00000000" w:rsidP="00000000" w:rsidRDefault="00000000" w:rsidRPr="00000000" w14:paraId="0000006B">
      <w:pPr>
        <w:rPr>
          <w:color w:val="1f2328"/>
          <w:sz w:val="20"/>
          <w:szCs w:val="20"/>
        </w:rPr>
      </w:pPr>
      <w:r w:rsidDel="00000000" w:rsidR="00000000" w:rsidRPr="00000000">
        <w:rPr>
          <w:color w:val="1f2328"/>
          <w:sz w:val="20"/>
          <w:szCs w:val="20"/>
          <w:rtl w:val="0"/>
        </w:rPr>
        <w:t xml:space="preserve">\log \pi_{\theta}(a|s) = -\frac{1}{2}\left(\sum_{i=1}^k \left(\frac{(a_i - \mu_i)^2}{\sigma_i^2} + 2 \log \sigma_i \right) + k \log 2\pi \right).</w:t>
      </w:r>
    </w:p>
    <w:p w:rsidR="00000000" w:rsidDel="00000000" w:rsidP="00000000" w:rsidRDefault="00000000" w:rsidRPr="00000000" w14:paraId="0000006C">
      <w:pPr>
        <w:shd w:fill="ffffff" w:val="clear"/>
        <w:spacing w:line="348" w:lineRule="auto"/>
        <w:rPr>
          <w:color w:val="1f2328"/>
          <w:sz w:val="20"/>
          <w:szCs w:val="20"/>
        </w:rPr>
      </w:pP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before="280" w:line="300" w:lineRule="auto"/>
        <w:rPr>
          <w:b w:val="1"/>
          <w:color w:val="1155cc"/>
          <w:sz w:val="35"/>
          <w:szCs w:val="35"/>
        </w:rPr>
      </w:pPr>
      <w:bookmarkStart w:colFirst="0" w:colLast="0" w:name="_7cl4fqysb9u7" w:id="10"/>
      <w:bookmarkEnd w:id="10"/>
      <w:hyperlink r:id="rId41">
        <w:r w:rsidDel="00000000" w:rsidR="00000000" w:rsidRPr="00000000">
          <w:rPr>
            <w:b w:val="1"/>
            <w:color w:val="1155cc"/>
            <w:sz w:val="35"/>
            <w:szCs w:val="35"/>
            <w:rtl w:val="0"/>
          </w:rPr>
          <w:t xml:space="preserve">Trajectories</w:t>
        </w:r>
      </w:hyperlink>
      <w:r w:rsidDel="00000000" w:rsidR="00000000" w:rsidRPr="00000000">
        <w:rPr>
          <w:rtl w:val="0"/>
        </w:rPr>
      </w:r>
    </w:p>
    <w:p w:rsidR="00000000" w:rsidDel="00000000" w:rsidP="00000000" w:rsidRDefault="00000000" w:rsidRPr="00000000" w14:paraId="0000006E">
      <w:pPr>
        <w:shd w:fill="ffffff" w:val="clear"/>
        <w:rPr>
          <w:color w:val="1f2328"/>
          <w:sz w:val="24"/>
          <w:szCs w:val="24"/>
        </w:rPr>
      </w:pPr>
      <w:r w:rsidDel="00000000" w:rsidR="00000000" w:rsidRPr="00000000">
        <w:rPr>
          <w:color w:val="1f2328"/>
          <w:sz w:val="24"/>
          <w:szCs w:val="24"/>
          <w:rtl w:val="0"/>
        </w:rPr>
        <w:t xml:space="preserve">A trajectory </w:t>
      </w:r>
      <w:r w:rsidDel="00000000" w:rsidR="00000000" w:rsidRPr="00000000">
        <w:rPr>
          <w:color w:val="1f2328"/>
          <w:sz w:val="20"/>
          <w:szCs w:val="20"/>
          <w:rtl w:val="0"/>
        </w:rPr>
        <w:t xml:space="preserve">\tau</w:t>
      </w:r>
      <w:r w:rsidDel="00000000" w:rsidR="00000000" w:rsidRPr="00000000">
        <w:rPr>
          <w:color w:val="1f2328"/>
          <w:sz w:val="24"/>
          <w:szCs w:val="24"/>
          <w:rtl w:val="0"/>
        </w:rPr>
        <w:t xml:space="preserve"> is a sequence of states and actions in the world,</w:t>
      </w:r>
    </w:p>
    <w:p w:rsidR="00000000" w:rsidDel="00000000" w:rsidP="00000000" w:rsidRDefault="00000000" w:rsidRPr="00000000" w14:paraId="0000006F">
      <w:pPr>
        <w:rPr>
          <w:color w:val="1f2328"/>
          <w:sz w:val="20"/>
          <w:szCs w:val="20"/>
        </w:rPr>
      </w:pPr>
      <w:r w:rsidDel="00000000" w:rsidR="00000000" w:rsidRPr="00000000">
        <w:rPr>
          <w:color w:val="1f2328"/>
          <w:sz w:val="20"/>
          <w:szCs w:val="20"/>
          <w:rtl w:val="0"/>
        </w:rPr>
        <w:t xml:space="preserve">\tau = (s_0, a_0, s_1, a_1, ...).</w:t>
      </w:r>
    </w:p>
    <w:p w:rsidR="00000000" w:rsidDel="00000000" w:rsidP="00000000" w:rsidRDefault="00000000" w:rsidRPr="00000000" w14:paraId="00000070">
      <w:pPr>
        <w:spacing w:line="348" w:lineRule="auto"/>
        <w:rPr>
          <w:color w:val="1f2328"/>
          <w:sz w:val="20"/>
          <w:szCs w:val="20"/>
        </w:rPr>
      </w:pPr>
      <w:r w:rsidDel="00000000" w:rsidR="00000000" w:rsidRPr="00000000">
        <w:rPr>
          <w:rtl w:val="0"/>
        </w:rPr>
      </w:r>
    </w:p>
    <w:p w:rsidR="00000000" w:rsidDel="00000000" w:rsidP="00000000" w:rsidRDefault="00000000" w:rsidRPr="00000000" w14:paraId="00000071">
      <w:pPr>
        <w:shd w:fill="ffffff" w:val="clear"/>
        <w:rPr>
          <w:color w:val="1f2328"/>
          <w:sz w:val="24"/>
          <w:szCs w:val="24"/>
        </w:rPr>
      </w:pPr>
      <w:r w:rsidDel="00000000" w:rsidR="00000000" w:rsidRPr="00000000">
        <w:rPr>
          <w:color w:val="1f2328"/>
          <w:sz w:val="24"/>
          <w:szCs w:val="24"/>
          <w:rtl w:val="0"/>
        </w:rPr>
        <w:t xml:space="preserve">The very first state of the world, </w:t>
      </w:r>
      <w:r w:rsidDel="00000000" w:rsidR="00000000" w:rsidRPr="00000000">
        <w:rPr>
          <w:color w:val="1f2328"/>
          <w:sz w:val="20"/>
          <w:szCs w:val="20"/>
          <w:rtl w:val="0"/>
        </w:rPr>
        <w:t xml:space="preserve">s_0</w:t>
      </w:r>
      <w:r w:rsidDel="00000000" w:rsidR="00000000" w:rsidRPr="00000000">
        <w:rPr>
          <w:color w:val="1f2328"/>
          <w:sz w:val="24"/>
          <w:szCs w:val="24"/>
          <w:rtl w:val="0"/>
        </w:rPr>
        <w:t xml:space="preserve">, is randomly sampled from the start-state distribution, sometimes denoted by </w:t>
      </w:r>
      <w:r w:rsidDel="00000000" w:rsidR="00000000" w:rsidRPr="00000000">
        <w:rPr>
          <w:color w:val="1f2328"/>
          <w:sz w:val="20"/>
          <w:szCs w:val="20"/>
          <w:rtl w:val="0"/>
        </w:rPr>
        <w:t xml:space="preserve">\rho_0</w:t>
      </w:r>
      <w:r w:rsidDel="00000000" w:rsidR="00000000" w:rsidRPr="00000000">
        <w:rPr>
          <w:color w:val="1f2328"/>
          <w:sz w:val="24"/>
          <w:szCs w:val="24"/>
          <w:rtl w:val="0"/>
        </w:rPr>
        <w:t xml:space="preserve">:</w:t>
      </w:r>
    </w:p>
    <w:p w:rsidR="00000000" w:rsidDel="00000000" w:rsidP="00000000" w:rsidRDefault="00000000" w:rsidRPr="00000000" w14:paraId="00000072">
      <w:pPr>
        <w:rPr>
          <w:color w:val="1f2328"/>
          <w:sz w:val="20"/>
          <w:szCs w:val="20"/>
        </w:rPr>
      </w:pPr>
      <w:r w:rsidDel="00000000" w:rsidR="00000000" w:rsidRPr="00000000">
        <w:rPr>
          <w:color w:val="1f2328"/>
          <w:sz w:val="20"/>
          <w:szCs w:val="20"/>
          <w:rtl w:val="0"/>
        </w:rPr>
        <w:t xml:space="preserve">s_0 \sim \rho_0(\cdot).</w:t>
      </w:r>
    </w:p>
    <w:p w:rsidR="00000000" w:rsidDel="00000000" w:rsidP="00000000" w:rsidRDefault="00000000" w:rsidRPr="00000000" w14:paraId="00000073">
      <w:pPr>
        <w:spacing w:line="348" w:lineRule="auto"/>
        <w:rPr>
          <w:color w:val="1f2328"/>
          <w:sz w:val="20"/>
          <w:szCs w:val="20"/>
        </w:rPr>
      </w:pPr>
      <w:r w:rsidDel="00000000" w:rsidR="00000000" w:rsidRPr="00000000">
        <w:rPr>
          <w:rtl w:val="0"/>
        </w:rPr>
      </w:r>
    </w:p>
    <w:p w:rsidR="00000000" w:rsidDel="00000000" w:rsidP="00000000" w:rsidRDefault="00000000" w:rsidRPr="00000000" w14:paraId="00000074">
      <w:pPr>
        <w:shd w:fill="ffffff" w:val="clear"/>
        <w:rPr>
          <w:color w:val="1f2328"/>
          <w:sz w:val="24"/>
          <w:szCs w:val="24"/>
        </w:rPr>
      </w:pPr>
      <w:r w:rsidDel="00000000" w:rsidR="00000000" w:rsidRPr="00000000">
        <w:rPr>
          <w:color w:val="1f2328"/>
          <w:sz w:val="24"/>
          <w:szCs w:val="24"/>
          <w:rtl w:val="0"/>
        </w:rPr>
        <w:t xml:space="preserve">State transitions (what happens to the world between the state at time </w:t>
      </w:r>
      <w:r w:rsidDel="00000000" w:rsidR="00000000" w:rsidRPr="00000000">
        <w:rPr>
          <w:color w:val="1f2328"/>
          <w:sz w:val="20"/>
          <w:szCs w:val="20"/>
          <w:rtl w:val="0"/>
        </w:rPr>
        <w:t xml:space="preserve">t</w:t>
      </w:r>
      <w:r w:rsidDel="00000000" w:rsidR="00000000" w:rsidRPr="00000000">
        <w:rPr>
          <w:color w:val="1f2328"/>
          <w:sz w:val="24"/>
          <w:szCs w:val="24"/>
          <w:rtl w:val="0"/>
        </w:rPr>
        <w:t xml:space="preserve">, </w:t>
      </w:r>
      <w:r w:rsidDel="00000000" w:rsidR="00000000" w:rsidRPr="00000000">
        <w:rPr>
          <w:color w:val="1f2328"/>
          <w:sz w:val="20"/>
          <w:szCs w:val="20"/>
          <w:rtl w:val="0"/>
        </w:rPr>
        <w:t xml:space="preserve">s_t</w:t>
      </w:r>
      <w:r w:rsidDel="00000000" w:rsidR="00000000" w:rsidRPr="00000000">
        <w:rPr>
          <w:color w:val="1f2328"/>
          <w:sz w:val="24"/>
          <w:szCs w:val="24"/>
          <w:rtl w:val="0"/>
        </w:rPr>
        <w:t xml:space="preserve">, and the state at </w:t>
      </w:r>
      <w:r w:rsidDel="00000000" w:rsidR="00000000" w:rsidRPr="00000000">
        <w:rPr>
          <w:color w:val="1f2328"/>
          <w:sz w:val="20"/>
          <w:szCs w:val="20"/>
          <w:rtl w:val="0"/>
        </w:rPr>
        <w:t xml:space="preserve">t+1</w:t>
      </w:r>
      <w:r w:rsidDel="00000000" w:rsidR="00000000" w:rsidRPr="00000000">
        <w:rPr>
          <w:color w:val="1f2328"/>
          <w:sz w:val="24"/>
          <w:szCs w:val="24"/>
          <w:rtl w:val="0"/>
        </w:rPr>
        <w:t xml:space="preserve">, </w:t>
      </w:r>
      <w:r w:rsidDel="00000000" w:rsidR="00000000" w:rsidRPr="00000000">
        <w:rPr>
          <w:color w:val="1f2328"/>
          <w:sz w:val="20"/>
          <w:szCs w:val="20"/>
          <w:rtl w:val="0"/>
        </w:rPr>
        <w:t xml:space="preserve">s_{t+1}</w:t>
      </w:r>
      <w:r w:rsidDel="00000000" w:rsidR="00000000" w:rsidRPr="00000000">
        <w:rPr>
          <w:color w:val="1f2328"/>
          <w:sz w:val="24"/>
          <w:szCs w:val="24"/>
          <w:rtl w:val="0"/>
        </w:rPr>
        <w:t xml:space="preserve">), are governed by the natural laws of the environment, and depend on only the most recent action, </w:t>
      </w:r>
      <w:r w:rsidDel="00000000" w:rsidR="00000000" w:rsidRPr="00000000">
        <w:rPr>
          <w:color w:val="1f2328"/>
          <w:sz w:val="20"/>
          <w:szCs w:val="20"/>
          <w:rtl w:val="0"/>
        </w:rPr>
        <w:t xml:space="preserve">a_t</w:t>
      </w:r>
      <w:r w:rsidDel="00000000" w:rsidR="00000000" w:rsidRPr="00000000">
        <w:rPr>
          <w:color w:val="1f2328"/>
          <w:sz w:val="24"/>
          <w:szCs w:val="24"/>
          <w:rtl w:val="0"/>
        </w:rPr>
        <w:t xml:space="preserve">. They can be either deterministic,</w:t>
      </w:r>
    </w:p>
    <w:p w:rsidR="00000000" w:rsidDel="00000000" w:rsidP="00000000" w:rsidRDefault="00000000" w:rsidRPr="00000000" w14:paraId="00000075">
      <w:pPr>
        <w:rPr>
          <w:color w:val="1f2328"/>
          <w:sz w:val="20"/>
          <w:szCs w:val="20"/>
        </w:rPr>
      </w:pPr>
      <w:r w:rsidDel="00000000" w:rsidR="00000000" w:rsidRPr="00000000">
        <w:rPr>
          <w:color w:val="1f2328"/>
          <w:sz w:val="20"/>
          <w:szCs w:val="20"/>
          <w:rtl w:val="0"/>
        </w:rPr>
        <w:t xml:space="preserve">s_{t+1} = f(s_t, a_t)</w:t>
      </w:r>
    </w:p>
    <w:p w:rsidR="00000000" w:rsidDel="00000000" w:rsidP="00000000" w:rsidRDefault="00000000" w:rsidRPr="00000000" w14:paraId="00000076">
      <w:pPr>
        <w:spacing w:line="348" w:lineRule="auto"/>
        <w:rPr>
          <w:color w:val="1f2328"/>
          <w:sz w:val="20"/>
          <w:szCs w:val="20"/>
        </w:rPr>
      </w:pPr>
      <w:r w:rsidDel="00000000" w:rsidR="00000000" w:rsidRPr="00000000">
        <w:rPr>
          <w:rtl w:val="0"/>
        </w:rPr>
      </w:r>
    </w:p>
    <w:p w:rsidR="00000000" w:rsidDel="00000000" w:rsidP="00000000" w:rsidRDefault="00000000" w:rsidRPr="00000000" w14:paraId="00000077">
      <w:pPr>
        <w:shd w:fill="ffffff" w:val="clear"/>
        <w:rPr>
          <w:color w:val="1f2328"/>
          <w:sz w:val="24"/>
          <w:szCs w:val="24"/>
        </w:rPr>
      </w:pPr>
      <w:r w:rsidDel="00000000" w:rsidR="00000000" w:rsidRPr="00000000">
        <w:rPr>
          <w:color w:val="1f2328"/>
          <w:sz w:val="24"/>
          <w:szCs w:val="24"/>
          <w:rtl w:val="0"/>
        </w:rPr>
        <w:t xml:space="preserve">or stochastic,</w:t>
      </w:r>
    </w:p>
    <w:p w:rsidR="00000000" w:rsidDel="00000000" w:rsidP="00000000" w:rsidRDefault="00000000" w:rsidRPr="00000000" w14:paraId="00000078">
      <w:pPr>
        <w:rPr>
          <w:color w:val="1f2328"/>
          <w:sz w:val="20"/>
          <w:szCs w:val="20"/>
        </w:rPr>
      </w:pPr>
      <w:r w:rsidDel="00000000" w:rsidR="00000000" w:rsidRPr="00000000">
        <w:rPr>
          <w:color w:val="1f2328"/>
          <w:sz w:val="20"/>
          <w:szCs w:val="20"/>
          <w:rtl w:val="0"/>
        </w:rPr>
        <w:t xml:space="preserve">s_{t+1} \sim P(\cdot|s_t, a_t).</w:t>
      </w:r>
    </w:p>
    <w:p w:rsidR="00000000" w:rsidDel="00000000" w:rsidP="00000000" w:rsidRDefault="00000000" w:rsidRPr="00000000" w14:paraId="00000079">
      <w:pPr>
        <w:spacing w:line="348" w:lineRule="auto"/>
        <w:rPr>
          <w:color w:val="1f2328"/>
          <w:sz w:val="20"/>
          <w:szCs w:val="20"/>
        </w:rPr>
      </w:pPr>
      <w:r w:rsidDel="00000000" w:rsidR="00000000" w:rsidRPr="00000000">
        <w:rPr>
          <w:rtl w:val="0"/>
        </w:rPr>
      </w:r>
    </w:p>
    <w:p w:rsidR="00000000" w:rsidDel="00000000" w:rsidP="00000000" w:rsidRDefault="00000000" w:rsidRPr="00000000" w14:paraId="0000007A">
      <w:pPr>
        <w:shd w:fill="ffffff" w:val="clear"/>
        <w:rPr>
          <w:color w:val="1f2328"/>
          <w:sz w:val="24"/>
          <w:szCs w:val="24"/>
        </w:rPr>
      </w:pPr>
      <w:r w:rsidDel="00000000" w:rsidR="00000000" w:rsidRPr="00000000">
        <w:rPr>
          <w:color w:val="1f2328"/>
          <w:sz w:val="24"/>
          <w:szCs w:val="24"/>
          <w:rtl w:val="0"/>
        </w:rPr>
        <w:t xml:space="preserve">Actions come from an agent according to its policy.</w:t>
      </w:r>
    </w:p>
    <w:p w:rsidR="00000000" w:rsidDel="00000000" w:rsidP="00000000" w:rsidRDefault="00000000" w:rsidRPr="00000000" w14:paraId="0000007B">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7C">
      <w:pPr>
        <w:shd w:fill="ffffff" w:val="clear"/>
        <w:rPr>
          <w:color w:val="1f2328"/>
          <w:sz w:val="24"/>
          <w:szCs w:val="24"/>
        </w:rPr>
      </w:pPr>
      <w:r w:rsidDel="00000000" w:rsidR="00000000" w:rsidRPr="00000000">
        <w:rPr>
          <w:color w:val="1f2328"/>
          <w:sz w:val="24"/>
          <w:szCs w:val="24"/>
          <w:rtl w:val="0"/>
        </w:rPr>
        <w:t xml:space="preserve">Trajectories are also frequently called episodes or rollouts.</w:t>
      </w:r>
    </w:p>
    <w:p w:rsidR="00000000" w:rsidDel="00000000" w:rsidP="00000000" w:rsidRDefault="00000000" w:rsidRPr="00000000" w14:paraId="0000007D">
      <w:pPr>
        <w:pStyle w:val="Heading3"/>
        <w:keepNext w:val="0"/>
        <w:keepLines w:val="0"/>
        <w:shd w:fill="ffffff" w:val="clear"/>
        <w:spacing w:before="280" w:line="300" w:lineRule="auto"/>
        <w:rPr>
          <w:b w:val="1"/>
          <w:color w:val="1155cc"/>
          <w:sz w:val="35"/>
          <w:szCs w:val="35"/>
        </w:rPr>
      </w:pPr>
      <w:bookmarkStart w:colFirst="0" w:colLast="0" w:name="_xn7na3dfrol0" w:id="11"/>
      <w:bookmarkEnd w:id="11"/>
      <w:hyperlink r:id="rId42">
        <w:r w:rsidDel="00000000" w:rsidR="00000000" w:rsidRPr="00000000">
          <w:rPr>
            <w:b w:val="1"/>
            <w:color w:val="1155cc"/>
            <w:sz w:val="35"/>
            <w:szCs w:val="35"/>
            <w:rtl w:val="0"/>
          </w:rPr>
          <w:t xml:space="preserve">Reward and Return</w:t>
        </w:r>
      </w:hyperlink>
      <w:r w:rsidDel="00000000" w:rsidR="00000000" w:rsidRPr="00000000">
        <w:rPr>
          <w:rtl w:val="0"/>
        </w:rPr>
      </w:r>
    </w:p>
    <w:p w:rsidR="00000000" w:rsidDel="00000000" w:rsidP="00000000" w:rsidRDefault="00000000" w:rsidRPr="00000000" w14:paraId="0000007E">
      <w:pPr>
        <w:shd w:fill="ffffff" w:val="clear"/>
        <w:rPr>
          <w:color w:val="1f2328"/>
          <w:sz w:val="24"/>
          <w:szCs w:val="24"/>
        </w:rPr>
      </w:pPr>
      <w:r w:rsidDel="00000000" w:rsidR="00000000" w:rsidRPr="00000000">
        <w:rPr>
          <w:color w:val="1f2328"/>
          <w:sz w:val="24"/>
          <w:szCs w:val="24"/>
          <w:rtl w:val="0"/>
        </w:rPr>
        <w:t xml:space="preserve">The reward function </w:t>
      </w:r>
      <w:r w:rsidDel="00000000" w:rsidR="00000000" w:rsidRPr="00000000">
        <w:rPr>
          <w:color w:val="1f2328"/>
          <w:sz w:val="20"/>
          <w:szCs w:val="20"/>
          <w:rtl w:val="0"/>
        </w:rPr>
        <w:t xml:space="preserve">R</w:t>
      </w:r>
      <w:r w:rsidDel="00000000" w:rsidR="00000000" w:rsidRPr="00000000">
        <w:rPr>
          <w:color w:val="1f2328"/>
          <w:sz w:val="24"/>
          <w:szCs w:val="24"/>
          <w:rtl w:val="0"/>
        </w:rPr>
        <w:t xml:space="preserve"> is critically important in reinforcement learning. It depends on the current state of the world, the action just taken, and the next state of the world:</w:t>
      </w:r>
    </w:p>
    <w:p w:rsidR="00000000" w:rsidDel="00000000" w:rsidP="00000000" w:rsidRDefault="00000000" w:rsidRPr="00000000" w14:paraId="0000007F">
      <w:pPr>
        <w:rPr>
          <w:color w:val="1f2328"/>
          <w:sz w:val="20"/>
          <w:szCs w:val="20"/>
        </w:rPr>
      </w:pPr>
      <w:r w:rsidDel="00000000" w:rsidR="00000000" w:rsidRPr="00000000">
        <w:rPr>
          <w:color w:val="1f2328"/>
          <w:sz w:val="20"/>
          <w:szCs w:val="20"/>
          <w:rtl w:val="0"/>
        </w:rPr>
        <w:t xml:space="preserve">r_t = R(s_t, a_t, s_{t+1})</w:t>
      </w:r>
    </w:p>
    <w:p w:rsidR="00000000" w:rsidDel="00000000" w:rsidP="00000000" w:rsidRDefault="00000000" w:rsidRPr="00000000" w14:paraId="00000080">
      <w:pPr>
        <w:spacing w:line="348" w:lineRule="auto"/>
        <w:rPr>
          <w:color w:val="1f2328"/>
          <w:sz w:val="20"/>
          <w:szCs w:val="20"/>
        </w:rPr>
      </w:pPr>
      <w:r w:rsidDel="00000000" w:rsidR="00000000" w:rsidRPr="00000000">
        <w:rPr>
          <w:rtl w:val="0"/>
        </w:rPr>
      </w:r>
    </w:p>
    <w:p w:rsidR="00000000" w:rsidDel="00000000" w:rsidP="00000000" w:rsidRDefault="00000000" w:rsidRPr="00000000" w14:paraId="00000081">
      <w:pPr>
        <w:shd w:fill="ffffff" w:val="clear"/>
        <w:rPr>
          <w:color w:val="1f2328"/>
          <w:sz w:val="24"/>
          <w:szCs w:val="24"/>
        </w:rPr>
      </w:pPr>
      <w:r w:rsidDel="00000000" w:rsidR="00000000" w:rsidRPr="00000000">
        <w:rPr>
          <w:color w:val="1f2328"/>
          <w:sz w:val="24"/>
          <w:szCs w:val="24"/>
          <w:rtl w:val="0"/>
        </w:rPr>
        <w:t xml:space="preserve">although frequently this is simplified to just a dependence on the current state, </w:t>
      </w:r>
      <w:r w:rsidDel="00000000" w:rsidR="00000000" w:rsidRPr="00000000">
        <w:rPr>
          <w:color w:val="1f2328"/>
          <w:sz w:val="20"/>
          <w:szCs w:val="20"/>
          <w:rtl w:val="0"/>
        </w:rPr>
        <w:t xml:space="preserve">r_t = R(s_t)</w:t>
      </w:r>
      <w:r w:rsidDel="00000000" w:rsidR="00000000" w:rsidRPr="00000000">
        <w:rPr>
          <w:color w:val="1f2328"/>
          <w:sz w:val="24"/>
          <w:szCs w:val="24"/>
          <w:rtl w:val="0"/>
        </w:rPr>
        <w:t xml:space="preserve">, or state-action pair </w:t>
      </w:r>
      <w:r w:rsidDel="00000000" w:rsidR="00000000" w:rsidRPr="00000000">
        <w:rPr>
          <w:color w:val="1f2328"/>
          <w:sz w:val="20"/>
          <w:szCs w:val="20"/>
          <w:rtl w:val="0"/>
        </w:rPr>
        <w:t xml:space="preserve">r_t = R(s_t,a_t)</w:t>
      </w:r>
      <w:r w:rsidDel="00000000" w:rsidR="00000000" w:rsidRPr="00000000">
        <w:rPr>
          <w:color w:val="1f2328"/>
          <w:sz w:val="24"/>
          <w:szCs w:val="24"/>
          <w:rtl w:val="0"/>
        </w:rPr>
        <w:t xml:space="preserve">.</w:t>
      </w:r>
    </w:p>
    <w:p w:rsidR="00000000" w:rsidDel="00000000" w:rsidP="00000000" w:rsidRDefault="00000000" w:rsidRPr="00000000" w14:paraId="00000082">
      <w:pPr>
        <w:shd w:fill="ffffff" w:val="clear"/>
        <w:rPr>
          <w:color w:val="1f2328"/>
          <w:sz w:val="24"/>
          <w:szCs w:val="24"/>
        </w:rPr>
      </w:pPr>
      <w:r w:rsidDel="00000000" w:rsidR="00000000" w:rsidRPr="00000000">
        <w:rPr>
          <w:color w:val="1f2328"/>
          <w:sz w:val="24"/>
          <w:szCs w:val="24"/>
          <w:rtl w:val="0"/>
        </w:rPr>
        <w:t xml:space="preserve">The goal of the agent is to maximize some notion of cumulative reward over a trajectory, but this actually can mean a few things. We'll notate all of these cases with </w:t>
      </w:r>
      <w:r w:rsidDel="00000000" w:rsidR="00000000" w:rsidRPr="00000000">
        <w:rPr>
          <w:color w:val="1f2328"/>
          <w:sz w:val="20"/>
          <w:szCs w:val="20"/>
          <w:rtl w:val="0"/>
        </w:rPr>
        <w:t xml:space="preserve">R(\tau)</w:t>
      </w:r>
      <w:r w:rsidDel="00000000" w:rsidR="00000000" w:rsidRPr="00000000">
        <w:rPr>
          <w:color w:val="1f2328"/>
          <w:sz w:val="24"/>
          <w:szCs w:val="24"/>
          <w:rtl w:val="0"/>
        </w:rPr>
        <w:t xml:space="preserve">, and it will either be clear from context which case we mean, or it won't matter (because the same equations will apply to all cases).</w:t>
      </w:r>
    </w:p>
    <w:p w:rsidR="00000000" w:rsidDel="00000000" w:rsidP="00000000" w:rsidRDefault="00000000" w:rsidRPr="00000000" w14:paraId="00000083">
      <w:pPr>
        <w:shd w:fill="ffffff" w:val="clear"/>
        <w:rPr>
          <w:color w:val="1f2328"/>
          <w:sz w:val="24"/>
          <w:szCs w:val="24"/>
        </w:rPr>
      </w:pPr>
      <w:r w:rsidDel="00000000" w:rsidR="00000000" w:rsidRPr="00000000">
        <w:rPr>
          <w:color w:val="1f2328"/>
          <w:sz w:val="24"/>
          <w:szCs w:val="24"/>
          <w:rtl w:val="0"/>
        </w:rPr>
        <w:t xml:space="preserve">One kind of return is the finite-horizon undiscounted return, which is just the sum of rewards obtained in a fixed window of steps:</w:t>
      </w:r>
    </w:p>
    <w:p w:rsidR="00000000" w:rsidDel="00000000" w:rsidP="00000000" w:rsidRDefault="00000000" w:rsidRPr="00000000" w14:paraId="00000084">
      <w:pPr>
        <w:rPr>
          <w:color w:val="1f2328"/>
          <w:sz w:val="20"/>
          <w:szCs w:val="20"/>
        </w:rPr>
      </w:pPr>
      <w:r w:rsidDel="00000000" w:rsidR="00000000" w:rsidRPr="00000000">
        <w:rPr>
          <w:color w:val="1f2328"/>
          <w:sz w:val="20"/>
          <w:szCs w:val="20"/>
          <w:rtl w:val="0"/>
        </w:rPr>
        <w:t xml:space="preserve">R(\tau) = \sum_{t=0}^T r_t.</w:t>
      </w:r>
    </w:p>
    <w:p w:rsidR="00000000" w:rsidDel="00000000" w:rsidP="00000000" w:rsidRDefault="00000000" w:rsidRPr="00000000" w14:paraId="00000085">
      <w:pPr>
        <w:spacing w:line="348" w:lineRule="auto"/>
        <w:rPr>
          <w:color w:val="1f2328"/>
          <w:sz w:val="20"/>
          <w:szCs w:val="20"/>
        </w:rPr>
      </w:pPr>
      <w:r w:rsidDel="00000000" w:rsidR="00000000" w:rsidRPr="00000000">
        <w:rPr>
          <w:rtl w:val="0"/>
        </w:rPr>
      </w:r>
    </w:p>
    <w:p w:rsidR="00000000" w:rsidDel="00000000" w:rsidP="00000000" w:rsidRDefault="00000000" w:rsidRPr="00000000" w14:paraId="00000086">
      <w:pPr>
        <w:shd w:fill="ffffff" w:val="clear"/>
        <w:rPr>
          <w:color w:val="1f2328"/>
          <w:sz w:val="24"/>
          <w:szCs w:val="24"/>
        </w:rPr>
      </w:pPr>
      <w:r w:rsidDel="00000000" w:rsidR="00000000" w:rsidRPr="00000000">
        <w:rPr>
          <w:color w:val="1f2328"/>
          <w:sz w:val="24"/>
          <w:szCs w:val="24"/>
          <w:rtl w:val="0"/>
        </w:rPr>
        <w:t xml:space="preserve">Another kind of return is the infinite-horizon discounted return, which is the sum of all rewards </w:t>
      </w:r>
      <w:r w:rsidDel="00000000" w:rsidR="00000000" w:rsidRPr="00000000">
        <w:rPr>
          <w:i w:val="1"/>
          <w:color w:val="1f2328"/>
          <w:sz w:val="24"/>
          <w:szCs w:val="24"/>
          <w:rtl w:val="0"/>
        </w:rPr>
        <w:t xml:space="preserve">ever</w:t>
      </w:r>
      <w:r w:rsidDel="00000000" w:rsidR="00000000" w:rsidRPr="00000000">
        <w:rPr>
          <w:color w:val="1f2328"/>
          <w:sz w:val="24"/>
          <w:szCs w:val="24"/>
          <w:rtl w:val="0"/>
        </w:rPr>
        <w:t xml:space="preserve"> obtained by the agent, but discounted by how far off in the future they're obtained. This formulation of reward includes a discount factor </w:t>
      </w:r>
      <w:r w:rsidDel="00000000" w:rsidR="00000000" w:rsidRPr="00000000">
        <w:rPr>
          <w:color w:val="1f2328"/>
          <w:sz w:val="20"/>
          <w:szCs w:val="20"/>
          <w:rtl w:val="0"/>
        </w:rPr>
        <w:t xml:space="preserve">\gamma \in (0,1)</w:t>
      </w:r>
      <w:r w:rsidDel="00000000" w:rsidR="00000000" w:rsidRPr="00000000">
        <w:rPr>
          <w:color w:val="1f2328"/>
          <w:sz w:val="24"/>
          <w:szCs w:val="24"/>
          <w:rtl w:val="0"/>
        </w:rPr>
        <w:t xml:space="preserve">:</w:t>
      </w:r>
    </w:p>
    <w:p w:rsidR="00000000" w:rsidDel="00000000" w:rsidP="00000000" w:rsidRDefault="00000000" w:rsidRPr="00000000" w14:paraId="00000087">
      <w:pPr>
        <w:rPr>
          <w:color w:val="1f2328"/>
          <w:sz w:val="20"/>
          <w:szCs w:val="20"/>
        </w:rPr>
      </w:pPr>
      <w:r w:rsidDel="00000000" w:rsidR="00000000" w:rsidRPr="00000000">
        <w:rPr>
          <w:color w:val="1f2328"/>
          <w:sz w:val="20"/>
          <w:szCs w:val="20"/>
          <w:rtl w:val="0"/>
        </w:rPr>
        <w:t xml:space="preserve">R(\tau) = \sum_{t=0}^{\infty} \gamma^t r_t.</w:t>
      </w:r>
    </w:p>
    <w:p w:rsidR="00000000" w:rsidDel="00000000" w:rsidP="00000000" w:rsidRDefault="00000000" w:rsidRPr="00000000" w14:paraId="00000088">
      <w:pPr>
        <w:spacing w:line="348" w:lineRule="auto"/>
        <w:rPr>
          <w:color w:val="1f2328"/>
          <w:sz w:val="20"/>
          <w:szCs w:val="20"/>
        </w:rPr>
      </w:pPr>
      <w:r w:rsidDel="00000000" w:rsidR="00000000" w:rsidRPr="00000000">
        <w:rPr>
          <w:rtl w:val="0"/>
        </w:rPr>
      </w:r>
    </w:p>
    <w:p w:rsidR="00000000" w:rsidDel="00000000" w:rsidP="00000000" w:rsidRDefault="00000000" w:rsidRPr="00000000" w14:paraId="00000089">
      <w:pPr>
        <w:shd w:fill="ffffff" w:val="clear"/>
        <w:rPr>
          <w:color w:val="1f2328"/>
          <w:sz w:val="24"/>
          <w:szCs w:val="24"/>
        </w:rPr>
      </w:pPr>
      <w:r w:rsidDel="00000000" w:rsidR="00000000" w:rsidRPr="00000000">
        <w:rPr>
          <w:color w:val="1f2328"/>
          <w:sz w:val="24"/>
          <w:szCs w:val="24"/>
          <w:rtl w:val="0"/>
        </w:rPr>
        <w:t xml:space="preserve">Why would we ever want a discount factor, though? Don't we just want to get </w:t>
      </w:r>
      <w:r w:rsidDel="00000000" w:rsidR="00000000" w:rsidRPr="00000000">
        <w:rPr>
          <w:i w:val="1"/>
          <w:color w:val="1f2328"/>
          <w:sz w:val="24"/>
          <w:szCs w:val="24"/>
          <w:rtl w:val="0"/>
        </w:rPr>
        <w:t xml:space="preserve">all</w:t>
      </w:r>
      <w:r w:rsidDel="00000000" w:rsidR="00000000" w:rsidRPr="00000000">
        <w:rPr>
          <w:color w:val="1f2328"/>
          <w:sz w:val="24"/>
          <w:szCs w:val="24"/>
          <w:rtl w:val="0"/>
        </w:rPr>
        <w:t xml:space="preserve"> rewards? We do, but the discount factor is both intuitively appealing and mathematically convenient. On an intuitive level: cash now is better than cash later. Mathematically: an infinite-horizon sum of rewards </w:t>
      </w:r>
      <w:hyperlink r:id="rId43">
        <w:r w:rsidDel="00000000" w:rsidR="00000000" w:rsidRPr="00000000">
          <w:rPr>
            <w:color w:val="1155cc"/>
            <w:sz w:val="24"/>
            <w:szCs w:val="24"/>
            <w:u w:val="single"/>
            <w:rtl w:val="0"/>
          </w:rPr>
          <w:t xml:space="preserve">may not converge</w:t>
        </w:r>
      </w:hyperlink>
      <w:r w:rsidDel="00000000" w:rsidR="00000000" w:rsidRPr="00000000">
        <w:rPr>
          <w:color w:val="1f2328"/>
          <w:sz w:val="24"/>
          <w:szCs w:val="24"/>
          <w:rtl w:val="0"/>
        </w:rPr>
        <w:t xml:space="preserve"> to a finite value, and is hard to deal with in equations. But with a discount factor and under reasonable conditions, the infinite sum converges.</w:t>
      </w:r>
    </w:p>
    <w:p w:rsidR="00000000" w:rsidDel="00000000" w:rsidP="00000000" w:rsidRDefault="00000000" w:rsidRPr="00000000" w14:paraId="0000008A">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8B">
      <w:pPr>
        <w:shd w:fill="ffffff" w:val="clear"/>
        <w:rPr>
          <w:color w:val="1f2328"/>
          <w:sz w:val="24"/>
          <w:szCs w:val="24"/>
        </w:rPr>
      </w:pPr>
      <w:r w:rsidDel="00000000" w:rsidR="00000000" w:rsidRPr="00000000">
        <w:rPr>
          <w:color w:val="1f2328"/>
          <w:sz w:val="24"/>
          <w:szCs w:val="24"/>
          <w:rtl w:val="0"/>
        </w:rPr>
        <w:t xml:space="preserve">While the line between these two formulations of return are quite stark in RL formalism, deep RL practice tends to blur the line a fair bit---for instance, we frequently set up algorithms to optimize the undiscounted return, but use discount factors in estimating value functions.</w:t>
      </w:r>
    </w:p>
    <w:p w:rsidR="00000000" w:rsidDel="00000000" w:rsidP="00000000" w:rsidRDefault="00000000" w:rsidRPr="00000000" w14:paraId="0000008C">
      <w:pPr>
        <w:pStyle w:val="Heading3"/>
        <w:keepNext w:val="0"/>
        <w:keepLines w:val="0"/>
        <w:shd w:fill="ffffff" w:val="clear"/>
        <w:spacing w:before="280" w:line="300" w:lineRule="auto"/>
        <w:rPr>
          <w:b w:val="1"/>
          <w:color w:val="1155cc"/>
          <w:sz w:val="35"/>
          <w:szCs w:val="35"/>
        </w:rPr>
      </w:pPr>
      <w:bookmarkStart w:colFirst="0" w:colLast="0" w:name="_5ihk42o1vcsu" w:id="12"/>
      <w:bookmarkEnd w:id="12"/>
      <w:hyperlink r:id="rId44">
        <w:r w:rsidDel="00000000" w:rsidR="00000000" w:rsidRPr="00000000">
          <w:rPr>
            <w:b w:val="1"/>
            <w:color w:val="1155cc"/>
            <w:sz w:val="35"/>
            <w:szCs w:val="35"/>
            <w:rtl w:val="0"/>
          </w:rPr>
          <w:t xml:space="preserve">The RL Problem</w:t>
        </w:r>
      </w:hyperlink>
      <w:r w:rsidDel="00000000" w:rsidR="00000000" w:rsidRPr="00000000">
        <w:rPr>
          <w:rtl w:val="0"/>
        </w:rPr>
      </w:r>
    </w:p>
    <w:p w:rsidR="00000000" w:rsidDel="00000000" w:rsidP="00000000" w:rsidRDefault="00000000" w:rsidRPr="00000000" w14:paraId="0000008D">
      <w:pPr>
        <w:shd w:fill="ffffff" w:val="clear"/>
        <w:rPr>
          <w:color w:val="1f2328"/>
          <w:sz w:val="24"/>
          <w:szCs w:val="24"/>
        </w:rPr>
      </w:pPr>
      <w:r w:rsidDel="00000000" w:rsidR="00000000" w:rsidRPr="00000000">
        <w:rPr>
          <w:color w:val="1f2328"/>
          <w:sz w:val="24"/>
          <w:szCs w:val="24"/>
          <w:rtl w:val="0"/>
        </w:rPr>
        <w:t xml:space="preserve">Whatever the choice of return measure (whether infinite-horizon discounted, or finite-horizon undiscounted), and whatever the choice of policy, the goal in RL is to select a policy which maximizes expected return when the agent acts according to it.</w:t>
      </w:r>
    </w:p>
    <w:p w:rsidR="00000000" w:rsidDel="00000000" w:rsidP="00000000" w:rsidRDefault="00000000" w:rsidRPr="00000000" w14:paraId="0000008E">
      <w:pPr>
        <w:shd w:fill="ffffff" w:val="clear"/>
        <w:rPr>
          <w:color w:val="1f2328"/>
          <w:sz w:val="24"/>
          <w:szCs w:val="24"/>
        </w:rPr>
      </w:pPr>
      <w:r w:rsidDel="00000000" w:rsidR="00000000" w:rsidRPr="00000000">
        <w:rPr>
          <w:color w:val="1f2328"/>
          <w:sz w:val="24"/>
          <w:szCs w:val="24"/>
          <w:rtl w:val="0"/>
        </w:rPr>
        <w:t xml:space="preserve">To talk about expected return, we first have to talk about probability distributions over trajectories.</w:t>
      </w:r>
    </w:p>
    <w:p w:rsidR="00000000" w:rsidDel="00000000" w:rsidP="00000000" w:rsidRDefault="00000000" w:rsidRPr="00000000" w14:paraId="0000008F">
      <w:pPr>
        <w:shd w:fill="ffffff" w:val="clear"/>
        <w:rPr>
          <w:color w:val="1f2328"/>
          <w:sz w:val="24"/>
          <w:szCs w:val="24"/>
        </w:rPr>
      </w:pPr>
      <w:r w:rsidDel="00000000" w:rsidR="00000000" w:rsidRPr="00000000">
        <w:rPr>
          <w:color w:val="1f2328"/>
          <w:sz w:val="24"/>
          <w:szCs w:val="24"/>
          <w:rtl w:val="0"/>
        </w:rPr>
        <w:t xml:space="preserve">Let's suppose that both the environment transitions and the policy are stochastic. In this case, the probability of a </w:t>
      </w:r>
      <w:r w:rsidDel="00000000" w:rsidR="00000000" w:rsidRPr="00000000">
        <w:rPr>
          <w:color w:val="1f2328"/>
          <w:sz w:val="20"/>
          <w:szCs w:val="20"/>
          <w:rtl w:val="0"/>
        </w:rPr>
        <w:t xml:space="preserve">T</w:t>
      </w:r>
      <w:r w:rsidDel="00000000" w:rsidR="00000000" w:rsidRPr="00000000">
        <w:rPr>
          <w:color w:val="1f2328"/>
          <w:sz w:val="24"/>
          <w:szCs w:val="24"/>
          <w:rtl w:val="0"/>
        </w:rPr>
        <w:t xml:space="preserve"> -step trajectory is:</w:t>
      </w:r>
    </w:p>
    <w:p w:rsidR="00000000" w:rsidDel="00000000" w:rsidP="00000000" w:rsidRDefault="00000000" w:rsidRPr="00000000" w14:paraId="00000090">
      <w:pPr>
        <w:rPr>
          <w:color w:val="1f2328"/>
          <w:sz w:val="20"/>
          <w:szCs w:val="20"/>
        </w:rPr>
      </w:pPr>
      <w:r w:rsidDel="00000000" w:rsidR="00000000" w:rsidRPr="00000000">
        <w:rPr>
          <w:color w:val="1f2328"/>
          <w:sz w:val="20"/>
          <w:szCs w:val="20"/>
          <w:rtl w:val="0"/>
        </w:rPr>
        <w:t xml:space="preserve">P(\tau|\pi) = \rho_0 (s_0) \prod_{t=0}^{T-1} P(s_{t+1} | s_t, a_t) \pi(a_t | s_t).</w:t>
      </w:r>
    </w:p>
    <w:p w:rsidR="00000000" w:rsidDel="00000000" w:rsidP="00000000" w:rsidRDefault="00000000" w:rsidRPr="00000000" w14:paraId="00000091">
      <w:pPr>
        <w:spacing w:line="348" w:lineRule="auto"/>
        <w:rPr>
          <w:color w:val="1f2328"/>
          <w:sz w:val="20"/>
          <w:szCs w:val="20"/>
        </w:rPr>
      </w:pPr>
      <w:r w:rsidDel="00000000" w:rsidR="00000000" w:rsidRPr="00000000">
        <w:rPr>
          <w:rtl w:val="0"/>
        </w:rPr>
      </w:r>
    </w:p>
    <w:p w:rsidR="00000000" w:rsidDel="00000000" w:rsidP="00000000" w:rsidRDefault="00000000" w:rsidRPr="00000000" w14:paraId="00000092">
      <w:pPr>
        <w:shd w:fill="ffffff" w:val="clear"/>
        <w:rPr>
          <w:color w:val="1f2328"/>
          <w:sz w:val="24"/>
          <w:szCs w:val="24"/>
        </w:rPr>
      </w:pPr>
      <w:r w:rsidDel="00000000" w:rsidR="00000000" w:rsidRPr="00000000">
        <w:rPr>
          <w:color w:val="1f2328"/>
          <w:sz w:val="24"/>
          <w:szCs w:val="24"/>
          <w:rtl w:val="0"/>
        </w:rPr>
        <w:t xml:space="preserve">The expected return (for whichever measure), denoted by </w:t>
      </w:r>
      <w:r w:rsidDel="00000000" w:rsidR="00000000" w:rsidRPr="00000000">
        <w:rPr>
          <w:color w:val="1f2328"/>
          <w:sz w:val="20"/>
          <w:szCs w:val="20"/>
          <w:rtl w:val="0"/>
        </w:rPr>
        <w:t xml:space="preserve">J(\pi)</w:t>
      </w:r>
      <w:r w:rsidDel="00000000" w:rsidR="00000000" w:rsidRPr="00000000">
        <w:rPr>
          <w:color w:val="1f2328"/>
          <w:sz w:val="24"/>
          <w:szCs w:val="24"/>
          <w:rtl w:val="0"/>
        </w:rPr>
        <w:t xml:space="preserve">, is then:</w:t>
      </w:r>
    </w:p>
    <w:p w:rsidR="00000000" w:rsidDel="00000000" w:rsidP="00000000" w:rsidRDefault="00000000" w:rsidRPr="00000000" w14:paraId="00000093">
      <w:pPr>
        <w:rPr>
          <w:color w:val="1f2328"/>
          <w:sz w:val="20"/>
          <w:szCs w:val="20"/>
        </w:rPr>
      </w:pPr>
      <w:r w:rsidDel="00000000" w:rsidR="00000000" w:rsidRPr="00000000">
        <w:rPr>
          <w:color w:val="1f2328"/>
          <w:sz w:val="20"/>
          <w:szCs w:val="20"/>
          <w:rtl w:val="0"/>
        </w:rPr>
        <w:t xml:space="preserve">J(\pi) = \int_{\tau} P(\tau|\pi) R(\tau) = \underE{\tau\sim \pi}{R(\tau)}.</w:t>
      </w:r>
    </w:p>
    <w:p w:rsidR="00000000" w:rsidDel="00000000" w:rsidP="00000000" w:rsidRDefault="00000000" w:rsidRPr="00000000" w14:paraId="00000094">
      <w:pPr>
        <w:spacing w:line="348" w:lineRule="auto"/>
        <w:rPr>
          <w:color w:val="1f2328"/>
          <w:sz w:val="20"/>
          <w:szCs w:val="20"/>
        </w:rPr>
      </w:pPr>
      <w:r w:rsidDel="00000000" w:rsidR="00000000" w:rsidRPr="00000000">
        <w:rPr>
          <w:rtl w:val="0"/>
        </w:rPr>
      </w:r>
    </w:p>
    <w:p w:rsidR="00000000" w:rsidDel="00000000" w:rsidP="00000000" w:rsidRDefault="00000000" w:rsidRPr="00000000" w14:paraId="00000095">
      <w:pPr>
        <w:shd w:fill="ffffff" w:val="clear"/>
        <w:rPr>
          <w:color w:val="1f2328"/>
          <w:sz w:val="24"/>
          <w:szCs w:val="24"/>
        </w:rPr>
      </w:pPr>
      <w:r w:rsidDel="00000000" w:rsidR="00000000" w:rsidRPr="00000000">
        <w:rPr>
          <w:color w:val="1f2328"/>
          <w:sz w:val="24"/>
          <w:szCs w:val="24"/>
          <w:rtl w:val="0"/>
        </w:rPr>
        <w:t xml:space="preserve">The central optimization problem in RL can then be expressed by</w:t>
      </w:r>
    </w:p>
    <w:p w:rsidR="00000000" w:rsidDel="00000000" w:rsidP="00000000" w:rsidRDefault="00000000" w:rsidRPr="00000000" w14:paraId="00000096">
      <w:pPr>
        <w:rPr>
          <w:color w:val="1f2328"/>
          <w:sz w:val="20"/>
          <w:szCs w:val="20"/>
        </w:rPr>
      </w:pPr>
      <w:r w:rsidDel="00000000" w:rsidR="00000000" w:rsidRPr="00000000">
        <w:rPr>
          <w:color w:val="1f2328"/>
          <w:sz w:val="20"/>
          <w:szCs w:val="20"/>
          <w:rtl w:val="0"/>
        </w:rPr>
        <w:t xml:space="preserve">\pi^* = \arg \max_{\pi} J(\pi),</w:t>
      </w:r>
    </w:p>
    <w:p w:rsidR="00000000" w:rsidDel="00000000" w:rsidP="00000000" w:rsidRDefault="00000000" w:rsidRPr="00000000" w14:paraId="00000097">
      <w:pPr>
        <w:spacing w:line="348" w:lineRule="auto"/>
        <w:rPr>
          <w:color w:val="1f2328"/>
          <w:sz w:val="20"/>
          <w:szCs w:val="20"/>
        </w:rPr>
      </w:pPr>
      <w:r w:rsidDel="00000000" w:rsidR="00000000" w:rsidRPr="00000000">
        <w:rPr>
          <w:rtl w:val="0"/>
        </w:rPr>
      </w:r>
    </w:p>
    <w:p w:rsidR="00000000" w:rsidDel="00000000" w:rsidP="00000000" w:rsidRDefault="00000000" w:rsidRPr="00000000" w14:paraId="00000098">
      <w:pPr>
        <w:shd w:fill="ffffff" w:val="clear"/>
        <w:rPr>
          <w:color w:val="1f2328"/>
          <w:sz w:val="24"/>
          <w:szCs w:val="24"/>
        </w:rPr>
      </w:pPr>
      <w:r w:rsidDel="00000000" w:rsidR="00000000" w:rsidRPr="00000000">
        <w:rPr>
          <w:color w:val="1f2328"/>
          <w:sz w:val="24"/>
          <w:szCs w:val="24"/>
          <w:rtl w:val="0"/>
        </w:rPr>
        <w:t xml:space="preserve">with </w:t>
      </w:r>
      <w:r w:rsidDel="00000000" w:rsidR="00000000" w:rsidRPr="00000000">
        <w:rPr>
          <w:color w:val="1f2328"/>
          <w:sz w:val="20"/>
          <w:szCs w:val="20"/>
          <w:rtl w:val="0"/>
        </w:rPr>
        <w:t xml:space="preserve">\pi^*</w:t>
      </w:r>
      <w:r w:rsidDel="00000000" w:rsidR="00000000" w:rsidRPr="00000000">
        <w:rPr>
          <w:color w:val="1f2328"/>
          <w:sz w:val="24"/>
          <w:szCs w:val="24"/>
          <w:rtl w:val="0"/>
        </w:rPr>
        <w:t xml:space="preserve"> being the optimal policy.</w:t>
      </w:r>
    </w:p>
    <w:p w:rsidR="00000000" w:rsidDel="00000000" w:rsidP="00000000" w:rsidRDefault="00000000" w:rsidRPr="00000000" w14:paraId="00000099">
      <w:pPr>
        <w:pStyle w:val="Heading3"/>
        <w:keepNext w:val="0"/>
        <w:keepLines w:val="0"/>
        <w:shd w:fill="ffffff" w:val="clear"/>
        <w:spacing w:before="280" w:line="300" w:lineRule="auto"/>
        <w:rPr>
          <w:b w:val="1"/>
          <w:color w:val="1155cc"/>
          <w:sz w:val="35"/>
          <w:szCs w:val="35"/>
        </w:rPr>
      </w:pPr>
      <w:bookmarkStart w:colFirst="0" w:colLast="0" w:name="_2oejb26yqfom" w:id="13"/>
      <w:bookmarkEnd w:id="13"/>
      <w:hyperlink r:id="rId45">
        <w:r w:rsidDel="00000000" w:rsidR="00000000" w:rsidRPr="00000000">
          <w:rPr>
            <w:b w:val="1"/>
            <w:color w:val="1155cc"/>
            <w:sz w:val="35"/>
            <w:szCs w:val="35"/>
            <w:rtl w:val="0"/>
          </w:rPr>
          <w:t xml:space="preserve">Value Functions</w:t>
        </w:r>
      </w:hyperlink>
      <w:r w:rsidDel="00000000" w:rsidR="00000000" w:rsidRPr="00000000">
        <w:rPr>
          <w:rtl w:val="0"/>
        </w:rPr>
      </w:r>
    </w:p>
    <w:p w:rsidR="00000000" w:rsidDel="00000000" w:rsidP="00000000" w:rsidRDefault="00000000" w:rsidRPr="00000000" w14:paraId="0000009A">
      <w:pPr>
        <w:shd w:fill="ffffff" w:val="clear"/>
        <w:rPr>
          <w:color w:val="1f2328"/>
          <w:sz w:val="24"/>
          <w:szCs w:val="24"/>
        </w:rPr>
      </w:pPr>
      <w:r w:rsidDel="00000000" w:rsidR="00000000" w:rsidRPr="00000000">
        <w:rPr>
          <w:color w:val="1f2328"/>
          <w:sz w:val="24"/>
          <w:szCs w:val="24"/>
          <w:rtl w:val="0"/>
        </w:rPr>
        <w:t xml:space="preserve">It's often useful to know the value of a state, or state-action pair. By value, we mean the expected return if you start in that state or state-action pair, and then act according to a particular policy forever after. Value functions are used, one way or another, in almost every RL algorithm.</w:t>
      </w:r>
    </w:p>
    <w:p w:rsidR="00000000" w:rsidDel="00000000" w:rsidP="00000000" w:rsidRDefault="00000000" w:rsidRPr="00000000" w14:paraId="0000009B">
      <w:pPr>
        <w:shd w:fill="ffffff" w:val="clear"/>
        <w:rPr>
          <w:color w:val="1f2328"/>
          <w:sz w:val="24"/>
          <w:szCs w:val="24"/>
        </w:rPr>
      </w:pPr>
      <w:r w:rsidDel="00000000" w:rsidR="00000000" w:rsidRPr="00000000">
        <w:rPr>
          <w:color w:val="1f2328"/>
          <w:sz w:val="24"/>
          <w:szCs w:val="24"/>
          <w:rtl w:val="0"/>
        </w:rPr>
        <w:t xml:space="preserve">There are four main functions of note here.</w:t>
      </w:r>
    </w:p>
    <w:p w:rsidR="00000000" w:rsidDel="00000000" w:rsidP="00000000" w:rsidRDefault="00000000" w:rsidRPr="00000000" w14:paraId="0000009C">
      <w:pPr>
        <w:rPr>
          <w:color w:val="1f2328"/>
          <w:sz w:val="20"/>
          <w:szCs w:val="20"/>
        </w:rPr>
      </w:pPr>
      <w:r w:rsidDel="00000000" w:rsidR="00000000" w:rsidRPr="00000000">
        <w:rPr>
          <w:color w:val="1f2328"/>
          <w:sz w:val="24"/>
          <w:szCs w:val="24"/>
          <w:rtl w:val="0"/>
        </w:rPr>
        <w:t xml:space="preserve">The On-Policy Value Function, </w:t>
      </w:r>
      <w:r w:rsidDel="00000000" w:rsidR="00000000" w:rsidRPr="00000000">
        <w:rPr>
          <w:color w:val="1f2328"/>
          <w:sz w:val="20"/>
          <w:szCs w:val="20"/>
          <w:rtl w:val="0"/>
        </w:rPr>
        <w:t xml:space="preserve">V^{\pi}(s)</w:t>
      </w:r>
      <w:r w:rsidDel="00000000" w:rsidR="00000000" w:rsidRPr="00000000">
        <w:rPr>
          <w:color w:val="1f2328"/>
          <w:sz w:val="24"/>
          <w:szCs w:val="24"/>
          <w:rtl w:val="0"/>
        </w:rPr>
        <w:t xml:space="preserve">, which gives the expected return if you start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and always act according to policy </w:t>
      </w:r>
      <w:r w:rsidDel="00000000" w:rsidR="00000000" w:rsidRPr="00000000">
        <w:rPr>
          <w:color w:val="1f2328"/>
          <w:sz w:val="20"/>
          <w:szCs w:val="20"/>
          <w:rtl w:val="0"/>
        </w:rPr>
        <w:t xml:space="preserve">\pi</w:t>
      </w:r>
      <w:r w:rsidDel="00000000" w:rsidR="00000000" w:rsidRPr="00000000">
        <w:rPr>
          <w:color w:val="1f2328"/>
          <w:sz w:val="24"/>
          <w:szCs w:val="24"/>
          <w:rtl w:val="0"/>
        </w:rPr>
        <w:t xml:space="preserve">:</w:t>
        <w:br w:type="textWrapping"/>
      </w:r>
      <w:r w:rsidDel="00000000" w:rsidR="00000000" w:rsidRPr="00000000">
        <w:rPr>
          <w:color w:val="1f2328"/>
          <w:sz w:val="20"/>
          <w:szCs w:val="20"/>
          <w:rtl w:val="0"/>
        </w:rPr>
        <w:t xml:space="preserve">V^{\pi}(s) = \underE{\tau \sim \pi}{R(\tau)\left| s_0 = s\right.}</w:t>
      </w:r>
    </w:p>
    <w:p w:rsidR="00000000" w:rsidDel="00000000" w:rsidP="00000000" w:rsidRDefault="00000000" w:rsidRPr="00000000" w14:paraId="0000009D">
      <w:pPr>
        <w:numPr>
          <w:ilvl w:val="0"/>
          <w:numId w:val="4"/>
        </w:numPr>
        <w:shd w:fill="ffffff" w:val="clear"/>
        <w:ind w:left="720" w:hanging="360"/>
      </w:pPr>
      <w:r w:rsidDel="00000000" w:rsidR="00000000" w:rsidRPr="00000000">
        <w:rPr>
          <w:rtl w:val="0"/>
        </w:rPr>
      </w:r>
    </w:p>
    <w:p w:rsidR="00000000" w:rsidDel="00000000" w:rsidP="00000000" w:rsidRDefault="00000000" w:rsidRPr="00000000" w14:paraId="0000009E">
      <w:pPr>
        <w:rPr>
          <w:color w:val="1f2328"/>
          <w:sz w:val="20"/>
          <w:szCs w:val="20"/>
        </w:rPr>
      </w:pPr>
      <w:r w:rsidDel="00000000" w:rsidR="00000000" w:rsidRPr="00000000">
        <w:rPr>
          <w:color w:val="1f2328"/>
          <w:sz w:val="24"/>
          <w:szCs w:val="24"/>
          <w:rtl w:val="0"/>
        </w:rPr>
        <w:t xml:space="preserve">The On-Policy Action-Value Function, </w:t>
      </w:r>
      <w:r w:rsidDel="00000000" w:rsidR="00000000" w:rsidRPr="00000000">
        <w:rPr>
          <w:color w:val="1f2328"/>
          <w:sz w:val="20"/>
          <w:szCs w:val="20"/>
          <w:rtl w:val="0"/>
        </w:rPr>
        <w:t xml:space="preserve">Q^{\pi}(s,a)</w:t>
      </w:r>
      <w:r w:rsidDel="00000000" w:rsidR="00000000" w:rsidRPr="00000000">
        <w:rPr>
          <w:color w:val="1f2328"/>
          <w:sz w:val="24"/>
          <w:szCs w:val="24"/>
          <w:rtl w:val="0"/>
        </w:rPr>
        <w:t xml:space="preserve">, which gives the expected return if you start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take an arbitrary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 (which may not have come from the policy), and then forever after act according to policy </w:t>
      </w:r>
      <w:r w:rsidDel="00000000" w:rsidR="00000000" w:rsidRPr="00000000">
        <w:rPr>
          <w:color w:val="1f2328"/>
          <w:sz w:val="20"/>
          <w:szCs w:val="20"/>
          <w:rtl w:val="0"/>
        </w:rPr>
        <w:t xml:space="preserve">\pi</w:t>
      </w:r>
      <w:r w:rsidDel="00000000" w:rsidR="00000000" w:rsidRPr="00000000">
        <w:rPr>
          <w:color w:val="1f2328"/>
          <w:sz w:val="24"/>
          <w:szCs w:val="24"/>
          <w:rtl w:val="0"/>
        </w:rPr>
        <w:t xml:space="preserve">:</w:t>
        <w:br w:type="textWrapping"/>
      </w:r>
      <w:r w:rsidDel="00000000" w:rsidR="00000000" w:rsidRPr="00000000">
        <w:rPr>
          <w:color w:val="1f2328"/>
          <w:sz w:val="20"/>
          <w:szCs w:val="20"/>
          <w:rtl w:val="0"/>
        </w:rPr>
        <w:t xml:space="preserve">Q^{\pi}(s,a) = \underE{\tau \sim \pi}{R(\tau)\left| s_0 = s, a_0 = a\right.}</w:t>
      </w:r>
    </w:p>
    <w:p w:rsidR="00000000" w:rsidDel="00000000" w:rsidP="00000000" w:rsidRDefault="00000000" w:rsidRPr="00000000" w14:paraId="0000009F">
      <w:pPr>
        <w:numPr>
          <w:ilvl w:val="0"/>
          <w:numId w:val="4"/>
        </w:numPr>
        <w:shd w:fill="ffffff" w:val="clear"/>
        <w:spacing w:before="60" w:lineRule="auto"/>
        <w:ind w:left="720" w:hanging="360"/>
      </w:pPr>
      <w:r w:rsidDel="00000000" w:rsidR="00000000" w:rsidRPr="00000000">
        <w:rPr>
          <w:rtl w:val="0"/>
        </w:rPr>
      </w:r>
    </w:p>
    <w:p w:rsidR="00000000" w:rsidDel="00000000" w:rsidP="00000000" w:rsidRDefault="00000000" w:rsidRPr="00000000" w14:paraId="000000A0">
      <w:pPr>
        <w:rPr>
          <w:color w:val="1f2328"/>
          <w:sz w:val="20"/>
          <w:szCs w:val="20"/>
        </w:rPr>
      </w:pPr>
      <w:r w:rsidDel="00000000" w:rsidR="00000000" w:rsidRPr="00000000">
        <w:rPr>
          <w:color w:val="1f2328"/>
          <w:sz w:val="24"/>
          <w:szCs w:val="24"/>
          <w:rtl w:val="0"/>
        </w:rPr>
        <w:t xml:space="preserve">The Optimal Value Function, </w:t>
      </w:r>
      <w:r w:rsidDel="00000000" w:rsidR="00000000" w:rsidRPr="00000000">
        <w:rPr>
          <w:color w:val="1f2328"/>
          <w:sz w:val="20"/>
          <w:szCs w:val="20"/>
          <w:rtl w:val="0"/>
        </w:rPr>
        <w:t xml:space="preserve">V^*(s)</w:t>
      </w:r>
      <w:r w:rsidDel="00000000" w:rsidR="00000000" w:rsidRPr="00000000">
        <w:rPr>
          <w:color w:val="1f2328"/>
          <w:sz w:val="24"/>
          <w:szCs w:val="24"/>
          <w:rtl w:val="0"/>
        </w:rPr>
        <w:t xml:space="preserve">, which gives the expected return if you start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and always act according to the </w:t>
      </w:r>
      <w:r w:rsidDel="00000000" w:rsidR="00000000" w:rsidRPr="00000000">
        <w:rPr>
          <w:i w:val="1"/>
          <w:color w:val="1f2328"/>
          <w:sz w:val="24"/>
          <w:szCs w:val="24"/>
          <w:rtl w:val="0"/>
        </w:rPr>
        <w:t xml:space="preserve">optimal</w:t>
      </w:r>
      <w:r w:rsidDel="00000000" w:rsidR="00000000" w:rsidRPr="00000000">
        <w:rPr>
          <w:color w:val="1f2328"/>
          <w:sz w:val="24"/>
          <w:szCs w:val="24"/>
          <w:rtl w:val="0"/>
        </w:rPr>
        <w:t xml:space="preserve"> policy in the environment:</w:t>
        <w:br w:type="textWrapping"/>
      </w:r>
      <w:r w:rsidDel="00000000" w:rsidR="00000000" w:rsidRPr="00000000">
        <w:rPr>
          <w:color w:val="1f2328"/>
          <w:sz w:val="20"/>
          <w:szCs w:val="20"/>
          <w:rtl w:val="0"/>
        </w:rPr>
        <w:t xml:space="preserve">V^*(s) = \max_{\pi} \underE{\tau \sim \pi}{R(\tau)\left| s_0 = s\right.}</w:t>
      </w:r>
    </w:p>
    <w:p w:rsidR="00000000" w:rsidDel="00000000" w:rsidP="00000000" w:rsidRDefault="00000000" w:rsidRPr="00000000" w14:paraId="000000A1">
      <w:pPr>
        <w:numPr>
          <w:ilvl w:val="0"/>
          <w:numId w:val="4"/>
        </w:numPr>
        <w:shd w:fill="ffffff" w:val="clear"/>
        <w:spacing w:before="60" w:lineRule="auto"/>
        <w:ind w:left="720" w:hanging="360"/>
      </w:pPr>
      <w:r w:rsidDel="00000000" w:rsidR="00000000" w:rsidRPr="00000000">
        <w:rPr>
          <w:rtl w:val="0"/>
        </w:rPr>
      </w:r>
    </w:p>
    <w:p w:rsidR="00000000" w:rsidDel="00000000" w:rsidP="00000000" w:rsidRDefault="00000000" w:rsidRPr="00000000" w14:paraId="000000A2">
      <w:pPr>
        <w:rPr>
          <w:color w:val="1f2328"/>
          <w:sz w:val="20"/>
          <w:szCs w:val="20"/>
        </w:rPr>
      </w:pPr>
      <w:r w:rsidDel="00000000" w:rsidR="00000000" w:rsidRPr="00000000">
        <w:rPr>
          <w:color w:val="1f2328"/>
          <w:sz w:val="24"/>
          <w:szCs w:val="24"/>
          <w:rtl w:val="0"/>
        </w:rPr>
        <w:t xml:space="preserve">The Optimal Action-Value Function, </w:t>
      </w:r>
      <w:r w:rsidDel="00000000" w:rsidR="00000000" w:rsidRPr="00000000">
        <w:rPr>
          <w:color w:val="1f2328"/>
          <w:sz w:val="20"/>
          <w:szCs w:val="20"/>
          <w:rtl w:val="0"/>
        </w:rPr>
        <w:t xml:space="preserve">Q^*(s,a)</w:t>
      </w:r>
      <w:r w:rsidDel="00000000" w:rsidR="00000000" w:rsidRPr="00000000">
        <w:rPr>
          <w:color w:val="1f2328"/>
          <w:sz w:val="24"/>
          <w:szCs w:val="24"/>
          <w:rtl w:val="0"/>
        </w:rPr>
        <w:t xml:space="preserve">, which gives the expected return if you start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take an arbitrary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 and then forever after act according to the </w:t>
      </w:r>
      <w:r w:rsidDel="00000000" w:rsidR="00000000" w:rsidRPr="00000000">
        <w:rPr>
          <w:i w:val="1"/>
          <w:color w:val="1f2328"/>
          <w:sz w:val="24"/>
          <w:szCs w:val="24"/>
          <w:rtl w:val="0"/>
        </w:rPr>
        <w:t xml:space="preserve">optimal</w:t>
      </w:r>
      <w:r w:rsidDel="00000000" w:rsidR="00000000" w:rsidRPr="00000000">
        <w:rPr>
          <w:color w:val="1f2328"/>
          <w:sz w:val="24"/>
          <w:szCs w:val="24"/>
          <w:rtl w:val="0"/>
        </w:rPr>
        <w:t xml:space="preserve"> policy in the environment:</w:t>
        <w:br w:type="textWrapping"/>
      </w:r>
      <w:r w:rsidDel="00000000" w:rsidR="00000000" w:rsidRPr="00000000">
        <w:rPr>
          <w:color w:val="1f2328"/>
          <w:sz w:val="20"/>
          <w:szCs w:val="20"/>
          <w:rtl w:val="0"/>
        </w:rPr>
        <w:t xml:space="preserve">Q^*(s,a) = \max_{\pi} \underE{\tau \sim \pi}{R(\tau)\left| s_0 = s, a_0 = a\right.}</w:t>
      </w:r>
    </w:p>
    <w:p w:rsidR="00000000" w:rsidDel="00000000" w:rsidP="00000000" w:rsidRDefault="00000000" w:rsidRPr="00000000" w14:paraId="000000A3">
      <w:pPr>
        <w:numPr>
          <w:ilvl w:val="0"/>
          <w:numId w:val="4"/>
        </w:numPr>
        <w:shd w:fill="ffffff" w:val="clear"/>
        <w:spacing w:before="60" w:lineRule="auto"/>
        <w:ind w:left="720" w:hanging="360"/>
      </w:pPr>
      <w:r w:rsidDel="00000000" w:rsidR="00000000" w:rsidRPr="00000000">
        <w:rPr>
          <w:rtl w:val="0"/>
        </w:rPr>
      </w:r>
    </w:p>
    <w:p w:rsidR="00000000" w:rsidDel="00000000" w:rsidP="00000000" w:rsidRDefault="00000000" w:rsidRPr="00000000" w14:paraId="000000A4">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A5">
      <w:pPr>
        <w:shd w:fill="ffffff" w:val="clear"/>
        <w:rPr>
          <w:color w:val="1f2328"/>
          <w:sz w:val="24"/>
          <w:szCs w:val="24"/>
        </w:rPr>
      </w:pPr>
      <w:r w:rsidDel="00000000" w:rsidR="00000000" w:rsidRPr="00000000">
        <w:rPr>
          <w:color w:val="1f2328"/>
          <w:sz w:val="24"/>
          <w:szCs w:val="24"/>
          <w:rtl w:val="0"/>
        </w:rPr>
        <w:t xml:space="preserve">When we talk about value functions, if we do not make reference to time-dependence, we only mean expected infinite-horizon discounted return. Value functions for finite-horizon undiscounted return would need to accept time as an argument. Can you think about why? Hint: what happens when time's up?</w:t>
      </w:r>
    </w:p>
    <w:p w:rsidR="00000000" w:rsidDel="00000000" w:rsidP="00000000" w:rsidRDefault="00000000" w:rsidRPr="00000000" w14:paraId="000000A6">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A7">
      <w:pPr>
        <w:shd w:fill="ffffff" w:val="clear"/>
        <w:rPr>
          <w:color w:val="1f2328"/>
          <w:sz w:val="24"/>
          <w:szCs w:val="24"/>
        </w:rPr>
      </w:pPr>
      <w:r w:rsidDel="00000000" w:rsidR="00000000" w:rsidRPr="00000000">
        <w:rPr>
          <w:color w:val="1f2328"/>
          <w:sz w:val="24"/>
          <w:szCs w:val="24"/>
          <w:rtl w:val="0"/>
        </w:rPr>
        <w:t xml:space="preserve">There are two key connections between the value function and the action-value function that come up pretty often:</w:t>
      </w:r>
    </w:p>
    <w:p w:rsidR="00000000" w:rsidDel="00000000" w:rsidP="00000000" w:rsidRDefault="00000000" w:rsidRPr="00000000" w14:paraId="000000A8">
      <w:pPr>
        <w:rPr>
          <w:color w:val="1f2328"/>
          <w:sz w:val="20"/>
          <w:szCs w:val="20"/>
        </w:rPr>
      </w:pPr>
      <w:r w:rsidDel="00000000" w:rsidR="00000000" w:rsidRPr="00000000">
        <w:rPr>
          <w:color w:val="1f2328"/>
          <w:sz w:val="20"/>
          <w:szCs w:val="20"/>
          <w:rtl w:val="0"/>
        </w:rPr>
        <w:t xml:space="preserve">V^{\pi}(s) = \underE{a\sim \pi}{Q^{\pi}(s,a)},</w:t>
      </w:r>
    </w:p>
    <w:p w:rsidR="00000000" w:rsidDel="00000000" w:rsidP="00000000" w:rsidRDefault="00000000" w:rsidRPr="00000000" w14:paraId="000000A9">
      <w:pPr>
        <w:shd w:fill="ffffff" w:val="clear"/>
        <w:spacing w:line="348" w:lineRule="auto"/>
        <w:rPr>
          <w:color w:val="1f2328"/>
          <w:sz w:val="20"/>
          <w:szCs w:val="20"/>
        </w:rPr>
      </w:pPr>
      <w:r w:rsidDel="00000000" w:rsidR="00000000" w:rsidRPr="00000000">
        <w:rPr>
          <w:rtl w:val="0"/>
        </w:rPr>
      </w:r>
    </w:p>
    <w:p w:rsidR="00000000" w:rsidDel="00000000" w:rsidP="00000000" w:rsidRDefault="00000000" w:rsidRPr="00000000" w14:paraId="000000AA">
      <w:pPr>
        <w:shd w:fill="ffffff" w:val="clear"/>
        <w:rPr>
          <w:color w:val="1f2328"/>
          <w:sz w:val="24"/>
          <w:szCs w:val="24"/>
        </w:rPr>
      </w:pPr>
      <w:r w:rsidDel="00000000" w:rsidR="00000000" w:rsidRPr="00000000">
        <w:rPr>
          <w:color w:val="1f2328"/>
          <w:sz w:val="24"/>
          <w:szCs w:val="24"/>
          <w:rtl w:val="0"/>
        </w:rPr>
        <w:t xml:space="preserve">and</w:t>
      </w:r>
    </w:p>
    <w:p w:rsidR="00000000" w:rsidDel="00000000" w:rsidP="00000000" w:rsidRDefault="00000000" w:rsidRPr="00000000" w14:paraId="000000AB">
      <w:pPr>
        <w:rPr>
          <w:color w:val="1f2328"/>
          <w:sz w:val="20"/>
          <w:szCs w:val="20"/>
        </w:rPr>
      </w:pPr>
      <w:r w:rsidDel="00000000" w:rsidR="00000000" w:rsidRPr="00000000">
        <w:rPr>
          <w:color w:val="1f2328"/>
          <w:sz w:val="20"/>
          <w:szCs w:val="20"/>
          <w:rtl w:val="0"/>
        </w:rPr>
        <w:t xml:space="preserve">V^*(s) = \max_a Q^* (s,a).</w:t>
      </w:r>
    </w:p>
    <w:p w:rsidR="00000000" w:rsidDel="00000000" w:rsidP="00000000" w:rsidRDefault="00000000" w:rsidRPr="00000000" w14:paraId="000000AC">
      <w:pPr>
        <w:shd w:fill="ffffff" w:val="clear"/>
        <w:spacing w:line="348" w:lineRule="auto"/>
        <w:rPr>
          <w:color w:val="1f2328"/>
          <w:sz w:val="20"/>
          <w:szCs w:val="20"/>
        </w:rPr>
      </w:pPr>
      <w:r w:rsidDel="00000000" w:rsidR="00000000" w:rsidRPr="00000000">
        <w:rPr>
          <w:rtl w:val="0"/>
        </w:rPr>
      </w:r>
    </w:p>
    <w:p w:rsidR="00000000" w:rsidDel="00000000" w:rsidP="00000000" w:rsidRDefault="00000000" w:rsidRPr="00000000" w14:paraId="000000AD">
      <w:pPr>
        <w:shd w:fill="ffffff" w:val="clear"/>
        <w:rPr>
          <w:color w:val="1f2328"/>
          <w:sz w:val="24"/>
          <w:szCs w:val="24"/>
        </w:rPr>
      </w:pPr>
      <w:r w:rsidDel="00000000" w:rsidR="00000000" w:rsidRPr="00000000">
        <w:rPr>
          <w:color w:val="1f2328"/>
          <w:sz w:val="24"/>
          <w:szCs w:val="24"/>
          <w:rtl w:val="0"/>
        </w:rPr>
        <w:t xml:space="preserve">These relations follow pretty directly from the definitions just given: can you prove them?</w:t>
      </w:r>
    </w:p>
    <w:p w:rsidR="00000000" w:rsidDel="00000000" w:rsidP="00000000" w:rsidRDefault="00000000" w:rsidRPr="00000000" w14:paraId="000000AE">
      <w:pPr>
        <w:pStyle w:val="Heading3"/>
        <w:keepNext w:val="0"/>
        <w:keepLines w:val="0"/>
        <w:shd w:fill="ffffff" w:val="clear"/>
        <w:spacing w:before="280" w:line="300" w:lineRule="auto"/>
        <w:rPr>
          <w:b w:val="1"/>
          <w:color w:val="1155cc"/>
          <w:sz w:val="35"/>
          <w:szCs w:val="35"/>
        </w:rPr>
      </w:pPr>
      <w:bookmarkStart w:colFirst="0" w:colLast="0" w:name="_u4khioxoyspu" w:id="14"/>
      <w:bookmarkEnd w:id="14"/>
      <w:hyperlink r:id="rId46">
        <w:r w:rsidDel="00000000" w:rsidR="00000000" w:rsidRPr="00000000">
          <w:rPr>
            <w:b w:val="1"/>
            <w:color w:val="1155cc"/>
            <w:sz w:val="35"/>
            <w:szCs w:val="35"/>
            <w:rtl w:val="0"/>
          </w:rPr>
          <w:t xml:space="preserve">The Optimal Q-Function and the Optimal Action</w:t>
        </w:r>
      </w:hyperlink>
      <w:r w:rsidDel="00000000" w:rsidR="00000000" w:rsidRPr="00000000">
        <w:rPr>
          <w:rtl w:val="0"/>
        </w:rPr>
      </w:r>
    </w:p>
    <w:p w:rsidR="00000000" w:rsidDel="00000000" w:rsidP="00000000" w:rsidRDefault="00000000" w:rsidRPr="00000000" w14:paraId="000000AF">
      <w:pPr>
        <w:shd w:fill="ffffff" w:val="clear"/>
        <w:rPr>
          <w:color w:val="1f2328"/>
          <w:sz w:val="24"/>
          <w:szCs w:val="24"/>
        </w:rPr>
      </w:pPr>
      <w:r w:rsidDel="00000000" w:rsidR="00000000" w:rsidRPr="00000000">
        <w:rPr>
          <w:color w:val="1f2328"/>
          <w:sz w:val="24"/>
          <w:szCs w:val="24"/>
          <w:rtl w:val="0"/>
        </w:rPr>
        <w:t xml:space="preserve">There is an important connection between the optimal action-value function </w:t>
      </w:r>
      <w:r w:rsidDel="00000000" w:rsidR="00000000" w:rsidRPr="00000000">
        <w:rPr>
          <w:color w:val="1f2328"/>
          <w:sz w:val="20"/>
          <w:szCs w:val="20"/>
          <w:rtl w:val="0"/>
        </w:rPr>
        <w:t xml:space="preserve">Q^*(s,a)</w:t>
      </w:r>
      <w:r w:rsidDel="00000000" w:rsidR="00000000" w:rsidRPr="00000000">
        <w:rPr>
          <w:color w:val="1f2328"/>
          <w:sz w:val="24"/>
          <w:szCs w:val="24"/>
          <w:rtl w:val="0"/>
        </w:rPr>
        <w:t xml:space="preserve"> and the action selected by the optimal policy. By definition, </w:t>
      </w:r>
      <w:r w:rsidDel="00000000" w:rsidR="00000000" w:rsidRPr="00000000">
        <w:rPr>
          <w:color w:val="1f2328"/>
          <w:sz w:val="20"/>
          <w:szCs w:val="20"/>
          <w:rtl w:val="0"/>
        </w:rPr>
        <w:t xml:space="preserve">Q^*(s,a)</w:t>
      </w:r>
      <w:r w:rsidDel="00000000" w:rsidR="00000000" w:rsidRPr="00000000">
        <w:rPr>
          <w:color w:val="1f2328"/>
          <w:sz w:val="24"/>
          <w:szCs w:val="24"/>
          <w:rtl w:val="0"/>
        </w:rPr>
        <w:t xml:space="preserve"> gives the expected return for starting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taking (arbitrary)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 and then acting according to the optimal policy forever after.</w:t>
      </w:r>
    </w:p>
    <w:p w:rsidR="00000000" w:rsidDel="00000000" w:rsidP="00000000" w:rsidRDefault="00000000" w:rsidRPr="00000000" w14:paraId="000000B0">
      <w:pPr>
        <w:shd w:fill="ffffff" w:val="clear"/>
        <w:rPr>
          <w:color w:val="1f2328"/>
          <w:sz w:val="24"/>
          <w:szCs w:val="24"/>
        </w:rPr>
      </w:pPr>
      <w:r w:rsidDel="00000000" w:rsidR="00000000" w:rsidRPr="00000000">
        <w:rPr>
          <w:color w:val="1f2328"/>
          <w:sz w:val="24"/>
          <w:szCs w:val="24"/>
          <w:rtl w:val="0"/>
        </w:rPr>
        <w:t xml:space="preserve">The optimal policy in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will select whichever action maximizes the expected return from starting in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As a result, if we have </w:t>
      </w:r>
      <w:r w:rsidDel="00000000" w:rsidR="00000000" w:rsidRPr="00000000">
        <w:rPr>
          <w:color w:val="1f2328"/>
          <w:sz w:val="20"/>
          <w:szCs w:val="20"/>
          <w:rtl w:val="0"/>
        </w:rPr>
        <w:t xml:space="preserve">Q^*</w:t>
      </w:r>
      <w:r w:rsidDel="00000000" w:rsidR="00000000" w:rsidRPr="00000000">
        <w:rPr>
          <w:color w:val="1f2328"/>
          <w:sz w:val="24"/>
          <w:szCs w:val="24"/>
          <w:rtl w:val="0"/>
        </w:rPr>
        <w:t xml:space="preserve">, we can directly obtain the optimal action, </w:t>
      </w:r>
      <w:r w:rsidDel="00000000" w:rsidR="00000000" w:rsidRPr="00000000">
        <w:rPr>
          <w:color w:val="1f2328"/>
          <w:sz w:val="20"/>
          <w:szCs w:val="20"/>
          <w:rtl w:val="0"/>
        </w:rPr>
        <w:t xml:space="preserve">a^*(s)</w:t>
      </w:r>
      <w:r w:rsidDel="00000000" w:rsidR="00000000" w:rsidRPr="00000000">
        <w:rPr>
          <w:color w:val="1f2328"/>
          <w:sz w:val="24"/>
          <w:szCs w:val="24"/>
          <w:rtl w:val="0"/>
        </w:rPr>
        <w:t xml:space="preserve">, via</w:t>
      </w:r>
    </w:p>
    <w:p w:rsidR="00000000" w:rsidDel="00000000" w:rsidP="00000000" w:rsidRDefault="00000000" w:rsidRPr="00000000" w14:paraId="000000B1">
      <w:pPr>
        <w:rPr>
          <w:color w:val="1f2328"/>
          <w:sz w:val="20"/>
          <w:szCs w:val="20"/>
        </w:rPr>
      </w:pPr>
      <w:r w:rsidDel="00000000" w:rsidR="00000000" w:rsidRPr="00000000">
        <w:rPr>
          <w:color w:val="1f2328"/>
          <w:sz w:val="20"/>
          <w:szCs w:val="20"/>
          <w:rtl w:val="0"/>
        </w:rPr>
        <w:t xml:space="preserve">a^*(s) = \arg \max_a Q^* (s,a).</w:t>
      </w:r>
    </w:p>
    <w:p w:rsidR="00000000" w:rsidDel="00000000" w:rsidP="00000000" w:rsidRDefault="00000000" w:rsidRPr="00000000" w14:paraId="000000B2">
      <w:pPr>
        <w:spacing w:line="348" w:lineRule="auto"/>
        <w:rPr>
          <w:color w:val="1f2328"/>
          <w:sz w:val="20"/>
          <w:szCs w:val="20"/>
        </w:rPr>
      </w:pPr>
      <w:r w:rsidDel="00000000" w:rsidR="00000000" w:rsidRPr="00000000">
        <w:rPr>
          <w:rtl w:val="0"/>
        </w:rPr>
      </w:r>
    </w:p>
    <w:p w:rsidR="00000000" w:rsidDel="00000000" w:rsidP="00000000" w:rsidRDefault="00000000" w:rsidRPr="00000000" w14:paraId="000000B3">
      <w:pPr>
        <w:shd w:fill="ffffff" w:val="clear"/>
        <w:rPr>
          <w:color w:val="1f2328"/>
          <w:sz w:val="24"/>
          <w:szCs w:val="24"/>
        </w:rPr>
      </w:pPr>
      <w:r w:rsidDel="00000000" w:rsidR="00000000" w:rsidRPr="00000000">
        <w:rPr>
          <w:color w:val="1f2328"/>
          <w:sz w:val="24"/>
          <w:szCs w:val="24"/>
          <w:rtl w:val="0"/>
        </w:rPr>
        <w:t xml:space="preserve">Note: there may be multiple actions which maximize </w:t>
      </w:r>
      <w:r w:rsidDel="00000000" w:rsidR="00000000" w:rsidRPr="00000000">
        <w:rPr>
          <w:color w:val="1f2328"/>
          <w:sz w:val="20"/>
          <w:szCs w:val="20"/>
          <w:rtl w:val="0"/>
        </w:rPr>
        <w:t xml:space="preserve">Q^*(s,a)</w:t>
      </w:r>
      <w:r w:rsidDel="00000000" w:rsidR="00000000" w:rsidRPr="00000000">
        <w:rPr>
          <w:color w:val="1f2328"/>
          <w:sz w:val="24"/>
          <w:szCs w:val="24"/>
          <w:rtl w:val="0"/>
        </w:rPr>
        <w:t xml:space="preserve">, in which case, all of them are optimal, and the optimal policy may randomly select any of them. But there is always an optimal policy which deterministically selects an action.</w:t>
      </w:r>
    </w:p>
    <w:p w:rsidR="00000000" w:rsidDel="00000000" w:rsidP="00000000" w:rsidRDefault="00000000" w:rsidRPr="00000000" w14:paraId="000000B4">
      <w:pPr>
        <w:pStyle w:val="Heading3"/>
        <w:keepNext w:val="0"/>
        <w:keepLines w:val="0"/>
        <w:shd w:fill="ffffff" w:val="clear"/>
        <w:spacing w:before="280" w:line="300" w:lineRule="auto"/>
        <w:rPr>
          <w:b w:val="1"/>
          <w:color w:val="1155cc"/>
          <w:sz w:val="35"/>
          <w:szCs w:val="35"/>
        </w:rPr>
      </w:pPr>
      <w:bookmarkStart w:colFirst="0" w:colLast="0" w:name="_nuzuw7s41e5p" w:id="15"/>
      <w:bookmarkEnd w:id="15"/>
      <w:hyperlink r:id="rId47">
        <w:r w:rsidDel="00000000" w:rsidR="00000000" w:rsidRPr="00000000">
          <w:rPr>
            <w:b w:val="1"/>
            <w:color w:val="1155cc"/>
            <w:sz w:val="35"/>
            <w:szCs w:val="35"/>
            <w:rtl w:val="0"/>
          </w:rPr>
          <w:t xml:space="preserve">Bellman Equations</w:t>
        </w:r>
      </w:hyperlink>
      <w:r w:rsidDel="00000000" w:rsidR="00000000" w:rsidRPr="00000000">
        <w:rPr>
          <w:rtl w:val="0"/>
        </w:rPr>
      </w:r>
    </w:p>
    <w:p w:rsidR="00000000" w:rsidDel="00000000" w:rsidP="00000000" w:rsidRDefault="00000000" w:rsidRPr="00000000" w14:paraId="000000B5">
      <w:pPr>
        <w:shd w:fill="ffffff" w:val="clear"/>
        <w:rPr>
          <w:color w:val="1f2328"/>
          <w:sz w:val="24"/>
          <w:szCs w:val="24"/>
        </w:rPr>
      </w:pPr>
      <w:r w:rsidDel="00000000" w:rsidR="00000000" w:rsidRPr="00000000">
        <w:rPr>
          <w:color w:val="1f2328"/>
          <w:sz w:val="24"/>
          <w:szCs w:val="24"/>
          <w:rtl w:val="0"/>
        </w:rPr>
        <w:t xml:space="preserve">All four of the value functions obey special self-consistency equations called Bellman equations. The basic idea behind the Bellman equations is this:</w:t>
      </w:r>
    </w:p>
    <w:p w:rsidR="00000000" w:rsidDel="00000000" w:rsidP="00000000" w:rsidRDefault="00000000" w:rsidRPr="00000000" w14:paraId="000000B6">
      <w:pPr>
        <w:rPr>
          <w:sz w:val="24"/>
          <w:szCs w:val="24"/>
          <w:highlight w:val="white"/>
        </w:rPr>
      </w:pPr>
      <w:r w:rsidDel="00000000" w:rsidR="00000000" w:rsidRPr="00000000">
        <w:rPr>
          <w:sz w:val="24"/>
          <w:szCs w:val="24"/>
          <w:highlight w:val="white"/>
          <w:rtl w:val="0"/>
        </w:rPr>
        <w:t xml:space="preserve">The value of your starting point is the reward you expect to get from being there, plus the value of wherever you land next.</w:t>
      </w:r>
    </w:p>
    <w:p w:rsidR="00000000" w:rsidDel="00000000" w:rsidP="00000000" w:rsidRDefault="00000000" w:rsidRPr="00000000" w14:paraId="000000B7">
      <w:pPr>
        <w:shd w:fill="ffffff" w:val="clear"/>
        <w:rPr>
          <w:color w:val="1f2328"/>
          <w:sz w:val="24"/>
          <w:szCs w:val="24"/>
        </w:rPr>
      </w:pPr>
      <w:r w:rsidDel="00000000" w:rsidR="00000000" w:rsidRPr="00000000">
        <w:rPr>
          <w:color w:val="1f2328"/>
          <w:sz w:val="24"/>
          <w:szCs w:val="24"/>
          <w:rtl w:val="0"/>
        </w:rPr>
        <w:t xml:space="preserve">The Bellman equations for the on-policy value functions are</w:t>
      </w:r>
    </w:p>
    <w:p w:rsidR="00000000" w:rsidDel="00000000" w:rsidP="00000000" w:rsidRDefault="00000000" w:rsidRPr="00000000" w14:paraId="000000B8">
      <w:pPr>
        <w:rPr>
          <w:color w:val="1f2328"/>
          <w:sz w:val="20"/>
          <w:szCs w:val="20"/>
        </w:rPr>
      </w:pPr>
      <w:r w:rsidDel="00000000" w:rsidR="00000000" w:rsidRPr="00000000">
        <w:rPr>
          <w:color w:val="1f2328"/>
          <w:sz w:val="20"/>
          <w:szCs w:val="20"/>
          <w:rtl w:val="0"/>
        </w:rPr>
        <w:t xml:space="preserve">\begin{align*}</w:t>
      </w:r>
    </w:p>
    <w:p w:rsidR="00000000" w:rsidDel="00000000" w:rsidP="00000000" w:rsidRDefault="00000000" w:rsidRPr="00000000" w14:paraId="000000B9">
      <w:pPr>
        <w:rPr>
          <w:color w:val="1f2328"/>
          <w:sz w:val="20"/>
          <w:szCs w:val="20"/>
        </w:rPr>
      </w:pPr>
      <w:r w:rsidDel="00000000" w:rsidR="00000000" w:rsidRPr="00000000">
        <w:rPr>
          <w:color w:val="1f2328"/>
          <w:sz w:val="20"/>
          <w:szCs w:val="20"/>
          <w:rtl w:val="0"/>
        </w:rPr>
        <w:t xml:space="preserve">V^{\pi}(s) &amp;= \underE{a \sim \pi \\ s'\sim P}{r(s,a) + \gamma V^{\pi}(s')}, \\</w:t>
      </w:r>
    </w:p>
    <w:p w:rsidR="00000000" w:rsidDel="00000000" w:rsidP="00000000" w:rsidRDefault="00000000" w:rsidRPr="00000000" w14:paraId="000000BA">
      <w:pPr>
        <w:rPr>
          <w:color w:val="1f2328"/>
          <w:sz w:val="20"/>
          <w:szCs w:val="20"/>
        </w:rPr>
      </w:pPr>
      <w:r w:rsidDel="00000000" w:rsidR="00000000" w:rsidRPr="00000000">
        <w:rPr>
          <w:color w:val="1f2328"/>
          <w:sz w:val="20"/>
          <w:szCs w:val="20"/>
          <w:rtl w:val="0"/>
        </w:rPr>
        <w:t xml:space="preserve">Q^{\pi}(s,a) &amp;= \underE{s'\sim P}{r(s,a) + \gamma \underE{a'\sim \pi}{Q^{\pi}(s',a')}},</w:t>
      </w:r>
    </w:p>
    <w:p w:rsidR="00000000" w:rsidDel="00000000" w:rsidP="00000000" w:rsidRDefault="00000000" w:rsidRPr="00000000" w14:paraId="000000BB">
      <w:pPr>
        <w:rPr>
          <w:color w:val="1f2328"/>
          <w:sz w:val="20"/>
          <w:szCs w:val="20"/>
        </w:rPr>
      </w:pPr>
      <w:r w:rsidDel="00000000" w:rsidR="00000000" w:rsidRPr="00000000">
        <w:rPr>
          <w:color w:val="1f2328"/>
          <w:sz w:val="20"/>
          <w:szCs w:val="20"/>
          <w:rtl w:val="0"/>
        </w:rPr>
        <w:t xml:space="preserve">\end{align*}</w:t>
      </w:r>
    </w:p>
    <w:p w:rsidR="00000000" w:rsidDel="00000000" w:rsidP="00000000" w:rsidRDefault="00000000" w:rsidRPr="00000000" w14:paraId="000000BC">
      <w:pPr>
        <w:spacing w:line="348" w:lineRule="auto"/>
        <w:rPr>
          <w:color w:val="1f2328"/>
          <w:sz w:val="20"/>
          <w:szCs w:val="20"/>
        </w:rPr>
      </w:pPr>
      <w:r w:rsidDel="00000000" w:rsidR="00000000" w:rsidRPr="00000000">
        <w:rPr>
          <w:rtl w:val="0"/>
        </w:rPr>
      </w:r>
    </w:p>
    <w:p w:rsidR="00000000" w:rsidDel="00000000" w:rsidP="00000000" w:rsidRDefault="00000000" w:rsidRPr="00000000" w14:paraId="000000BD">
      <w:pPr>
        <w:shd w:fill="ffffff" w:val="clear"/>
        <w:rPr>
          <w:color w:val="1f2328"/>
          <w:sz w:val="24"/>
          <w:szCs w:val="24"/>
        </w:rPr>
      </w:pPr>
      <w:r w:rsidDel="00000000" w:rsidR="00000000" w:rsidRPr="00000000">
        <w:rPr>
          <w:color w:val="1f2328"/>
          <w:sz w:val="24"/>
          <w:szCs w:val="24"/>
          <w:rtl w:val="0"/>
        </w:rPr>
        <w:t xml:space="preserve">where </w:t>
      </w:r>
      <w:r w:rsidDel="00000000" w:rsidR="00000000" w:rsidRPr="00000000">
        <w:rPr>
          <w:color w:val="1f2328"/>
          <w:sz w:val="20"/>
          <w:szCs w:val="20"/>
          <w:rtl w:val="0"/>
        </w:rPr>
        <w:t xml:space="preserve">s' \sim P</w:t>
      </w:r>
      <w:r w:rsidDel="00000000" w:rsidR="00000000" w:rsidRPr="00000000">
        <w:rPr>
          <w:color w:val="1f2328"/>
          <w:sz w:val="24"/>
          <w:szCs w:val="24"/>
          <w:rtl w:val="0"/>
        </w:rPr>
        <w:t xml:space="preserve"> is shorthand for </w:t>
      </w:r>
      <w:r w:rsidDel="00000000" w:rsidR="00000000" w:rsidRPr="00000000">
        <w:rPr>
          <w:color w:val="1f2328"/>
          <w:sz w:val="20"/>
          <w:szCs w:val="20"/>
          <w:rtl w:val="0"/>
        </w:rPr>
        <w:t xml:space="preserve">s' \sim P(\cdot |s,a)</w:t>
      </w:r>
      <w:r w:rsidDel="00000000" w:rsidR="00000000" w:rsidRPr="00000000">
        <w:rPr>
          <w:color w:val="1f2328"/>
          <w:sz w:val="24"/>
          <w:szCs w:val="24"/>
          <w:rtl w:val="0"/>
        </w:rPr>
        <w:t xml:space="preserve">, indicating that the next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is sampled from the environment's transition rules; </w:t>
      </w:r>
      <w:r w:rsidDel="00000000" w:rsidR="00000000" w:rsidRPr="00000000">
        <w:rPr>
          <w:color w:val="1f2328"/>
          <w:sz w:val="20"/>
          <w:szCs w:val="20"/>
          <w:rtl w:val="0"/>
        </w:rPr>
        <w:t xml:space="preserve">a \sim \pi</w:t>
      </w:r>
      <w:r w:rsidDel="00000000" w:rsidR="00000000" w:rsidRPr="00000000">
        <w:rPr>
          <w:color w:val="1f2328"/>
          <w:sz w:val="24"/>
          <w:szCs w:val="24"/>
          <w:rtl w:val="0"/>
        </w:rPr>
        <w:t xml:space="preserve"> is shorthand for </w:t>
      </w:r>
      <w:r w:rsidDel="00000000" w:rsidR="00000000" w:rsidRPr="00000000">
        <w:rPr>
          <w:color w:val="1f2328"/>
          <w:sz w:val="20"/>
          <w:szCs w:val="20"/>
          <w:rtl w:val="0"/>
        </w:rPr>
        <w:t xml:space="preserve">a \sim \pi(\cdot|s)</w:t>
      </w:r>
      <w:r w:rsidDel="00000000" w:rsidR="00000000" w:rsidRPr="00000000">
        <w:rPr>
          <w:color w:val="1f2328"/>
          <w:sz w:val="24"/>
          <w:szCs w:val="24"/>
          <w:rtl w:val="0"/>
        </w:rPr>
        <w:t xml:space="preserve">; and </w:t>
      </w:r>
      <w:r w:rsidDel="00000000" w:rsidR="00000000" w:rsidRPr="00000000">
        <w:rPr>
          <w:color w:val="1f2328"/>
          <w:sz w:val="20"/>
          <w:szCs w:val="20"/>
          <w:rtl w:val="0"/>
        </w:rPr>
        <w:t xml:space="preserve">a' \sim \pi</w:t>
      </w:r>
      <w:r w:rsidDel="00000000" w:rsidR="00000000" w:rsidRPr="00000000">
        <w:rPr>
          <w:color w:val="1f2328"/>
          <w:sz w:val="24"/>
          <w:szCs w:val="24"/>
          <w:rtl w:val="0"/>
        </w:rPr>
        <w:t xml:space="preserve"> is shorthand for </w:t>
      </w:r>
      <w:r w:rsidDel="00000000" w:rsidR="00000000" w:rsidRPr="00000000">
        <w:rPr>
          <w:color w:val="1f2328"/>
          <w:sz w:val="20"/>
          <w:szCs w:val="20"/>
          <w:rtl w:val="0"/>
        </w:rPr>
        <w:t xml:space="preserve">a' \sim \pi(\cdot|s')</w:t>
      </w:r>
      <w:r w:rsidDel="00000000" w:rsidR="00000000" w:rsidRPr="00000000">
        <w:rPr>
          <w:color w:val="1f2328"/>
          <w:sz w:val="24"/>
          <w:szCs w:val="24"/>
          <w:rtl w:val="0"/>
        </w:rPr>
        <w:t xml:space="preserve">.</w:t>
      </w:r>
    </w:p>
    <w:p w:rsidR="00000000" w:rsidDel="00000000" w:rsidP="00000000" w:rsidRDefault="00000000" w:rsidRPr="00000000" w14:paraId="000000BE">
      <w:pPr>
        <w:shd w:fill="ffffff" w:val="clear"/>
        <w:rPr>
          <w:color w:val="1f2328"/>
          <w:sz w:val="24"/>
          <w:szCs w:val="24"/>
        </w:rPr>
      </w:pPr>
      <w:r w:rsidDel="00000000" w:rsidR="00000000" w:rsidRPr="00000000">
        <w:rPr>
          <w:color w:val="1f2328"/>
          <w:sz w:val="24"/>
          <w:szCs w:val="24"/>
          <w:rtl w:val="0"/>
        </w:rPr>
        <w:t xml:space="preserve">The Bellman equations for the optimal value functions are</w:t>
      </w:r>
    </w:p>
    <w:p w:rsidR="00000000" w:rsidDel="00000000" w:rsidP="00000000" w:rsidRDefault="00000000" w:rsidRPr="00000000" w14:paraId="000000BF">
      <w:pPr>
        <w:rPr>
          <w:color w:val="1f2328"/>
          <w:sz w:val="20"/>
          <w:szCs w:val="20"/>
        </w:rPr>
      </w:pPr>
      <w:r w:rsidDel="00000000" w:rsidR="00000000" w:rsidRPr="00000000">
        <w:rPr>
          <w:color w:val="1f2328"/>
          <w:sz w:val="20"/>
          <w:szCs w:val="20"/>
          <w:rtl w:val="0"/>
        </w:rPr>
        <w:t xml:space="preserve">\begin{align*}</w:t>
      </w:r>
    </w:p>
    <w:p w:rsidR="00000000" w:rsidDel="00000000" w:rsidP="00000000" w:rsidRDefault="00000000" w:rsidRPr="00000000" w14:paraId="000000C0">
      <w:pPr>
        <w:rPr>
          <w:color w:val="1f2328"/>
          <w:sz w:val="20"/>
          <w:szCs w:val="20"/>
        </w:rPr>
      </w:pPr>
      <w:r w:rsidDel="00000000" w:rsidR="00000000" w:rsidRPr="00000000">
        <w:rPr>
          <w:color w:val="1f2328"/>
          <w:sz w:val="20"/>
          <w:szCs w:val="20"/>
          <w:rtl w:val="0"/>
        </w:rPr>
        <w:t xml:space="preserve">V^*(s) &amp;= \max_a \underE{s'\sim P}{r(s,a) + \gamma V^*(s')}, \\</w:t>
      </w:r>
    </w:p>
    <w:p w:rsidR="00000000" w:rsidDel="00000000" w:rsidP="00000000" w:rsidRDefault="00000000" w:rsidRPr="00000000" w14:paraId="000000C1">
      <w:pPr>
        <w:rPr>
          <w:color w:val="1f2328"/>
          <w:sz w:val="20"/>
          <w:szCs w:val="20"/>
        </w:rPr>
      </w:pPr>
      <w:r w:rsidDel="00000000" w:rsidR="00000000" w:rsidRPr="00000000">
        <w:rPr>
          <w:color w:val="1f2328"/>
          <w:sz w:val="20"/>
          <w:szCs w:val="20"/>
          <w:rtl w:val="0"/>
        </w:rPr>
        <w:t xml:space="preserve">Q^*(s,a) &amp;= \underE{s'\sim P}{r(s,a) + \gamma \max_{a'} Q^*(s',a')}.</w:t>
      </w:r>
    </w:p>
    <w:p w:rsidR="00000000" w:rsidDel="00000000" w:rsidP="00000000" w:rsidRDefault="00000000" w:rsidRPr="00000000" w14:paraId="000000C2">
      <w:pPr>
        <w:rPr>
          <w:color w:val="1f2328"/>
          <w:sz w:val="20"/>
          <w:szCs w:val="20"/>
        </w:rPr>
      </w:pPr>
      <w:r w:rsidDel="00000000" w:rsidR="00000000" w:rsidRPr="00000000">
        <w:rPr>
          <w:color w:val="1f2328"/>
          <w:sz w:val="20"/>
          <w:szCs w:val="20"/>
          <w:rtl w:val="0"/>
        </w:rPr>
        <w:t xml:space="preserve">\end{align*}</w:t>
      </w:r>
    </w:p>
    <w:p w:rsidR="00000000" w:rsidDel="00000000" w:rsidP="00000000" w:rsidRDefault="00000000" w:rsidRPr="00000000" w14:paraId="000000C3">
      <w:pPr>
        <w:spacing w:line="348" w:lineRule="auto"/>
        <w:rPr>
          <w:color w:val="1f2328"/>
          <w:sz w:val="20"/>
          <w:szCs w:val="20"/>
        </w:rPr>
      </w:pPr>
      <w:r w:rsidDel="00000000" w:rsidR="00000000" w:rsidRPr="00000000">
        <w:rPr>
          <w:rtl w:val="0"/>
        </w:rPr>
      </w:r>
    </w:p>
    <w:p w:rsidR="00000000" w:rsidDel="00000000" w:rsidP="00000000" w:rsidRDefault="00000000" w:rsidRPr="00000000" w14:paraId="000000C4">
      <w:pPr>
        <w:shd w:fill="ffffff" w:val="clear"/>
        <w:rPr>
          <w:color w:val="1f2328"/>
          <w:sz w:val="24"/>
          <w:szCs w:val="24"/>
        </w:rPr>
      </w:pPr>
      <w:r w:rsidDel="00000000" w:rsidR="00000000" w:rsidRPr="00000000">
        <w:rPr>
          <w:color w:val="1f2328"/>
          <w:sz w:val="24"/>
          <w:szCs w:val="24"/>
          <w:rtl w:val="0"/>
        </w:rPr>
        <w:t xml:space="preserve">The crucial difference between the Bellman equations for the on-policy value functions and the optimal value functions, is the absence or presence of the </w:t>
      </w:r>
      <w:r w:rsidDel="00000000" w:rsidR="00000000" w:rsidRPr="00000000">
        <w:rPr>
          <w:color w:val="1f2328"/>
          <w:sz w:val="20"/>
          <w:szCs w:val="20"/>
          <w:rtl w:val="0"/>
        </w:rPr>
        <w:t xml:space="preserve">\max</w:t>
      </w:r>
      <w:r w:rsidDel="00000000" w:rsidR="00000000" w:rsidRPr="00000000">
        <w:rPr>
          <w:color w:val="1f2328"/>
          <w:sz w:val="24"/>
          <w:szCs w:val="24"/>
          <w:rtl w:val="0"/>
        </w:rPr>
        <w:t xml:space="preserve"> over actions. Its inclusion reflects the fact that whenever the agent gets to choose its action, in order to act optimally, it has to pick whichever action leads to the highest value.</w:t>
      </w:r>
    </w:p>
    <w:p w:rsidR="00000000" w:rsidDel="00000000" w:rsidP="00000000" w:rsidRDefault="00000000" w:rsidRPr="00000000" w14:paraId="000000C5">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C6">
      <w:pPr>
        <w:shd w:fill="ffffff" w:val="clear"/>
        <w:rPr>
          <w:color w:val="1f2328"/>
          <w:sz w:val="24"/>
          <w:szCs w:val="24"/>
        </w:rPr>
      </w:pPr>
      <w:r w:rsidDel="00000000" w:rsidR="00000000" w:rsidRPr="00000000">
        <w:rPr>
          <w:color w:val="1f2328"/>
          <w:sz w:val="24"/>
          <w:szCs w:val="24"/>
          <w:rtl w:val="0"/>
        </w:rPr>
        <w:t xml:space="preserve">The term "Bellman backup" comes up quite frequently in the RL literature. The Bellman backup for a state, or state-action pair, is the right-hand side of the Bellman equation: the reward-plus-next-value.</w:t>
      </w:r>
    </w:p>
    <w:p w:rsidR="00000000" w:rsidDel="00000000" w:rsidP="00000000" w:rsidRDefault="00000000" w:rsidRPr="00000000" w14:paraId="000000C7">
      <w:pPr>
        <w:pStyle w:val="Heading3"/>
        <w:keepNext w:val="0"/>
        <w:keepLines w:val="0"/>
        <w:shd w:fill="ffffff" w:val="clear"/>
        <w:spacing w:before="280" w:line="300" w:lineRule="auto"/>
        <w:rPr>
          <w:b w:val="1"/>
          <w:color w:val="1155cc"/>
          <w:sz w:val="35"/>
          <w:szCs w:val="35"/>
        </w:rPr>
      </w:pPr>
      <w:bookmarkStart w:colFirst="0" w:colLast="0" w:name="_d5a1lk46kv7w" w:id="16"/>
      <w:bookmarkEnd w:id="16"/>
      <w:hyperlink r:id="rId48">
        <w:r w:rsidDel="00000000" w:rsidR="00000000" w:rsidRPr="00000000">
          <w:rPr>
            <w:b w:val="1"/>
            <w:color w:val="1155cc"/>
            <w:sz w:val="35"/>
            <w:szCs w:val="35"/>
            <w:rtl w:val="0"/>
          </w:rPr>
          <w:t xml:space="preserve">Advantage Functions</w:t>
        </w:r>
      </w:hyperlink>
      <w:r w:rsidDel="00000000" w:rsidR="00000000" w:rsidRPr="00000000">
        <w:rPr>
          <w:rtl w:val="0"/>
        </w:rPr>
      </w:r>
    </w:p>
    <w:p w:rsidR="00000000" w:rsidDel="00000000" w:rsidP="00000000" w:rsidRDefault="00000000" w:rsidRPr="00000000" w14:paraId="000000C8">
      <w:pPr>
        <w:shd w:fill="ffffff" w:val="clear"/>
        <w:rPr>
          <w:color w:val="1f2328"/>
          <w:sz w:val="24"/>
          <w:szCs w:val="24"/>
        </w:rPr>
      </w:pPr>
      <w:r w:rsidDel="00000000" w:rsidR="00000000" w:rsidRPr="00000000">
        <w:rPr>
          <w:color w:val="1f2328"/>
          <w:sz w:val="24"/>
          <w:szCs w:val="24"/>
          <w:rtl w:val="0"/>
        </w:rPr>
        <w:t xml:space="preserve">Sometimes in RL, we don't need to describe how good an action is in an absolute sense, but only how much better it is than others on average. That is to say, we want to know the relative advantage of that action. We make this concept precise with the advantage function.</w:t>
      </w:r>
    </w:p>
    <w:p w:rsidR="00000000" w:rsidDel="00000000" w:rsidP="00000000" w:rsidRDefault="00000000" w:rsidRPr="00000000" w14:paraId="000000C9">
      <w:pPr>
        <w:shd w:fill="ffffff" w:val="clear"/>
        <w:rPr>
          <w:color w:val="1f2328"/>
          <w:sz w:val="24"/>
          <w:szCs w:val="24"/>
        </w:rPr>
      </w:pPr>
      <w:r w:rsidDel="00000000" w:rsidR="00000000" w:rsidRPr="00000000">
        <w:rPr>
          <w:color w:val="1f2328"/>
          <w:sz w:val="24"/>
          <w:szCs w:val="24"/>
          <w:rtl w:val="0"/>
        </w:rPr>
        <w:t xml:space="preserve">The advantage function </w:t>
      </w:r>
      <w:r w:rsidDel="00000000" w:rsidR="00000000" w:rsidRPr="00000000">
        <w:rPr>
          <w:color w:val="1f2328"/>
          <w:sz w:val="20"/>
          <w:szCs w:val="20"/>
          <w:rtl w:val="0"/>
        </w:rPr>
        <w:t xml:space="preserve">A^{\pi}(s,a)</w:t>
      </w:r>
      <w:r w:rsidDel="00000000" w:rsidR="00000000" w:rsidRPr="00000000">
        <w:rPr>
          <w:color w:val="1f2328"/>
          <w:sz w:val="24"/>
          <w:szCs w:val="24"/>
          <w:rtl w:val="0"/>
        </w:rPr>
        <w:t xml:space="preserve"> corresponding to a policy </w:t>
      </w:r>
      <w:r w:rsidDel="00000000" w:rsidR="00000000" w:rsidRPr="00000000">
        <w:rPr>
          <w:color w:val="1f2328"/>
          <w:sz w:val="20"/>
          <w:szCs w:val="20"/>
          <w:rtl w:val="0"/>
        </w:rPr>
        <w:t xml:space="preserve">\pi</w:t>
      </w:r>
      <w:r w:rsidDel="00000000" w:rsidR="00000000" w:rsidRPr="00000000">
        <w:rPr>
          <w:color w:val="1f2328"/>
          <w:sz w:val="24"/>
          <w:szCs w:val="24"/>
          <w:rtl w:val="0"/>
        </w:rPr>
        <w:t xml:space="preserve"> describes how much better it is to take a specific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over randomly selecting an action according to </w:t>
      </w:r>
      <w:r w:rsidDel="00000000" w:rsidR="00000000" w:rsidRPr="00000000">
        <w:rPr>
          <w:color w:val="1f2328"/>
          <w:sz w:val="20"/>
          <w:szCs w:val="20"/>
          <w:rtl w:val="0"/>
        </w:rPr>
        <w:t xml:space="preserve">\pi(\cdot|s)</w:t>
      </w:r>
      <w:r w:rsidDel="00000000" w:rsidR="00000000" w:rsidRPr="00000000">
        <w:rPr>
          <w:color w:val="1f2328"/>
          <w:sz w:val="24"/>
          <w:szCs w:val="24"/>
          <w:rtl w:val="0"/>
        </w:rPr>
        <w:t xml:space="preserve">, assuming you act according to </w:t>
      </w:r>
      <w:r w:rsidDel="00000000" w:rsidR="00000000" w:rsidRPr="00000000">
        <w:rPr>
          <w:color w:val="1f2328"/>
          <w:sz w:val="20"/>
          <w:szCs w:val="20"/>
          <w:rtl w:val="0"/>
        </w:rPr>
        <w:t xml:space="preserve">\pi</w:t>
      </w:r>
      <w:r w:rsidDel="00000000" w:rsidR="00000000" w:rsidRPr="00000000">
        <w:rPr>
          <w:color w:val="1f2328"/>
          <w:sz w:val="24"/>
          <w:szCs w:val="24"/>
          <w:rtl w:val="0"/>
        </w:rPr>
        <w:t xml:space="preserve"> forever after. Mathematically, the advantage function is defined by</w:t>
      </w:r>
    </w:p>
    <w:p w:rsidR="00000000" w:rsidDel="00000000" w:rsidP="00000000" w:rsidRDefault="00000000" w:rsidRPr="00000000" w14:paraId="000000CA">
      <w:pPr>
        <w:rPr>
          <w:color w:val="1f2328"/>
          <w:sz w:val="20"/>
          <w:szCs w:val="20"/>
        </w:rPr>
      </w:pPr>
      <w:r w:rsidDel="00000000" w:rsidR="00000000" w:rsidRPr="00000000">
        <w:rPr>
          <w:color w:val="1f2328"/>
          <w:sz w:val="20"/>
          <w:szCs w:val="20"/>
          <w:rtl w:val="0"/>
        </w:rPr>
        <w:t xml:space="preserve">A^{\pi}(s,a) = Q^{\pi}(s,a) - V^{\pi}(s).</w:t>
      </w:r>
    </w:p>
    <w:p w:rsidR="00000000" w:rsidDel="00000000" w:rsidP="00000000" w:rsidRDefault="00000000" w:rsidRPr="00000000" w14:paraId="000000CB">
      <w:pPr>
        <w:spacing w:line="348" w:lineRule="auto"/>
        <w:rPr>
          <w:color w:val="1f2328"/>
          <w:sz w:val="20"/>
          <w:szCs w:val="20"/>
        </w:rPr>
      </w:pPr>
      <w:r w:rsidDel="00000000" w:rsidR="00000000" w:rsidRPr="00000000">
        <w:rPr>
          <w:rtl w:val="0"/>
        </w:rPr>
      </w:r>
    </w:p>
    <w:p w:rsidR="00000000" w:rsidDel="00000000" w:rsidP="00000000" w:rsidRDefault="00000000" w:rsidRPr="00000000" w14:paraId="000000CC">
      <w:pPr>
        <w:shd w:fill="ffffff" w:val="clear"/>
        <w:rPr>
          <w:color w:val="1f2328"/>
          <w:sz w:val="24"/>
          <w:szCs w:val="24"/>
        </w:rPr>
      </w:pPr>
      <w:r w:rsidDel="00000000" w:rsidR="00000000" w:rsidRPr="00000000">
        <w:rPr>
          <w:color w:val="1f2328"/>
          <w:sz w:val="24"/>
          <w:szCs w:val="24"/>
          <w:rtl w:val="0"/>
        </w:rPr>
        <w:t xml:space="preserve">You Should Know</w:t>
      </w:r>
    </w:p>
    <w:p w:rsidR="00000000" w:rsidDel="00000000" w:rsidP="00000000" w:rsidRDefault="00000000" w:rsidRPr="00000000" w14:paraId="000000CD">
      <w:pPr>
        <w:shd w:fill="ffffff" w:val="clear"/>
        <w:rPr>
          <w:color w:val="1f2328"/>
          <w:sz w:val="24"/>
          <w:szCs w:val="24"/>
        </w:rPr>
      </w:pPr>
      <w:r w:rsidDel="00000000" w:rsidR="00000000" w:rsidRPr="00000000">
        <w:rPr>
          <w:color w:val="1f2328"/>
          <w:sz w:val="24"/>
          <w:szCs w:val="24"/>
          <w:rtl w:val="0"/>
        </w:rPr>
        <w:t xml:space="preserve">We'll discuss this more later, but the advantage function is crucially important to policy gradient methods.</w:t>
      </w:r>
    </w:p>
    <w:p w:rsidR="00000000" w:rsidDel="00000000" w:rsidP="00000000" w:rsidRDefault="00000000" w:rsidRPr="00000000" w14:paraId="000000CE">
      <w:pPr>
        <w:pStyle w:val="Heading2"/>
        <w:keepNext w:val="0"/>
        <w:keepLines w:val="0"/>
        <w:pBdr>
          <w:bottom w:color="auto" w:space="5" w:sz="0" w:val="none"/>
        </w:pBdr>
        <w:shd w:fill="ffffff" w:val="clear"/>
        <w:spacing w:after="80" w:line="300" w:lineRule="auto"/>
        <w:rPr>
          <w:b w:val="1"/>
          <w:color w:val="1155cc"/>
          <w:sz w:val="36"/>
          <w:szCs w:val="36"/>
        </w:rPr>
      </w:pPr>
      <w:bookmarkStart w:colFirst="0" w:colLast="0" w:name="_f4ke4qzh991i" w:id="17"/>
      <w:bookmarkEnd w:id="17"/>
      <w:hyperlink r:id="rId49">
        <w:r w:rsidDel="00000000" w:rsidR="00000000" w:rsidRPr="00000000">
          <w:rPr>
            <w:b w:val="1"/>
            <w:color w:val="1155cc"/>
            <w:sz w:val="36"/>
            <w:szCs w:val="36"/>
            <w:rtl w:val="0"/>
          </w:rPr>
          <w:t xml:space="preserve">(Optional) Formalism</w:t>
        </w:r>
      </w:hyperlink>
      <w:r w:rsidDel="00000000" w:rsidR="00000000" w:rsidRPr="00000000">
        <w:rPr>
          <w:rtl w:val="0"/>
        </w:rPr>
      </w:r>
    </w:p>
    <w:p w:rsidR="00000000" w:rsidDel="00000000" w:rsidP="00000000" w:rsidRDefault="00000000" w:rsidRPr="00000000" w14:paraId="000000CF">
      <w:pPr>
        <w:shd w:fill="ffffff" w:val="clear"/>
        <w:rPr>
          <w:color w:val="1f2328"/>
          <w:sz w:val="24"/>
          <w:szCs w:val="24"/>
        </w:rPr>
      </w:pPr>
      <w:r w:rsidDel="00000000" w:rsidR="00000000" w:rsidRPr="00000000">
        <w:rPr>
          <w:color w:val="1f2328"/>
          <w:sz w:val="24"/>
          <w:szCs w:val="24"/>
          <w:rtl w:val="0"/>
        </w:rPr>
        <w:t xml:space="preserve">So far, we've discussed the agent's environment in an informal way, but if you try to go digging through the literature, you're likely to run into the standard mathematical formalism for this setting: Markov Decision Processes (MDPs). An MDP is a 5-tuple, </w:t>
      </w:r>
      <w:r w:rsidDel="00000000" w:rsidR="00000000" w:rsidRPr="00000000">
        <w:rPr>
          <w:color w:val="1f2328"/>
          <w:sz w:val="20"/>
          <w:szCs w:val="20"/>
          <w:rtl w:val="0"/>
        </w:rPr>
        <w:t xml:space="preserve">\langle S, A, R, P, \rho_0 \rangle</w:t>
      </w:r>
      <w:r w:rsidDel="00000000" w:rsidR="00000000" w:rsidRPr="00000000">
        <w:rPr>
          <w:color w:val="1f2328"/>
          <w:sz w:val="24"/>
          <w:szCs w:val="24"/>
          <w:rtl w:val="0"/>
        </w:rPr>
        <w:t xml:space="preserve">, where</w:t>
      </w:r>
    </w:p>
    <w:p w:rsidR="00000000" w:rsidDel="00000000" w:rsidP="00000000" w:rsidRDefault="00000000" w:rsidRPr="00000000" w14:paraId="000000D0">
      <w:pPr>
        <w:shd w:fill="ffffff" w:val="clear"/>
        <w:rPr>
          <w:color w:val="1f2328"/>
          <w:sz w:val="24"/>
          <w:szCs w:val="24"/>
        </w:rPr>
      </w:pPr>
      <w:r w:rsidDel="00000000" w:rsidR="00000000" w:rsidRPr="00000000">
        <w:rPr>
          <w:rtl w:val="0"/>
        </w:rPr>
      </w:r>
    </w:p>
    <w:p w:rsidR="00000000" w:rsidDel="00000000" w:rsidP="00000000" w:rsidRDefault="00000000" w:rsidRPr="00000000" w14:paraId="000000D1">
      <w:pPr>
        <w:numPr>
          <w:ilvl w:val="0"/>
          <w:numId w:val="2"/>
        </w:numPr>
        <w:shd w:fill="ffffff" w:val="clear"/>
        <w:spacing w:after="0" w:afterAutospacing="0"/>
        <w:ind w:left="720" w:hanging="360"/>
      </w:pPr>
      <w:r w:rsidDel="00000000" w:rsidR="00000000" w:rsidRPr="00000000">
        <w:rPr>
          <w:color w:val="1f2328"/>
          <w:sz w:val="20"/>
          <w:szCs w:val="20"/>
          <w:rtl w:val="0"/>
        </w:rPr>
        <w:t xml:space="preserve">S</w:t>
      </w:r>
      <w:r w:rsidDel="00000000" w:rsidR="00000000" w:rsidRPr="00000000">
        <w:rPr>
          <w:color w:val="1f2328"/>
          <w:sz w:val="24"/>
          <w:szCs w:val="24"/>
          <w:rtl w:val="0"/>
        </w:rPr>
        <w:t xml:space="preserve"> is the set of all valid states,</w:t>
      </w:r>
    </w:p>
    <w:p w:rsidR="00000000" w:rsidDel="00000000" w:rsidP="00000000" w:rsidRDefault="00000000" w:rsidRPr="00000000" w14:paraId="000000D2">
      <w:pPr>
        <w:numPr>
          <w:ilvl w:val="0"/>
          <w:numId w:val="2"/>
        </w:numPr>
        <w:shd w:fill="ffffff" w:val="clear"/>
        <w:spacing w:after="0" w:afterAutospacing="0" w:before="0" w:beforeAutospacing="0" w:lineRule="auto"/>
        <w:ind w:left="720" w:hanging="360"/>
      </w:pPr>
      <w:r w:rsidDel="00000000" w:rsidR="00000000" w:rsidRPr="00000000">
        <w:rPr>
          <w:color w:val="1f2328"/>
          <w:sz w:val="20"/>
          <w:szCs w:val="20"/>
          <w:rtl w:val="0"/>
        </w:rPr>
        <w:t xml:space="preserve">A</w:t>
      </w:r>
      <w:r w:rsidDel="00000000" w:rsidR="00000000" w:rsidRPr="00000000">
        <w:rPr>
          <w:color w:val="1f2328"/>
          <w:sz w:val="24"/>
          <w:szCs w:val="24"/>
          <w:rtl w:val="0"/>
        </w:rPr>
        <w:t xml:space="preserve"> is the set of all valid actions,</w:t>
      </w:r>
    </w:p>
    <w:p w:rsidR="00000000" w:rsidDel="00000000" w:rsidP="00000000" w:rsidRDefault="00000000" w:rsidRPr="00000000" w14:paraId="000000D3">
      <w:pPr>
        <w:numPr>
          <w:ilvl w:val="0"/>
          <w:numId w:val="2"/>
        </w:numPr>
        <w:shd w:fill="ffffff" w:val="clear"/>
        <w:spacing w:after="0" w:afterAutospacing="0" w:before="0" w:beforeAutospacing="0" w:lineRule="auto"/>
        <w:ind w:left="720" w:hanging="360"/>
      </w:pPr>
      <w:r w:rsidDel="00000000" w:rsidR="00000000" w:rsidRPr="00000000">
        <w:rPr>
          <w:color w:val="1f2328"/>
          <w:sz w:val="20"/>
          <w:szCs w:val="20"/>
          <w:rtl w:val="0"/>
        </w:rPr>
        <w:t xml:space="preserve">R : S \times A \times S \to \mathbb{R}</w:t>
      </w:r>
      <w:r w:rsidDel="00000000" w:rsidR="00000000" w:rsidRPr="00000000">
        <w:rPr>
          <w:color w:val="1f2328"/>
          <w:sz w:val="24"/>
          <w:szCs w:val="24"/>
          <w:rtl w:val="0"/>
        </w:rPr>
        <w:t xml:space="preserve"> is the reward function, with </w:t>
      </w:r>
      <w:r w:rsidDel="00000000" w:rsidR="00000000" w:rsidRPr="00000000">
        <w:rPr>
          <w:color w:val="1f2328"/>
          <w:sz w:val="20"/>
          <w:szCs w:val="20"/>
          <w:rtl w:val="0"/>
        </w:rPr>
        <w:t xml:space="preserve">r_t = R(s_t, a_t, s_{t+1})</w:t>
      </w:r>
      <w:r w:rsidDel="00000000" w:rsidR="00000000" w:rsidRPr="00000000">
        <w:rPr>
          <w:color w:val="1f2328"/>
          <w:sz w:val="24"/>
          <w:szCs w:val="24"/>
          <w:rtl w:val="0"/>
        </w:rPr>
        <w:t xml:space="preserve">,</w:t>
      </w:r>
    </w:p>
    <w:p w:rsidR="00000000" w:rsidDel="00000000" w:rsidP="00000000" w:rsidRDefault="00000000" w:rsidRPr="00000000" w14:paraId="000000D4">
      <w:pPr>
        <w:numPr>
          <w:ilvl w:val="0"/>
          <w:numId w:val="2"/>
        </w:numPr>
        <w:shd w:fill="ffffff" w:val="clear"/>
        <w:spacing w:after="0" w:afterAutospacing="0" w:before="0" w:beforeAutospacing="0" w:lineRule="auto"/>
        <w:ind w:left="720" w:hanging="360"/>
      </w:pPr>
      <w:r w:rsidDel="00000000" w:rsidR="00000000" w:rsidRPr="00000000">
        <w:rPr>
          <w:color w:val="1f2328"/>
          <w:sz w:val="20"/>
          <w:szCs w:val="20"/>
          <w:rtl w:val="0"/>
        </w:rPr>
        <w:t xml:space="preserve">P : S \times A \to \mathcal{P}(S)</w:t>
      </w:r>
      <w:r w:rsidDel="00000000" w:rsidR="00000000" w:rsidRPr="00000000">
        <w:rPr>
          <w:color w:val="1f2328"/>
          <w:sz w:val="24"/>
          <w:szCs w:val="24"/>
          <w:rtl w:val="0"/>
        </w:rPr>
        <w:t xml:space="preserve"> is the transition probability function, with </w:t>
      </w:r>
      <w:r w:rsidDel="00000000" w:rsidR="00000000" w:rsidRPr="00000000">
        <w:rPr>
          <w:color w:val="1f2328"/>
          <w:sz w:val="20"/>
          <w:szCs w:val="20"/>
          <w:rtl w:val="0"/>
        </w:rPr>
        <w:t xml:space="preserve">P(s'|s,a)</w:t>
      </w:r>
      <w:r w:rsidDel="00000000" w:rsidR="00000000" w:rsidRPr="00000000">
        <w:rPr>
          <w:color w:val="1f2328"/>
          <w:sz w:val="24"/>
          <w:szCs w:val="24"/>
          <w:rtl w:val="0"/>
        </w:rPr>
        <w:t xml:space="preserve"> being the probability of transitioning into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if you start in state </w:t>
      </w:r>
      <w:r w:rsidDel="00000000" w:rsidR="00000000" w:rsidRPr="00000000">
        <w:rPr>
          <w:color w:val="1f2328"/>
          <w:sz w:val="20"/>
          <w:szCs w:val="20"/>
          <w:rtl w:val="0"/>
        </w:rPr>
        <w:t xml:space="preserve">s</w:t>
      </w:r>
      <w:r w:rsidDel="00000000" w:rsidR="00000000" w:rsidRPr="00000000">
        <w:rPr>
          <w:color w:val="1f2328"/>
          <w:sz w:val="24"/>
          <w:szCs w:val="24"/>
          <w:rtl w:val="0"/>
        </w:rPr>
        <w:t xml:space="preserve"> and take action </w:t>
      </w:r>
      <w:r w:rsidDel="00000000" w:rsidR="00000000" w:rsidRPr="00000000">
        <w:rPr>
          <w:color w:val="1f2328"/>
          <w:sz w:val="20"/>
          <w:szCs w:val="20"/>
          <w:rtl w:val="0"/>
        </w:rPr>
        <w:t xml:space="preserve">a</w:t>
      </w:r>
      <w:r w:rsidDel="00000000" w:rsidR="00000000" w:rsidRPr="00000000">
        <w:rPr>
          <w:color w:val="1f2328"/>
          <w:sz w:val="24"/>
          <w:szCs w:val="24"/>
          <w:rtl w:val="0"/>
        </w:rPr>
        <w:t xml:space="preserve">,</w:t>
      </w:r>
    </w:p>
    <w:p w:rsidR="00000000" w:rsidDel="00000000" w:rsidP="00000000" w:rsidRDefault="00000000" w:rsidRPr="00000000" w14:paraId="000000D5">
      <w:pPr>
        <w:numPr>
          <w:ilvl w:val="0"/>
          <w:numId w:val="2"/>
        </w:numPr>
        <w:shd w:fill="ffffff" w:val="clear"/>
        <w:spacing w:before="0" w:beforeAutospacing="0" w:lineRule="auto"/>
        <w:ind w:left="720" w:hanging="360"/>
      </w:pPr>
      <w:r w:rsidDel="00000000" w:rsidR="00000000" w:rsidRPr="00000000">
        <w:rPr>
          <w:color w:val="1f2328"/>
          <w:sz w:val="24"/>
          <w:szCs w:val="24"/>
          <w:rtl w:val="0"/>
        </w:rPr>
        <w:t xml:space="preserve">and </w:t>
      </w:r>
      <w:r w:rsidDel="00000000" w:rsidR="00000000" w:rsidRPr="00000000">
        <w:rPr>
          <w:color w:val="1f2328"/>
          <w:sz w:val="20"/>
          <w:szCs w:val="20"/>
          <w:rtl w:val="0"/>
        </w:rPr>
        <w:t xml:space="preserve">\rho_0</w:t>
      </w:r>
      <w:r w:rsidDel="00000000" w:rsidR="00000000" w:rsidRPr="00000000">
        <w:rPr>
          <w:color w:val="1f2328"/>
          <w:sz w:val="24"/>
          <w:szCs w:val="24"/>
          <w:rtl w:val="0"/>
        </w:rPr>
        <w:t xml:space="preserve"> is the starting state distribution.</w:t>
        <w:br w:type="textWrapping"/>
      </w:r>
    </w:p>
    <w:p w:rsidR="00000000" w:rsidDel="00000000" w:rsidP="00000000" w:rsidRDefault="00000000" w:rsidRPr="00000000" w14:paraId="000000D6">
      <w:pPr>
        <w:shd w:fill="ffffff" w:val="clear"/>
        <w:rPr>
          <w:color w:val="1f2328"/>
          <w:sz w:val="24"/>
          <w:szCs w:val="24"/>
        </w:rPr>
      </w:pPr>
      <w:r w:rsidDel="00000000" w:rsidR="00000000" w:rsidRPr="00000000">
        <w:rPr>
          <w:color w:val="1f2328"/>
          <w:sz w:val="24"/>
          <w:szCs w:val="24"/>
          <w:rtl w:val="0"/>
        </w:rPr>
        <w:t xml:space="preserve">The name Markov Decision Process refers to the fact that the system obeys the </w:t>
      </w:r>
      <w:hyperlink r:id="rId50">
        <w:r w:rsidDel="00000000" w:rsidR="00000000" w:rsidRPr="00000000">
          <w:rPr>
            <w:color w:val="1155cc"/>
            <w:sz w:val="24"/>
            <w:szCs w:val="24"/>
            <w:u w:val="single"/>
            <w:rtl w:val="0"/>
          </w:rPr>
          <w:t xml:space="preserve">Markov property</w:t>
        </w:r>
      </w:hyperlink>
      <w:r w:rsidDel="00000000" w:rsidR="00000000" w:rsidRPr="00000000">
        <w:rPr>
          <w:color w:val="1f2328"/>
          <w:sz w:val="24"/>
          <w:szCs w:val="24"/>
          <w:rtl w:val="0"/>
        </w:rPr>
        <w:t xml:space="preserve">: transitions only depend on the most recent state and action, and no prior history.</w:t>
      </w:r>
    </w:p>
    <w:p w:rsidR="00000000" w:rsidDel="00000000" w:rsidP="00000000" w:rsidRDefault="00000000" w:rsidRPr="00000000" w14:paraId="000000D7">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ensorflow.org/versions/r1.15/api_docs/python/tf/distributions/Normal" TargetMode="External"/><Relationship Id="rId42" Type="http://schemas.openxmlformats.org/officeDocument/2006/relationships/hyperlink" Target="https://github.com/openai/spinningup/blob/master/docs/spinningup/rl_intro.rst#id7" TargetMode="External"/><Relationship Id="rId41" Type="http://schemas.openxmlformats.org/officeDocument/2006/relationships/hyperlink" Target="https://github.com/openai/spinningup/blob/master/docs/spinningup/rl_intro.rst#id6" TargetMode="External"/><Relationship Id="rId44" Type="http://schemas.openxmlformats.org/officeDocument/2006/relationships/hyperlink" Target="https://github.com/openai/spinningup/blob/master/docs/spinningup/rl_intro.rst#id8" TargetMode="External"/><Relationship Id="rId43" Type="http://schemas.openxmlformats.org/officeDocument/2006/relationships/hyperlink" Target="https://en.wikipedia.org/wiki/Convergent_series" TargetMode="External"/><Relationship Id="rId46" Type="http://schemas.openxmlformats.org/officeDocument/2006/relationships/hyperlink" Target="https://github.com/openai/spinningup/blob/master/docs/spinningup/rl_intro.rst#id10" TargetMode="External"/><Relationship Id="rId45" Type="http://schemas.openxmlformats.org/officeDocument/2006/relationships/hyperlink" Target="https://github.com/openai/spinningup/blob/master/docs/spinningup/rl_intro.rst#id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penai/spinningup/blob/master/docs/spinningup/rl_intro.rst#action-spaces" TargetMode="External"/><Relationship Id="rId48" Type="http://schemas.openxmlformats.org/officeDocument/2006/relationships/hyperlink" Target="https://github.com/openai/spinningup/blob/master/docs/spinningup/rl_intro.rst#id12" TargetMode="External"/><Relationship Id="rId47" Type="http://schemas.openxmlformats.org/officeDocument/2006/relationships/hyperlink" Target="https://github.com/openai/spinningup/blob/master/docs/spinningup/rl_intro.rst#id11" TargetMode="External"/><Relationship Id="rId49" Type="http://schemas.openxmlformats.org/officeDocument/2006/relationships/hyperlink" Target="https://github.com/openai/spinningup/blob/master/docs/spinningup/rl_intro.rst#id13" TargetMode="External"/><Relationship Id="rId5" Type="http://schemas.openxmlformats.org/officeDocument/2006/relationships/styles" Target="styles.xml"/><Relationship Id="rId6" Type="http://schemas.openxmlformats.org/officeDocument/2006/relationships/hyperlink" Target="https://github.com/openai/spinningup/blob/master/docs/spinningup/rl_intro.rst#what-can-rl-do" TargetMode="External"/><Relationship Id="rId7" Type="http://schemas.openxmlformats.org/officeDocument/2006/relationships/hyperlink" Target="https://github.com/openai/spinningup/blob/master/docs/spinningup/rl_intro.rst#key-concepts-and-terminology" TargetMode="External"/><Relationship Id="rId8" Type="http://schemas.openxmlformats.org/officeDocument/2006/relationships/hyperlink" Target="https://github.com/openai/spinningup/blob/master/docs/spinningup/rl_intro.rst#states-and-observations" TargetMode="External"/><Relationship Id="rId31" Type="http://schemas.openxmlformats.org/officeDocument/2006/relationships/hyperlink" Target="https://en.wikipedia.org/wiki/Multivariate_normal_distribution" TargetMode="External"/><Relationship Id="rId30" Type="http://schemas.openxmlformats.org/officeDocument/2006/relationships/hyperlink" Target="https://en.wikipedia.org/wiki/Categorical_distribution" TargetMode="External"/><Relationship Id="rId33" Type="http://schemas.openxmlformats.org/officeDocument/2006/relationships/hyperlink" Target="https://pytorch.org/docs/stable/distributions.html#categorical" TargetMode="External"/><Relationship Id="rId32" Type="http://schemas.openxmlformats.org/officeDocument/2006/relationships/hyperlink" Target="https://developers.google.com/machine-learning/crash-course/multi-class-neural-networks/softmax" TargetMode="External"/><Relationship Id="rId35" Type="http://schemas.openxmlformats.org/officeDocument/2006/relationships/hyperlink" Target="https://www.tensorflow.org/versions/r1.15/api_docs/python/tf/distributions/Categorical" TargetMode="External"/><Relationship Id="rId34" Type="http://schemas.openxmlformats.org/officeDocument/2006/relationships/hyperlink" Target="https://pytorch.org/docs/stable/torch.html#torch.multinomial" TargetMode="External"/><Relationship Id="rId37" Type="http://schemas.openxmlformats.org/officeDocument/2006/relationships/hyperlink" Target="https://pytorch.org/docs/stable/torch.html#torch.normal" TargetMode="External"/><Relationship Id="rId36" Type="http://schemas.openxmlformats.org/officeDocument/2006/relationships/hyperlink" Target="https://www.tensorflow.org/versions/r1.15/api_docs/python/tf/random/multinomial" TargetMode="External"/><Relationship Id="rId39" Type="http://schemas.openxmlformats.org/officeDocument/2006/relationships/hyperlink" Target="https://pytorch.org/docs/stable/distributions.html#normal" TargetMode="External"/><Relationship Id="rId38" Type="http://schemas.openxmlformats.org/officeDocument/2006/relationships/hyperlink" Target="https://www.tensorflow.org/versions/r1.15/api_docs/python/tf/random/normal" TargetMode="External"/><Relationship Id="rId20" Type="http://schemas.openxmlformats.org/officeDocument/2006/relationships/hyperlink" Target="https://deepmind.com/research/alphago/" TargetMode="External"/><Relationship Id="rId22" Type="http://schemas.openxmlformats.org/officeDocument/2006/relationships/hyperlink" Target="https://deepmind.com/research/dqn/" TargetMode="External"/><Relationship Id="rId21" Type="http://schemas.openxmlformats.org/officeDocument/2006/relationships/hyperlink" Target="https://blog.openai.com/openai-five/" TargetMode="External"/><Relationship Id="rId24" Type="http://schemas.openxmlformats.org/officeDocument/2006/relationships/hyperlink" Target="https://github.com/openai/spinningup/blob/master/docs/spinningup/rl_intro.rst#id2" TargetMode="External"/><Relationship Id="rId23" Type="http://schemas.openxmlformats.org/officeDocument/2006/relationships/hyperlink" Target="https://blog.openai.com/deep-reinforcement-learning-from-human-preferences/" TargetMode="External"/><Relationship Id="rId26" Type="http://schemas.openxmlformats.org/officeDocument/2006/relationships/hyperlink" Target="https://github.com/openai/spinningup/blob/master/docs/spinningup/rl_intro.rst#id3" TargetMode="External"/><Relationship Id="rId25" Type="http://schemas.openxmlformats.org/officeDocument/2006/relationships/image" Target="media/image1.png"/><Relationship Id="rId28" Type="http://schemas.openxmlformats.org/officeDocument/2006/relationships/hyperlink" Target="https://github.com/openai/spinningup/blob/master/docs/spinningup/rl_intro.rst#id4" TargetMode="External"/><Relationship Id="rId27" Type="http://schemas.openxmlformats.org/officeDocument/2006/relationships/hyperlink" Target="https://en.wikipedia.org/wiki/Real_coordinate_space" TargetMode="External"/><Relationship Id="rId29" Type="http://schemas.openxmlformats.org/officeDocument/2006/relationships/hyperlink" Target="https://github.com/openai/spinningup/blob/master/docs/spinningup/rl_intro.rst#id5" TargetMode="External"/><Relationship Id="rId50" Type="http://schemas.openxmlformats.org/officeDocument/2006/relationships/hyperlink" Target="https://en.wikipedia.org/wiki/Markov_property" TargetMode="External"/><Relationship Id="rId11" Type="http://schemas.openxmlformats.org/officeDocument/2006/relationships/hyperlink" Target="https://github.com/openai/spinningup/blob/master/docs/spinningup/rl_intro.rst#trajectories" TargetMode="External"/><Relationship Id="rId10" Type="http://schemas.openxmlformats.org/officeDocument/2006/relationships/hyperlink" Target="https://github.com/openai/spinningup/blob/master/docs/spinningup/rl_intro.rst#policies" TargetMode="External"/><Relationship Id="rId13" Type="http://schemas.openxmlformats.org/officeDocument/2006/relationships/hyperlink" Target="https://github.com/openai/spinningup/blob/master/docs/spinningup/rl_intro.rst#the-rl-problem" TargetMode="External"/><Relationship Id="rId12" Type="http://schemas.openxmlformats.org/officeDocument/2006/relationships/hyperlink" Target="https://github.com/openai/spinningup/blob/master/docs/spinningup/rl_intro.rst#reward-and-return" TargetMode="External"/><Relationship Id="rId15" Type="http://schemas.openxmlformats.org/officeDocument/2006/relationships/hyperlink" Target="https://github.com/openai/spinningup/blob/master/docs/spinningup/rl_intro.rst#the-optimal-q-function-and-the-optimal-action" TargetMode="External"/><Relationship Id="rId14" Type="http://schemas.openxmlformats.org/officeDocument/2006/relationships/hyperlink" Target="https://github.com/openai/spinningup/blob/master/docs/spinningup/rl_intro.rst#value-functions" TargetMode="External"/><Relationship Id="rId17" Type="http://schemas.openxmlformats.org/officeDocument/2006/relationships/hyperlink" Target="https://github.com/openai/spinningup/blob/master/docs/spinningup/rl_intro.rst#advantage-functions" TargetMode="External"/><Relationship Id="rId16" Type="http://schemas.openxmlformats.org/officeDocument/2006/relationships/hyperlink" Target="https://github.com/openai/spinningup/blob/master/docs/spinningup/rl_intro.rst#bellman-equations" TargetMode="External"/><Relationship Id="rId19" Type="http://schemas.openxmlformats.org/officeDocument/2006/relationships/hyperlink" Target="https://github.com/openai/spinningup/blob/master/docs/spinningup/rl_intro.rst#id1" TargetMode="External"/><Relationship Id="rId18" Type="http://schemas.openxmlformats.org/officeDocument/2006/relationships/hyperlink" Target="https://github.com/openai/spinningup/blob/master/docs/spinningup/rl_intro.rst#optional-formal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