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果酱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主料：草莓500g，砂糖350g，柠檬1个，黄油1小勺（选用），果胶100ml（选用）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/>
          <w:sz w:val="28"/>
          <w:szCs w:val="28"/>
          <w:lang w:val="en-US" w:eastAsia="zh-CN"/>
        </w:rPr>
      </w:pPr>
      <w:bookmarkStart w:id="0" w:name="_GoBack"/>
      <w:bookmarkEnd w:id="0"/>
      <w:r>
        <w:rPr>
          <w:rStyle w:val="7"/>
          <w:color w:val="888888"/>
          <w:shd w:val="clear" w:fill="FAFAFA"/>
        </w:rPr>
        <w:t>在大部分的英文传统配方里，都会建议糖的用量跟水果保持等比例甚至更高，也就是100g水果用100g或更多的糖。我个人尝试过后觉得，实际情况中你可以根据水果的甜度来，覆盆子和醋栗这种很酸的水果可以按1:1的比例。而草莓这样比较甜的类型，可以把糖的用量减少到70%左右。再少的话也不是不可以，但是做出来的果酱质地会比较稀薄，保存时间也比较短。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草莓洗净沥干去蒂头，将草莓一切为四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将处理好的草莓放进一个大碗里，倒入一般的糖拌匀，室温腌渍至少2h或放入冰箱隔夜腌渍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将草莓连汁一起倒入平底锅，开大火煮沸，加入剩下的糖，柠檬汁和黄油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在大火下一直煮，让锅里的草莓保持沸腾状态，不时搅拌防止糊底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在煮果酱的同时进行果酱瓶的消毒工作，找一口深锅，将果酱瓶和盖子都放进去，煮开后小火煮至少15min，让水一直保持微沸的状态，同时一起煮一个夹子消毒，再找一个碟子放入冰箱，用来测试果酱稠度。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⑥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待果酱煮15-20min，拿出冰过的碟子，舀一勺果酱滴在碟子上，等半分钟推一下果酱，如果表面形成一层薄膜并且略微皱起，手指上也没有沾到液体状果汁，就代表果酱达到凝结点了，否则多煮一会儿再次测试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⑦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离火后撇去果酱表面浮沫，将瓶子用夹子夹出沥干水，将果酱趁热倒入瓶子内至离瓶口一公分处停下。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⑧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用沾湿的纸巾把瓶口的果酱擦干净，不要用手碰瓶口，盖上瓶盖，趁热拧紧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⑨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所有果酱装好后，再放进深锅内，加开水没过瓶颈，沸水中火煮至少15min，全程保持水沸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⑩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煮好的果酱从水中取出，自然冷却至室温，冷却后的果酱再次拧紧即可。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10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Tips：</w:t>
      </w:r>
    </w:p>
    <w:p>
      <w:pPr>
        <w:pStyle w:val="10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1、测试果酱是否达到凝结点时先离火，避免煮过头</w:t>
      </w:r>
    </w:p>
    <w:p>
      <w:pPr>
        <w:pStyle w:val="10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2、果酱煮好后要趁热尽快装瓶</w:t>
      </w:r>
    </w:p>
    <w:p>
      <w:pPr>
        <w:pStyle w:val="10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3、装瓶过程中避免用手接触到瓶口造成污染</w:t>
      </w:r>
    </w:p>
    <w:p>
      <w:pPr>
        <w:pStyle w:val="10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4、果酱整瓶煮过后盖子会略松开一点，记住再次拧紧</w:t>
      </w:r>
    </w:p>
    <w:p>
      <w:pPr>
        <w:pStyle w:val="10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5、装好瓶的果酱在阴凉避光处可以保存一年，开封后放冰箱可以保存一个月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eChatNumber-15112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ChatSansSS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chatn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å¾®è½¯é›…é»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69537F1"/>
    <w:rsid w:val="076B6CDF"/>
    <w:rsid w:val="09BB7AC8"/>
    <w:rsid w:val="0A961739"/>
    <w:rsid w:val="0BCA20BA"/>
    <w:rsid w:val="0E08231B"/>
    <w:rsid w:val="11E736C5"/>
    <w:rsid w:val="145F7865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B292ABC"/>
    <w:rsid w:val="2B3A5F5A"/>
    <w:rsid w:val="2C78782C"/>
    <w:rsid w:val="2D9E40A7"/>
    <w:rsid w:val="2F5A346E"/>
    <w:rsid w:val="2FF6260D"/>
    <w:rsid w:val="31EA1CCB"/>
    <w:rsid w:val="348A6AE0"/>
    <w:rsid w:val="35B66C18"/>
    <w:rsid w:val="35F01B11"/>
    <w:rsid w:val="396576A1"/>
    <w:rsid w:val="3DB46E22"/>
    <w:rsid w:val="3DC11EAD"/>
    <w:rsid w:val="3F5E6C14"/>
    <w:rsid w:val="40A22D2F"/>
    <w:rsid w:val="42FE0BD3"/>
    <w:rsid w:val="44203936"/>
    <w:rsid w:val="44DC5BA0"/>
    <w:rsid w:val="464316D1"/>
    <w:rsid w:val="46A21D51"/>
    <w:rsid w:val="487E035F"/>
    <w:rsid w:val="4CC94685"/>
    <w:rsid w:val="50A62215"/>
    <w:rsid w:val="51A819FB"/>
    <w:rsid w:val="5359293F"/>
    <w:rsid w:val="57BA6AFD"/>
    <w:rsid w:val="5A8127D1"/>
    <w:rsid w:val="5DEF1333"/>
    <w:rsid w:val="5E2A794B"/>
    <w:rsid w:val="5F1E3C51"/>
    <w:rsid w:val="62432B2C"/>
    <w:rsid w:val="67292EC1"/>
    <w:rsid w:val="695D6AF7"/>
    <w:rsid w:val="69DF7517"/>
    <w:rsid w:val="6A761515"/>
    <w:rsid w:val="6F472584"/>
    <w:rsid w:val="70715DA1"/>
    <w:rsid w:val="74AD15B3"/>
    <w:rsid w:val="793207C1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semiHidden/>
    <w:unhideWhenUsed/>
    <w:uiPriority w:val="99"/>
    <w:rPr>
      <w:color w:val="576B95"/>
      <w:u w:val="none"/>
    </w:rPr>
  </w:style>
  <w:style w:type="character" w:styleId="9">
    <w:name w:val="Hyperlink"/>
    <w:basedOn w:val="6"/>
    <w:semiHidden/>
    <w:unhideWhenUsed/>
    <w:uiPriority w:val="99"/>
    <w:rPr>
      <w:color w:val="576B95"/>
      <w:u w:val="non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img_bg_cov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2020-02-23T13:05:30Z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