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E367E" w14:textId="77777777" w:rsidR="0062790D" w:rsidRDefault="0062790D" w:rsidP="00280C4A">
      <w:pPr>
        <w:pStyle w:val="Title"/>
        <w:jc w:val="both"/>
        <w:rPr>
          <w:rFonts w:ascii="Helvetica" w:hAnsi="Helvetica"/>
        </w:rPr>
      </w:pPr>
      <w:r w:rsidRPr="0062790D">
        <w:rPr>
          <w:rFonts w:ascii="Helvetica" w:hAnsi="Helvetica"/>
        </w:rPr>
        <w:t>1.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Obiettivi</w:t>
      </w:r>
      <w:proofErr w:type="spellEnd"/>
    </w:p>
    <w:p w14:paraId="4FDD483A" w14:textId="4AFB9089" w:rsidR="0062790D" w:rsidRDefault="0062790D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L’obiettivo principale dell’applicazione è </w:t>
      </w:r>
      <w:proofErr w:type="gramStart"/>
      <w:r>
        <w:rPr>
          <w:rFonts w:ascii="Helvetica" w:hAnsi="Helvetica"/>
          <w:lang w:val="it-IT"/>
        </w:rPr>
        <w:t>quello di</w:t>
      </w:r>
      <w:proofErr w:type="gramEnd"/>
      <w:r>
        <w:rPr>
          <w:rFonts w:ascii="Helvetica" w:hAnsi="Helvetica"/>
          <w:lang w:val="it-IT"/>
        </w:rPr>
        <w:t xml:space="preserve"> rendere fruibili, in maniera più naturale possibile, le opere d’arte situate nei vari musei, attraverso la navigazione sia outdoor che indoor. La filosofia seguita è appunto quella della “interazione naturale”, che cerca di rendere più semplice e immediato possibile il dialogo con l’utente, ottenuta attraverso una </w:t>
      </w:r>
      <w:proofErr w:type="spellStart"/>
      <w:r>
        <w:rPr>
          <w:rFonts w:ascii="Helvetica" w:hAnsi="Helvetica"/>
          <w:lang w:val="it-IT"/>
        </w:rPr>
        <w:t>sensorizzazione</w:t>
      </w:r>
      <w:proofErr w:type="spellEnd"/>
      <w:r>
        <w:rPr>
          <w:rFonts w:ascii="Helvetica" w:hAnsi="Helvetica"/>
          <w:lang w:val="it-IT"/>
        </w:rPr>
        <w:t xml:space="preserve"> dell’ambiente d’interesse. In tal modo lo sforzo richiesto all’utente è ridot</w:t>
      </w:r>
      <w:r w:rsidR="00FF3BB0">
        <w:rPr>
          <w:rFonts w:ascii="Helvetica" w:hAnsi="Helvetica"/>
          <w:lang w:val="it-IT"/>
        </w:rPr>
        <w:t>to al minimo e l’azione per ricercare le informazioni rilevanti è delegata al dispositivo piuttosto che all’utente, che</w:t>
      </w:r>
      <w:proofErr w:type="gramStart"/>
      <w:r w:rsidR="00FF3BB0">
        <w:rPr>
          <w:rFonts w:ascii="Helvetica" w:hAnsi="Helvetica"/>
          <w:lang w:val="it-IT"/>
        </w:rPr>
        <w:t xml:space="preserve"> di fatto</w:t>
      </w:r>
      <w:proofErr w:type="gramEnd"/>
      <w:r w:rsidR="00FF3BB0">
        <w:rPr>
          <w:rFonts w:ascii="Helvetica" w:hAnsi="Helvetica"/>
          <w:lang w:val="it-IT"/>
        </w:rPr>
        <w:t xml:space="preserve"> non deve far altro che avvicinarsi a un’opera o, nel peggiore dei c</w:t>
      </w:r>
      <w:r w:rsidR="00437DD0">
        <w:rPr>
          <w:rFonts w:ascii="Helvetica" w:hAnsi="Helvetica"/>
          <w:lang w:val="it-IT"/>
        </w:rPr>
        <w:t xml:space="preserve">asi, </w:t>
      </w:r>
      <w:r w:rsidR="00B24516">
        <w:rPr>
          <w:rFonts w:ascii="Helvetica" w:hAnsi="Helvetica"/>
          <w:lang w:val="it-IT"/>
        </w:rPr>
        <w:t>inquadrare un QR code con la fo</w:t>
      </w:r>
      <w:r w:rsidR="00437DD0">
        <w:rPr>
          <w:rFonts w:ascii="Helvetica" w:hAnsi="Helvetica"/>
          <w:lang w:val="it-IT"/>
        </w:rPr>
        <w:t>tocamera del dispositivo mobile</w:t>
      </w:r>
      <w:bookmarkStart w:id="0" w:name="_GoBack"/>
      <w:bookmarkEnd w:id="0"/>
      <w:r w:rsidR="00B24516">
        <w:rPr>
          <w:rFonts w:ascii="Helvetica" w:hAnsi="Helvetica"/>
          <w:lang w:val="it-IT"/>
        </w:rPr>
        <w:t>.</w:t>
      </w:r>
    </w:p>
    <w:p w14:paraId="7728CBB5" w14:textId="77777777" w:rsidR="00FF3BB0" w:rsidRDefault="00FF3BB0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Inoltre l’applicazione si prende carico di profilare le preferenze di un utente, attraverso un’analisi statistica sui musei e/o opere maggiormente visitate. </w:t>
      </w:r>
      <w:proofErr w:type="gramStart"/>
      <w:r>
        <w:rPr>
          <w:rFonts w:ascii="Helvetica" w:hAnsi="Helvetica"/>
          <w:lang w:val="it-IT"/>
        </w:rPr>
        <w:t>Il tutto per eventuali suggerimenti sulle possibili mete da fruire in futuro.</w:t>
      </w:r>
      <w:proofErr w:type="gramEnd"/>
    </w:p>
    <w:p w14:paraId="731BDB82" w14:textId="77777777" w:rsidR="00FF3BB0" w:rsidRDefault="00FF3BB0" w:rsidP="00280C4A">
      <w:pPr>
        <w:jc w:val="both"/>
        <w:rPr>
          <w:rFonts w:ascii="Helvetica" w:hAnsi="Helvetica"/>
          <w:lang w:val="it-IT"/>
        </w:rPr>
      </w:pPr>
    </w:p>
    <w:p w14:paraId="0EC0F4B4" w14:textId="77777777" w:rsidR="00FF3BB0" w:rsidRDefault="00C34489" w:rsidP="00280C4A">
      <w:pPr>
        <w:pStyle w:val="Title"/>
        <w:jc w:val="both"/>
        <w:rPr>
          <w:lang w:val="it-IT"/>
        </w:rPr>
      </w:pPr>
      <w:r>
        <w:rPr>
          <w:lang w:val="it-IT"/>
        </w:rPr>
        <w:t xml:space="preserve">2. </w:t>
      </w:r>
      <w:proofErr w:type="gramStart"/>
      <w:r w:rsidR="00392AFE">
        <w:rPr>
          <w:lang w:val="it-IT"/>
        </w:rPr>
        <w:t>Contesto</w:t>
      </w:r>
      <w:proofErr w:type="gramEnd"/>
    </w:p>
    <w:p w14:paraId="1B785537" w14:textId="77777777" w:rsidR="00392AFE" w:rsidRDefault="00392AFE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L’applicazione è stata pensata per funzionare in un ambiente dotato dei </w:t>
      </w:r>
      <w:r w:rsidR="00A85ECC">
        <w:rPr>
          <w:rFonts w:ascii="Helvetica" w:hAnsi="Helvetica"/>
          <w:lang w:val="it-IT"/>
        </w:rPr>
        <w:t>seguenti elementi</w:t>
      </w:r>
      <w:r>
        <w:rPr>
          <w:rFonts w:ascii="Helvetica" w:hAnsi="Helvetica"/>
          <w:lang w:val="it-IT"/>
        </w:rPr>
        <w:t>:</w:t>
      </w:r>
    </w:p>
    <w:p w14:paraId="7269DED1" w14:textId="77777777" w:rsidR="00A85ECC" w:rsidRDefault="00A85ECC" w:rsidP="00280C4A">
      <w:pPr>
        <w:jc w:val="both"/>
        <w:rPr>
          <w:rFonts w:ascii="Helvetica" w:hAnsi="Helvetica"/>
          <w:lang w:val="it-IT"/>
        </w:rPr>
      </w:pPr>
    </w:p>
    <w:p w14:paraId="6295EED6" w14:textId="77777777" w:rsidR="00FF3BB0" w:rsidRDefault="00392AFE" w:rsidP="00280C4A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U</w:t>
      </w:r>
      <w:r w:rsidRPr="00392AFE">
        <w:rPr>
          <w:rFonts w:ascii="Helvetica" w:hAnsi="Helvetica"/>
          <w:lang w:val="it-IT"/>
        </w:rPr>
        <w:t>n dispositivo mobile (</w:t>
      </w:r>
      <w:proofErr w:type="spellStart"/>
      <w:r w:rsidRPr="00392AFE">
        <w:rPr>
          <w:rFonts w:ascii="Helvetica" w:hAnsi="Helvetica"/>
          <w:lang w:val="it-IT"/>
        </w:rPr>
        <w:t>smartphone</w:t>
      </w:r>
      <w:proofErr w:type="spellEnd"/>
      <w:r w:rsidRPr="00392AFE">
        <w:rPr>
          <w:rFonts w:ascii="Helvetica" w:hAnsi="Helvetica"/>
          <w:lang w:val="it-IT"/>
        </w:rPr>
        <w:t xml:space="preserve">, </w:t>
      </w:r>
      <w:proofErr w:type="spellStart"/>
      <w:r w:rsidRPr="00392AFE">
        <w:rPr>
          <w:rFonts w:ascii="Helvetica" w:hAnsi="Helvetica"/>
          <w:lang w:val="it-IT"/>
        </w:rPr>
        <w:t>tablet</w:t>
      </w:r>
      <w:proofErr w:type="spellEnd"/>
      <w:r w:rsidRPr="00392AFE">
        <w:rPr>
          <w:rFonts w:ascii="Helvetica" w:hAnsi="Helvetica"/>
          <w:lang w:val="it-IT"/>
        </w:rPr>
        <w:t xml:space="preserve">) che abbia come sistema operativo </w:t>
      </w:r>
      <w:proofErr w:type="spellStart"/>
      <w:r w:rsidRPr="00392AFE">
        <w:rPr>
          <w:rFonts w:ascii="Helvetica" w:hAnsi="Helvetica"/>
          <w:lang w:val="it-IT"/>
        </w:rPr>
        <w:t>Android</w:t>
      </w:r>
      <w:proofErr w:type="spellEnd"/>
      <w:r w:rsidRPr="00392AFE">
        <w:rPr>
          <w:rFonts w:ascii="Helvetica" w:hAnsi="Helvetica"/>
          <w:lang w:val="it-IT"/>
        </w:rPr>
        <w:t xml:space="preserve"> </w:t>
      </w:r>
      <w:proofErr w:type="gramStart"/>
      <w:r w:rsidRPr="00392AFE">
        <w:rPr>
          <w:rFonts w:ascii="Helvetica" w:hAnsi="Helvetica"/>
          <w:lang w:val="it-IT"/>
        </w:rPr>
        <w:t>a</w:t>
      </w:r>
      <w:proofErr w:type="gramEnd"/>
      <w:r w:rsidRPr="00392AFE">
        <w:rPr>
          <w:rFonts w:ascii="Helvetica" w:hAnsi="Helvetica"/>
          <w:lang w:val="it-IT"/>
        </w:rPr>
        <w:t xml:space="preserve"> </w:t>
      </w:r>
      <w:proofErr w:type="gramStart"/>
      <w:r w:rsidRPr="00392AFE">
        <w:rPr>
          <w:rFonts w:ascii="Helvetica" w:hAnsi="Helvetica"/>
          <w:lang w:val="it-IT"/>
        </w:rPr>
        <w:t>partire</w:t>
      </w:r>
      <w:proofErr w:type="gramEnd"/>
      <w:r w:rsidRPr="00392AFE">
        <w:rPr>
          <w:rFonts w:ascii="Helvetica" w:hAnsi="Helvetica"/>
          <w:lang w:val="it-IT"/>
        </w:rPr>
        <w:t xml:space="preserve"> dalla versione 4.4 (</w:t>
      </w:r>
      <w:proofErr w:type="spellStart"/>
      <w:r w:rsidRPr="00392AFE">
        <w:rPr>
          <w:rFonts w:ascii="Helvetica" w:hAnsi="Helvetica"/>
          <w:lang w:val="it-IT"/>
        </w:rPr>
        <w:t>KitKat</w:t>
      </w:r>
      <w:proofErr w:type="spellEnd"/>
      <w:r w:rsidRPr="00392AFE">
        <w:rPr>
          <w:rFonts w:ascii="Helvetica" w:hAnsi="Helvetica"/>
          <w:lang w:val="it-IT"/>
        </w:rPr>
        <w:t>)</w:t>
      </w:r>
      <w:r>
        <w:rPr>
          <w:rFonts w:ascii="Helvetica" w:hAnsi="Helvetica"/>
          <w:lang w:val="it-IT"/>
        </w:rPr>
        <w:t>.</w:t>
      </w:r>
    </w:p>
    <w:p w14:paraId="2CF86BC6" w14:textId="77777777" w:rsidR="00392AFE" w:rsidRDefault="00392AFE" w:rsidP="00280C4A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 </w:t>
      </w:r>
      <w:r w:rsidR="00A85ECC">
        <w:rPr>
          <w:rFonts w:ascii="Helvetica" w:hAnsi="Helvetica"/>
          <w:lang w:val="it-IT"/>
        </w:rPr>
        <w:t>edi</w:t>
      </w:r>
      <w:r w:rsidR="006C1DB0">
        <w:rPr>
          <w:rFonts w:ascii="Helvetica" w:hAnsi="Helvetica"/>
          <w:lang w:val="it-IT"/>
        </w:rPr>
        <w:t>ficio sensorizzato con Beacon (</w:t>
      </w:r>
      <w:proofErr w:type="spellStart"/>
      <w:r w:rsidR="006C1DB0">
        <w:rPr>
          <w:rFonts w:ascii="Helvetica" w:hAnsi="Helvetica"/>
          <w:lang w:val="it-IT"/>
        </w:rPr>
        <w:t>E</w:t>
      </w:r>
      <w:r w:rsidR="00A85ECC">
        <w:rPr>
          <w:rFonts w:ascii="Helvetica" w:hAnsi="Helvetica"/>
          <w:lang w:val="it-IT"/>
        </w:rPr>
        <w:t>stimote</w:t>
      </w:r>
      <w:proofErr w:type="spellEnd"/>
      <w:r w:rsidR="00A85ECC">
        <w:rPr>
          <w:rFonts w:ascii="Helvetica" w:hAnsi="Helvetica"/>
          <w:lang w:val="it-IT"/>
        </w:rPr>
        <w:t>) e QR code.</w:t>
      </w:r>
    </w:p>
    <w:p w14:paraId="514B5136" w14:textId="77777777" w:rsidR="00A85ECC" w:rsidRDefault="00A85ECC" w:rsidP="00280C4A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 Database per il </w:t>
      </w:r>
      <w:proofErr w:type="spellStart"/>
      <w:r>
        <w:rPr>
          <w:rFonts w:ascii="Helvetica" w:hAnsi="Helvetica"/>
          <w:lang w:val="it-IT"/>
        </w:rPr>
        <w:t>retrieving</w:t>
      </w:r>
      <w:proofErr w:type="spellEnd"/>
      <w:r>
        <w:rPr>
          <w:rFonts w:ascii="Helvetica" w:hAnsi="Helvetica"/>
          <w:lang w:val="it-IT"/>
        </w:rPr>
        <w:t xml:space="preserve"> delle informazioni sia sui musei </w:t>
      </w:r>
      <w:proofErr w:type="gramStart"/>
      <w:r>
        <w:rPr>
          <w:rFonts w:ascii="Helvetica" w:hAnsi="Helvetica"/>
          <w:lang w:val="it-IT"/>
        </w:rPr>
        <w:t>che</w:t>
      </w:r>
      <w:proofErr w:type="gramEnd"/>
      <w:r>
        <w:rPr>
          <w:rFonts w:ascii="Helvetica" w:hAnsi="Helvetica"/>
          <w:lang w:val="it-IT"/>
        </w:rPr>
        <w:t xml:space="preserve"> sulle opere e per il salvataggio delle preferenze dell’utente. Le informazioni su musei e opere comprendono anche dettagli utili alla localizzazione (coordinate dei musei, locazione delle opere entro i </w:t>
      </w:r>
      <w:proofErr w:type="gramStart"/>
      <w:r>
        <w:rPr>
          <w:rFonts w:ascii="Helvetica" w:hAnsi="Helvetica"/>
          <w:lang w:val="it-IT"/>
        </w:rPr>
        <w:t>musei</w:t>
      </w:r>
      <w:proofErr w:type="gramEnd"/>
      <w:r>
        <w:rPr>
          <w:rFonts w:ascii="Helvetica" w:hAnsi="Helvetica"/>
          <w:lang w:val="it-IT"/>
        </w:rPr>
        <w:t>).</w:t>
      </w:r>
      <w:r w:rsidR="006C1DB0">
        <w:rPr>
          <w:rFonts w:ascii="Helvetica" w:hAnsi="Helvetica"/>
          <w:lang w:val="it-IT"/>
        </w:rPr>
        <w:t xml:space="preserve"> In questo caso il database è stato implementato su </w:t>
      </w:r>
      <w:proofErr w:type="spellStart"/>
      <w:proofErr w:type="gramStart"/>
      <w:r w:rsidR="006C1DB0">
        <w:rPr>
          <w:rFonts w:ascii="Helvetica" w:hAnsi="Helvetica"/>
          <w:lang w:val="it-IT"/>
        </w:rPr>
        <w:t>mySql</w:t>
      </w:r>
      <w:proofErr w:type="spellEnd"/>
      <w:proofErr w:type="gramEnd"/>
      <w:r w:rsidR="006C1DB0">
        <w:rPr>
          <w:rFonts w:ascii="Helvetica" w:hAnsi="Helvetica"/>
          <w:lang w:val="it-IT"/>
        </w:rPr>
        <w:t>.</w:t>
      </w:r>
    </w:p>
    <w:p w14:paraId="51776CFE" w14:textId="77777777" w:rsidR="00A85ECC" w:rsidRPr="00A85ECC" w:rsidRDefault="00A85ECC" w:rsidP="00280C4A">
      <w:pPr>
        <w:ind w:left="360"/>
        <w:jc w:val="both"/>
        <w:rPr>
          <w:rFonts w:ascii="Helvetica" w:hAnsi="Helvetica"/>
          <w:lang w:val="it-IT"/>
        </w:rPr>
      </w:pPr>
    </w:p>
    <w:p w14:paraId="6D9D2716" w14:textId="77777777" w:rsidR="00A85ECC" w:rsidRDefault="00A85ECC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Inoltre sono richiesti l’uso dei seguenti elementi software:</w:t>
      </w:r>
    </w:p>
    <w:p w14:paraId="40F15687" w14:textId="77777777" w:rsidR="00A85ECC" w:rsidRDefault="00A85ECC" w:rsidP="00280C4A">
      <w:pPr>
        <w:jc w:val="both"/>
        <w:rPr>
          <w:rFonts w:ascii="Helvetica" w:hAnsi="Helvetica"/>
          <w:lang w:val="it-IT"/>
        </w:rPr>
      </w:pPr>
    </w:p>
    <w:p w14:paraId="0591434D" w14:textId="77777777" w:rsidR="00A85ECC" w:rsidRDefault="00A85ECC" w:rsidP="00280C4A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Uso dell’</w:t>
      </w:r>
      <w:proofErr w:type="spellStart"/>
      <w:r>
        <w:rPr>
          <w:rFonts w:ascii="Helvetica" w:hAnsi="Helvetica"/>
          <w:lang w:val="it-IT"/>
        </w:rPr>
        <w:t>app</w:t>
      </w:r>
      <w:proofErr w:type="spellEnd"/>
      <w:r>
        <w:rPr>
          <w:rFonts w:ascii="Helvetica" w:hAnsi="Helvetica"/>
          <w:lang w:val="it-IT"/>
        </w:rPr>
        <w:t xml:space="preserve"> </w:t>
      </w:r>
      <w:proofErr w:type="spellStart"/>
      <w:r>
        <w:rPr>
          <w:rFonts w:ascii="Helvetica" w:hAnsi="Helvetica"/>
          <w:lang w:val="it-IT"/>
        </w:rPr>
        <w:t>BarcodeScanner</w:t>
      </w:r>
      <w:proofErr w:type="spellEnd"/>
      <w:r>
        <w:rPr>
          <w:rFonts w:ascii="Helvetica" w:hAnsi="Helvetica"/>
          <w:lang w:val="it-IT"/>
        </w:rPr>
        <w:t xml:space="preserve"> (</w:t>
      </w:r>
      <w:proofErr w:type="spellStart"/>
      <w:proofErr w:type="gramStart"/>
      <w:r>
        <w:rPr>
          <w:rFonts w:ascii="Helvetica" w:hAnsi="Helvetica"/>
          <w:lang w:val="it-IT"/>
        </w:rPr>
        <w:t>ZXing</w:t>
      </w:r>
      <w:proofErr w:type="spellEnd"/>
      <w:proofErr w:type="gramEnd"/>
      <w:r>
        <w:rPr>
          <w:rFonts w:ascii="Helvetica" w:hAnsi="Helvetica"/>
          <w:lang w:val="it-IT"/>
        </w:rPr>
        <w:t xml:space="preserve">), della quale verrà comunque richiesta l’installazione da Google </w:t>
      </w:r>
      <w:proofErr w:type="spellStart"/>
      <w:r>
        <w:rPr>
          <w:rFonts w:ascii="Helvetica" w:hAnsi="Helvetica"/>
          <w:lang w:val="it-IT"/>
        </w:rPr>
        <w:t>PlayStore</w:t>
      </w:r>
      <w:proofErr w:type="spellEnd"/>
      <w:r>
        <w:rPr>
          <w:rFonts w:ascii="Helvetica" w:hAnsi="Helvetica"/>
          <w:lang w:val="it-IT"/>
        </w:rPr>
        <w:t xml:space="preserve"> in caso di assenza sul dispositivo.</w:t>
      </w:r>
    </w:p>
    <w:p w14:paraId="30CF94AD" w14:textId="77777777" w:rsidR="00A85ECC" w:rsidRDefault="00A85ECC" w:rsidP="00280C4A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Uso di Google </w:t>
      </w:r>
      <w:proofErr w:type="spellStart"/>
      <w:r>
        <w:rPr>
          <w:rFonts w:ascii="Helvetica" w:hAnsi="Helvetica"/>
          <w:lang w:val="it-IT"/>
        </w:rPr>
        <w:t>Maps</w:t>
      </w:r>
      <w:proofErr w:type="spellEnd"/>
      <w:r>
        <w:rPr>
          <w:rFonts w:ascii="Helvetica" w:hAnsi="Helvetica"/>
          <w:lang w:val="it-IT"/>
        </w:rPr>
        <w:t xml:space="preserve"> API v2.</w:t>
      </w:r>
    </w:p>
    <w:p w14:paraId="26877110" w14:textId="77777777" w:rsidR="00A85ECC" w:rsidRDefault="006C1DB0" w:rsidP="00280C4A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proofErr w:type="gramStart"/>
      <w:r>
        <w:rPr>
          <w:rFonts w:ascii="Helvetica" w:hAnsi="Helvetica"/>
          <w:lang w:val="it-IT"/>
        </w:rPr>
        <w:t xml:space="preserve">Uso delle funzioni delle librerie di </w:t>
      </w:r>
      <w:proofErr w:type="spellStart"/>
      <w:r>
        <w:rPr>
          <w:rFonts w:ascii="Helvetica" w:hAnsi="Helvetica"/>
          <w:lang w:val="it-IT"/>
        </w:rPr>
        <w:t>Estimote</w:t>
      </w:r>
      <w:proofErr w:type="spellEnd"/>
      <w:r>
        <w:rPr>
          <w:rFonts w:ascii="Helvetica" w:hAnsi="Helvetica"/>
          <w:lang w:val="it-IT"/>
        </w:rPr>
        <w:t xml:space="preserve"> per l’interazione con i beacon.</w:t>
      </w:r>
      <w:proofErr w:type="gramEnd"/>
    </w:p>
    <w:p w14:paraId="35093FD7" w14:textId="77777777" w:rsidR="00D7144B" w:rsidRDefault="00D7144B" w:rsidP="00280C4A">
      <w:pPr>
        <w:jc w:val="both"/>
        <w:rPr>
          <w:rFonts w:ascii="Helvetica" w:hAnsi="Helvetica"/>
          <w:lang w:val="it-IT"/>
        </w:rPr>
      </w:pPr>
    </w:p>
    <w:p w14:paraId="3EE2EA74" w14:textId="77777777" w:rsidR="00D7144B" w:rsidRDefault="00D7144B" w:rsidP="00280C4A">
      <w:pPr>
        <w:jc w:val="both"/>
        <w:rPr>
          <w:rFonts w:ascii="Helvetica" w:hAnsi="Helvetica"/>
          <w:lang w:val="it-IT"/>
        </w:rPr>
      </w:pPr>
    </w:p>
    <w:p w14:paraId="22494BB2" w14:textId="77777777" w:rsidR="00D7144B" w:rsidRDefault="00D7144B" w:rsidP="00280C4A">
      <w:pPr>
        <w:pStyle w:val="Title"/>
        <w:jc w:val="both"/>
        <w:rPr>
          <w:lang w:val="it-IT"/>
        </w:rPr>
      </w:pPr>
      <w:r>
        <w:rPr>
          <w:lang w:val="it-IT"/>
        </w:rPr>
        <w:t>3. Strumenti</w:t>
      </w:r>
    </w:p>
    <w:p w14:paraId="70E9A030" w14:textId="77777777" w:rsidR="00D7144B" w:rsidRDefault="00CD3073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Gli strumenti usati per lo sviluppo dell’applicazione sono:</w:t>
      </w:r>
    </w:p>
    <w:p w14:paraId="4DB337F0" w14:textId="77777777" w:rsidR="00CD3073" w:rsidRDefault="00CD3073" w:rsidP="00280C4A">
      <w:pPr>
        <w:jc w:val="both"/>
        <w:rPr>
          <w:rFonts w:ascii="Helvetica" w:hAnsi="Helvetica"/>
          <w:lang w:val="it-IT"/>
        </w:rPr>
      </w:pPr>
    </w:p>
    <w:p w14:paraId="6F75DE9B" w14:textId="77777777" w:rsidR="00CD3073" w:rsidRDefault="00CD3073" w:rsidP="00280C4A">
      <w:pPr>
        <w:pStyle w:val="ListParagraph"/>
        <w:numPr>
          <w:ilvl w:val="0"/>
          <w:numId w:val="4"/>
        </w:numPr>
        <w:jc w:val="both"/>
        <w:rPr>
          <w:rFonts w:ascii="Helvetica" w:hAnsi="Helvetica"/>
          <w:lang w:val="it-IT"/>
        </w:rPr>
      </w:pPr>
      <w:proofErr w:type="spellStart"/>
      <w:r>
        <w:rPr>
          <w:rFonts w:ascii="Helvetica" w:hAnsi="Helvetica"/>
          <w:lang w:val="it-IT"/>
        </w:rPr>
        <w:t>Evolus</w:t>
      </w:r>
      <w:proofErr w:type="spellEnd"/>
      <w:r>
        <w:rPr>
          <w:rFonts w:ascii="Helvetica" w:hAnsi="Helvetica"/>
          <w:lang w:val="it-IT"/>
        </w:rPr>
        <w:t xml:space="preserve"> </w:t>
      </w:r>
      <w:proofErr w:type="spellStart"/>
      <w:r>
        <w:rPr>
          <w:rFonts w:ascii="Helvetica" w:hAnsi="Helvetica"/>
          <w:lang w:val="it-IT"/>
        </w:rPr>
        <w:t>Pencil</w:t>
      </w:r>
      <w:proofErr w:type="spellEnd"/>
      <w:r>
        <w:rPr>
          <w:rFonts w:ascii="Helvetica" w:hAnsi="Helvetica"/>
          <w:lang w:val="it-IT"/>
        </w:rPr>
        <w:t xml:space="preserve"> 2.0.6, per la realizzazione dei </w:t>
      </w:r>
      <w:proofErr w:type="spellStart"/>
      <w:r>
        <w:rPr>
          <w:rFonts w:ascii="Helvetica" w:hAnsi="Helvetica"/>
          <w:lang w:val="it-IT"/>
        </w:rPr>
        <w:t>mockup</w:t>
      </w:r>
      <w:proofErr w:type="spellEnd"/>
      <w:r>
        <w:rPr>
          <w:rFonts w:ascii="Helvetica" w:hAnsi="Helvetica"/>
          <w:lang w:val="it-IT"/>
        </w:rPr>
        <w:t>.</w:t>
      </w:r>
    </w:p>
    <w:p w14:paraId="17E9DA25" w14:textId="77777777" w:rsidR="00CD3073" w:rsidRDefault="00CD3073" w:rsidP="00280C4A">
      <w:pPr>
        <w:pStyle w:val="ListParagraph"/>
        <w:numPr>
          <w:ilvl w:val="0"/>
          <w:numId w:val="4"/>
        </w:numPr>
        <w:jc w:val="both"/>
        <w:rPr>
          <w:rFonts w:ascii="Helvetica" w:hAnsi="Helvetica"/>
          <w:lang w:val="it-IT"/>
        </w:rPr>
      </w:pPr>
      <w:proofErr w:type="spellStart"/>
      <w:r>
        <w:rPr>
          <w:rFonts w:ascii="Helvetica" w:hAnsi="Helvetica"/>
          <w:lang w:val="it-IT"/>
        </w:rPr>
        <w:t>Android</w:t>
      </w:r>
      <w:proofErr w:type="spellEnd"/>
      <w:r>
        <w:rPr>
          <w:rFonts w:ascii="Helvetica" w:hAnsi="Helvetica"/>
          <w:lang w:val="it-IT"/>
        </w:rPr>
        <w:t xml:space="preserve"> Studio 1.1 Beta </w:t>
      </w:r>
      <w:proofErr w:type="gramStart"/>
      <w:r>
        <w:rPr>
          <w:rFonts w:ascii="Helvetica" w:hAnsi="Helvetica"/>
          <w:lang w:val="it-IT"/>
        </w:rPr>
        <w:t>4</w:t>
      </w:r>
      <w:proofErr w:type="gramEnd"/>
      <w:r>
        <w:rPr>
          <w:rFonts w:ascii="Helvetica" w:hAnsi="Helvetica"/>
          <w:lang w:val="it-IT"/>
        </w:rPr>
        <w:t xml:space="preserve">, basato su piattaforma </w:t>
      </w:r>
      <w:proofErr w:type="spellStart"/>
      <w:r>
        <w:rPr>
          <w:rFonts w:ascii="Helvetica" w:hAnsi="Helvetica"/>
          <w:lang w:val="it-IT"/>
        </w:rPr>
        <w:t>IntelliJ</w:t>
      </w:r>
      <w:proofErr w:type="spellEnd"/>
      <w:r>
        <w:rPr>
          <w:rFonts w:ascii="Helvetica" w:hAnsi="Helvetica"/>
          <w:lang w:val="it-IT"/>
        </w:rPr>
        <w:t>.</w:t>
      </w:r>
    </w:p>
    <w:p w14:paraId="67CEA226" w14:textId="2C221538" w:rsidR="00280C4A" w:rsidRDefault="00072DE1" w:rsidP="00280C4A">
      <w:pPr>
        <w:pStyle w:val="ListParagraph"/>
        <w:numPr>
          <w:ilvl w:val="0"/>
          <w:numId w:val="4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GIMP 2.8, per il disegno delle icone.</w:t>
      </w:r>
    </w:p>
    <w:p w14:paraId="01627E69" w14:textId="77777777" w:rsidR="00CD3073" w:rsidRDefault="00CD3073" w:rsidP="00280C4A">
      <w:pPr>
        <w:jc w:val="both"/>
        <w:rPr>
          <w:rFonts w:ascii="Helvetica" w:hAnsi="Helvetica"/>
          <w:lang w:val="it-IT"/>
        </w:rPr>
      </w:pPr>
    </w:p>
    <w:p w14:paraId="09878968" w14:textId="22438F9C" w:rsidR="00280C4A" w:rsidRDefault="00280C4A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I </w:t>
      </w:r>
      <w:proofErr w:type="gramStart"/>
      <w:r>
        <w:rPr>
          <w:rFonts w:ascii="Helvetica" w:hAnsi="Helvetica"/>
          <w:lang w:val="it-IT"/>
        </w:rPr>
        <w:t>componenti</w:t>
      </w:r>
      <w:proofErr w:type="gramEnd"/>
      <w:r>
        <w:rPr>
          <w:rFonts w:ascii="Helvetica" w:hAnsi="Helvetica"/>
          <w:lang w:val="it-IT"/>
        </w:rPr>
        <w:t xml:space="preserve"> hardware utilizzati sono:</w:t>
      </w:r>
    </w:p>
    <w:p w14:paraId="7D2F7FB7" w14:textId="77777777" w:rsidR="00280C4A" w:rsidRDefault="00280C4A" w:rsidP="00280C4A">
      <w:pPr>
        <w:jc w:val="both"/>
        <w:rPr>
          <w:rFonts w:ascii="Helvetica" w:hAnsi="Helvetica"/>
          <w:lang w:val="it-IT"/>
        </w:rPr>
      </w:pPr>
    </w:p>
    <w:p w14:paraId="14E91E87" w14:textId="57EC46E7" w:rsidR="00280C4A" w:rsidRDefault="00280C4A" w:rsidP="00280C4A">
      <w:pPr>
        <w:pStyle w:val="ListParagraph"/>
        <w:numPr>
          <w:ilvl w:val="0"/>
          <w:numId w:val="5"/>
        </w:numPr>
        <w:jc w:val="both"/>
        <w:rPr>
          <w:rFonts w:ascii="Helvetica" w:hAnsi="Helvetica"/>
          <w:lang w:val="it-IT"/>
        </w:rPr>
      </w:pPr>
      <w:proofErr w:type="gramStart"/>
      <w:r>
        <w:rPr>
          <w:rFonts w:ascii="Helvetica" w:hAnsi="Helvetica"/>
          <w:lang w:val="it-IT"/>
        </w:rPr>
        <w:t xml:space="preserve">Samsung </w:t>
      </w:r>
      <w:proofErr w:type="spellStart"/>
      <w:r>
        <w:rPr>
          <w:rFonts w:ascii="Helvetica" w:hAnsi="Helvetica"/>
          <w:lang w:val="it-IT"/>
        </w:rPr>
        <w:t>Galaxy</w:t>
      </w:r>
      <w:proofErr w:type="spellEnd"/>
      <w:r>
        <w:rPr>
          <w:rFonts w:ascii="Helvetica" w:hAnsi="Helvetica"/>
          <w:lang w:val="it-IT"/>
        </w:rPr>
        <w:t xml:space="preserve"> S4 con </w:t>
      </w:r>
      <w:proofErr w:type="spellStart"/>
      <w:r>
        <w:rPr>
          <w:rFonts w:ascii="Helvetica" w:hAnsi="Helvetica"/>
          <w:lang w:val="it-IT"/>
        </w:rPr>
        <w:t>Android</w:t>
      </w:r>
      <w:proofErr w:type="spellEnd"/>
      <w:r>
        <w:rPr>
          <w:rFonts w:ascii="Helvetica" w:hAnsi="Helvetica"/>
          <w:lang w:val="it-IT"/>
        </w:rPr>
        <w:t xml:space="preserve"> 4.4 (</w:t>
      </w:r>
      <w:proofErr w:type="spellStart"/>
      <w:r>
        <w:rPr>
          <w:rFonts w:ascii="Helvetica" w:hAnsi="Helvetica"/>
          <w:lang w:val="it-IT"/>
        </w:rPr>
        <w:t>KitKat</w:t>
      </w:r>
      <w:proofErr w:type="spellEnd"/>
      <w:r>
        <w:rPr>
          <w:rFonts w:ascii="Helvetica" w:hAnsi="Helvetica"/>
          <w:lang w:val="it-IT"/>
        </w:rPr>
        <w:t xml:space="preserve">): </w:t>
      </w:r>
      <w:proofErr w:type="spellStart"/>
      <w:r w:rsidR="00072DE1">
        <w:rPr>
          <w:rFonts w:ascii="Helvetica" w:hAnsi="Helvetica"/>
          <w:lang w:val="it-IT"/>
        </w:rPr>
        <w:t>Quad</w:t>
      </w:r>
      <w:proofErr w:type="spellEnd"/>
      <w:r w:rsidR="00072DE1">
        <w:rPr>
          <w:rFonts w:ascii="Helvetica" w:hAnsi="Helvetica"/>
          <w:lang w:val="it-IT"/>
        </w:rPr>
        <w:t xml:space="preserve">-Core 1.6GHz, 2GB RAM, 1080 x 1920 screen </w:t>
      </w:r>
      <w:r w:rsidR="00072DE1" w:rsidRPr="00280C4A">
        <w:rPr>
          <w:rFonts w:ascii="Helvetica" w:hAnsi="Helvetica"/>
        </w:rPr>
        <w:t xml:space="preserve">(~441 </w:t>
      </w:r>
      <w:proofErr w:type="spellStart"/>
      <w:r w:rsidR="00072DE1" w:rsidRPr="00280C4A">
        <w:rPr>
          <w:rFonts w:ascii="Helvetica" w:hAnsi="Helvetica"/>
        </w:rPr>
        <w:t>ppi</w:t>
      </w:r>
      <w:proofErr w:type="spellEnd"/>
      <w:r w:rsidR="00072DE1" w:rsidRPr="00280C4A">
        <w:rPr>
          <w:rFonts w:ascii="Helvetica" w:hAnsi="Helvetica"/>
        </w:rPr>
        <w:t xml:space="preserve"> pixel density).</w:t>
      </w:r>
      <w:proofErr w:type="gramEnd"/>
    </w:p>
    <w:p w14:paraId="3294C423" w14:textId="4751BBF7" w:rsidR="00072DE1" w:rsidRPr="00072DE1" w:rsidRDefault="00280C4A" w:rsidP="00280C4A">
      <w:pPr>
        <w:pStyle w:val="ListParagraph"/>
        <w:numPr>
          <w:ilvl w:val="0"/>
          <w:numId w:val="5"/>
        </w:numPr>
        <w:jc w:val="both"/>
        <w:rPr>
          <w:rFonts w:ascii="Helvetica" w:hAnsi="Helvetica"/>
          <w:lang w:val="it-IT"/>
        </w:rPr>
      </w:pPr>
      <w:proofErr w:type="spellStart"/>
      <w:proofErr w:type="gramStart"/>
      <w:r w:rsidRPr="00072DE1">
        <w:rPr>
          <w:rFonts w:ascii="Helvetica" w:hAnsi="Helvetica"/>
          <w:lang w:val="it-IT"/>
        </w:rPr>
        <w:t>Xiaomi</w:t>
      </w:r>
      <w:proofErr w:type="spellEnd"/>
      <w:r w:rsidRPr="00072DE1">
        <w:rPr>
          <w:rFonts w:ascii="Helvetica" w:hAnsi="Helvetica"/>
          <w:lang w:val="it-IT"/>
        </w:rPr>
        <w:t xml:space="preserve"> MI3 con MIUI 5.2.13 Beta (</w:t>
      </w:r>
      <w:proofErr w:type="spellStart"/>
      <w:r w:rsidRPr="00072DE1">
        <w:rPr>
          <w:rFonts w:ascii="Helvetica" w:hAnsi="Helvetica"/>
          <w:lang w:val="it-IT"/>
        </w:rPr>
        <w:t>Android</w:t>
      </w:r>
      <w:proofErr w:type="spellEnd"/>
      <w:r w:rsidRPr="00072DE1">
        <w:rPr>
          <w:rFonts w:ascii="Helvetica" w:hAnsi="Helvetica"/>
          <w:lang w:val="it-IT"/>
        </w:rPr>
        <w:t xml:space="preserve"> 4.4.4 KTU84p): </w:t>
      </w:r>
      <w:proofErr w:type="spellStart"/>
      <w:r w:rsidRPr="00072DE1">
        <w:rPr>
          <w:rFonts w:ascii="Helvetica" w:hAnsi="Helvetica"/>
          <w:lang w:val="it-IT"/>
        </w:rPr>
        <w:t>Quad</w:t>
      </w:r>
      <w:proofErr w:type="spellEnd"/>
      <w:r w:rsidRPr="00072DE1">
        <w:rPr>
          <w:rFonts w:ascii="Helvetica" w:hAnsi="Helvetica"/>
          <w:lang w:val="it-IT"/>
        </w:rPr>
        <w:t xml:space="preserve">-Core 2.3GHz, 2 GB RAM, </w:t>
      </w:r>
      <w:r w:rsidRPr="00072DE1">
        <w:rPr>
          <w:rFonts w:ascii="Helvetica" w:hAnsi="Helvetica"/>
        </w:rPr>
        <w:t xml:space="preserve">1080 x 1920 screen (~441 </w:t>
      </w:r>
      <w:proofErr w:type="spellStart"/>
      <w:r w:rsidRPr="00072DE1">
        <w:rPr>
          <w:rFonts w:ascii="Helvetica" w:hAnsi="Helvetica"/>
        </w:rPr>
        <w:t>ppi</w:t>
      </w:r>
      <w:proofErr w:type="spellEnd"/>
      <w:r w:rsidRPr="00072DE1">
        <w:rPr>
          <w:rFonts w:ascii="Helvetica" w:hAnsi="Helvetica"/>
        </w:rPr>
        <w:t xml:space="preserve"> pixel density)</w:t>
      </w:r>
      <w:proofErr w:type="gramEnd"/>
      <w:r w:rsidRPr="00072DE1">
        <w:rPr>
          <w:rFonts w:ascii="Helvetica" w:hAnsi="Helvetica"/>
        </w:rPr>
        <w:t>.</w:t>
      </w:r>
      <w:r w:rsidRPr="00072DE1">
        <w:rPr>
          <w:rFonts w:ascii="Helvetica" w:hAnsi="Helvetica"/>
          <w:lang w:val="it-IT"/>
        </w:rPr>
        <w:t xml:space="preserve"> </w:t>
      </w:r>
    </w:p>
    <w:p w14:paraId="0FA19354" w14:textId="15779BF2" w:rsidR="00072DE1" w:rsidRPr="00437DD0" w:rsidRDefault="00072DE1" w:rsidP="00437DD0">
      <w:pPr>
        <w:pStyle w:val="ListParagraph"/>
        <w:numPr>
          <w:ilvl w:val="0"/>
          <w:numId w:val="5"/>
        </w:numPr>
        <w:jc w:val="both"/>
        <w:rPr>
          <w:rFonts w:ascii="Helvetica" w:hAnsi="Helvetica"/>
        </w:rPr>
      </w:pPr>
      <w:r w:rsidRPr="00437DD0">
        <w:rPr>
          <w:rFonts w:ascii="Helvetica" w:hAnsi="Helvetica"/>
          <w:lang w:val="it-IT"/>
        </w:rPr>
        <w:lastRenderedPageBreak/>
        <w:t xml:space="preserve">Beacon by </w:t>
      </w:r>
      <w:proofErr w:type="spellStart"/>
      <w:r w:rsidRPr="00437DD0">
        <w:rPr>
          <w:rFonts w:ascii="Helvetica" w:hAnsi="Helvetica"/>
          <w:lang w:val="it-IT"/>
        </w:rPr>
        <w:t>Estimote</w:t>
      </w:r>
      <w:proofErr w:type="spellEnd"/>
      <w:r w:rsidRPr="00437DD0">
        <w:rPr>
          <w:rFonts w:ascii="Helvetica" w:hAnsi="Helvetica"/>
          <w:lang w:val="it-IT"/>
        </w:rPr>
        <w:t xml:space="preserve">, </w:t>
      </w:r>
      <w:proofErr w:type="spellStart"/>
      <w:proofErr w:type="gramStart"/>
      <w:r w:rsidRPr="00437DD0">
        <w:rPr>
          <w:rFonts w:ascii="Helvetica" w:hAnsi="Helvetica"/>
          <w:lang w:val="it-IT"/>
        </w:rPr>
        <w:t>Freq</w:t>
      </w:r>
      <w:proofErr w:type="spellEnd"/>
      <w:r w:rsidRPr="00437DD0">
        <w:rPr>
          <w:rFonts w:ascii="Helvetica" w:hAnsi="Helvetica"/>
          <w:lang w:val="it-IT"/>
        </w:rPr>
        <w:t>.</w:t>
      </w:r>
      <w:proofErr w:type="gramEnd"/>
      <w:r w:rsidRPr="00437DD0">
        <w:rPr>
          <w:rFonts w:ascii="Helvetica" w:hAnsi="Helvetica"/>
          <w:lang w:val="it-IT"/>
        </w:rPr>
        <w:t xml:space="preserve"> </w:t>
      </w:r>
      <w:proofErr w:type="spellStart"/>
      <w:r w:rsidRPr="00437DD0">
        <w:rPr>
          <w:rFonts w:ascii="Helvetica" w:hAnsi="Helvetica"/>
          <w:lang w:val="it-IT"/>
        </w:rPr>
        <w:t>Range</w:t>
      </w:r>
      <w:proofErr w:type="spellEnd"/>
      <w:r w:rsidRPr="00437DD0">
        <w:rPr>
          <w:rFonts w:ascii="Helvetica" w:hAnsi="Helvetica"/>
          <w:lang w:val="it-IT"/>
        </w:rPr>
        <w:t xml:space="preserve"> </w:t>
      </w:r>
      <w:r w:rsidRPr="00437DD0">
        <w:rPr>
          <w:rFonts w:ascii="Helvetica" w:hAnsi="Helvetica"/>
        </w:rPr>
        <w:t xml:space="preserve">2400 MHz to 2483.5 MHz, No. </w:t>
      </w:r>
      <w:proofErr w:type="gramStart"/>
      <w:r w:rsidRPr="00437DD0">
        <w:rPr>
          <w:rFonts w:ascii="Helvetica" w:hAnsi="Helvetica"/>
        </w:rPr>
        <w:t>of</w:t>
      </w:r>
      <w:proofErr w:type="gramEnd"/>
      <w:r w:rsidRPr="00437DD0">
        <w:rPr>
          <w:rFonts w:ascii="Helvetica" w:hAnsi="Helvetica"/>
        </w:rPr>
        <w:t xml:space="preserve"> preset switchable channels 40, No. </w:t>
      </w:r>
      <w:proofErr w:type="gramStart"/>
      <w:r w:rsidRPr="00437DD0">
        <w:rPr>
          <w:rFonts w:ascii="Helvetica" w:hAnsi="Helvetica"/>
        </w:rPr>
        <w:t>of</w:t>
      </w:r>
      <w:proofErr w:type="gramEnd"/>
      <w:r w:rsidRPr="00437DD0">
        <w:rPr>
          <w:rFonts w:ascii="Helvetica" w:hAnsi="Helvetica"/>
        </w:rPr>
        <w:t xml:space="preserve"> voice/data/TV channels 40 Data channels (including 3 advertising channels), </w:t>
      </w:r>
      <w:proofErr w:type="spellStart"/>
      <w:r w:rsidRPr="00437DD0">
        <w:rPr>
          <w:rFonts w:ascii="Helvetica" w:hAnsi="Helvetica"/>
        </w:rPr>
        <w:t>Tx</w:t>
      </w:r>
      <w:proofErr w:type="spellEnd"/>
      <w:r w:rsidRPr="00437DD0">
        <w:rPr>
          <w:rFonts w:ascii="Helvetica" w:hAnsi="Helvetica"/>
        </w:rPr>
        <w:t>-Rx channel separation 2 MHz, Adjacent channel separation 2 MHz, Frequency stability &lt;20 ppm</w:t>
      </w:r>
      <w:r w:rsidR="00437DD0" w:rsidRPr="00437DD0">
        <w:rPr>
          <w:rFonts w:ascii="Helvetica" w:hAnsi="Helvetica"/>
        </w:rPr>
        <w:t>, 2nd Harmonic radiation's</w:t>
      </w:r>
      <w:r w:rsidR="00437DD0">
        <w:rPr>
          <w:rFonts w:ascii="Helvetica" w:hAnsi="Helvetica"/>
        </w:rPr>
        <w:t xml:space="preserve"> &lt;25 </w:t>
      </w:r>
      <w:proofErr w:type="spellStart"/>
      <w:r w:rsidR="00437DD0">
        <w:rPr>
          <w:rFonts w:ascii="Helvetica" w:hAnsi="Helvetica"/>
        </w:rPr>
        <w:t>dBuV</w:t>
      </w:r>
      <w:proofErr w:type="spellEnd"/>
      <w:r w:rsidR="00437DD0">
        <w:rPr>
          <w:rFonts w:ascii="Helvetica" w:hAnsi="Helvetica"/>
        </w:rPr>
        <w:t xml:space="preserve">, </w:t>
      </w:r>
      <w:r w:rsidR="00437DD0" w:rsidRPr="00437DD0">
        <w:rPr>
          <w:rFonts w:ascii="Helvetica" w:hAnsi="Helvetica"/>
        </w:rPr>
        <w:t>Mode of emission</w:t>
      </w:r>
      <w:r w:rsidR="00437DD0">
        <w:rPr>
          <w:rFonts w:ascii="Helvetica" w:hAnsi="Helvetica"/>
        </w:rPr>
        <w:t xml:space="preserve"> not more than 20 DB, </w:t>
      </w:r>
      <w:r w:rsidR="00437DD0" w:rsidRPr="00437DD0">
        <w:rPr>
          <w:rFonts w:ascii="Helvetica" w:hAnsi="Helvetica"/>
          <w:lang w:val="it-IT"/>
        </w:rPr>
        <w:t xml:space="preserve"> </w:t>
      </w:r>
      <w:r w:rsidR="00437DD0" w:rsidRPr="00437DD0">
        <w:rPr>
          <w:rFonts w:ascii="Helvetica" w:hAnsi="Helvetica"/>
        </w:rPr>
        <w:t>Bandwidth of emission</w:t>
      </w:r>
      <w:r w:rsidR="00437DD0">
        <w:rPr>
          <w:rFonts w:ascii="Helvetica" w:hAnsi="Helvetica"/>
        </w:rPr>
        <w:t xml:space="preserve"> 500 KHz, </w:t>
      </w:r>
      <w:r w:rsidR="00437DD0" w:rsidRPr="00437DD0">
        <w:rPr>
          <w:rFonts w:ascii="Helvetica" w:hAnsi="Helvetica"/>
        </w:rPr>
        <w:t>Type of modulation to be required</w:t>
      </w:r>
      <w:r w:rsidR="00437DD0">
        <w:rPr>
          <w:rFonts w:ascii="Helvetica" w:hAnsi="Helvetica"/>
        </w:rPr>
        <w:t xml:space="preserve"> GFSK, Power output 4 </w:t>
      </w:r>
      <w:proofErr w:type="spellStart"/>
      <w:r w:rsidR="00437DD0">
        <w:rPr>
          <w:rFonts w:ascii="Helvetica" w:hAnsi="Helvetica"/>
        </w:rPr>
        <w:t>dBm</w:t>
      </w:r>
      <w:proofErr w:type="spellEnd"/>
      <w:r w:rsidR="00437DD0">
        <w:rPr>
          <w:rFonts w:ascii="Helvetica" w:hAnsi="Helvetica"/>
        </w:rPr>
        <w:t>, Sensitivity -93dBm.</w:t>
      </w:r>
      <w:r w:rsidR="00437DD0" w:rsidRPr="00437DD0">
        <w:rPr>
          <w:rFonts w:ascii="Helvetica" w:hAnsi="Helvetica"/>
        </w:rPr>
        <w:t xml:space="preserve"> </w:t>
      </w:r>
    </w:p>
    <w:p w14:paraId="3A9821C4" w14:textId="77777777" w:rsidR="006C1DB0" w:rsidRDefault="006C1DB0" w:rsidP="00280C4A">
      <w:pPr>
        <w:jc w:val="both"/>
        <w:rPr>
          <w:rFonts w:ascii="Helvetica" w:hAnsi="Helvetica"/>
          <w:lang w:val="it-IT"/>
        </w:rPr>
      </w:pPr>
    </w:p>
    <w:p w14:paraId="795428B4" w14:textId="77777777" w:rsidR="006C1DB0" w:rsidRDefault="00D7144B" w:rsidP="00280C4A">
      <w:pPr>
        <w:pStyle w:val="Title"/>
        <w:jc w:val="both"/>
        <w:rPr>
          <w:lang w:val="it-IT"/>
        </w:rPr>
      </w:pPr>
      <w:r>
        <w:rPr>
          <w:lang w:val="it-IT"/>
        </w:rPr>
        <w:t>4</w:t>
      </w:r>
      <w:r w:rsidR="006C1DB0">
        <w:rPr>
          <w:lang w:val="it-IT"/>
        </w:rPr>
        <w:t>. State of Art</w:t>
      </w:r>
    </w:p>
    <w:p w14:paraId="2CAA7827" w14:textId="77777777" w:rsidR="00D7144B" w:rsidRDefault="006C1DB0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La parte che presenta più problematiche e che sicuramente è più aperta a futuri sviluppi è la navigazione indoor, problema non ancora del tutto risolto a livello mondiale (come </w:t>
      </w:r>
      <w:proofErr w:type="gramStart"/>
      <w:r>
        <w:rPr>
          <w:rFonts w:ascii="Helvetica" w:hAnsi="Helvetica"/>
          <w:lang w:val="it-IT"/>
        </w:rPr>
        <w:t>riscontrabile da altri progetti</w:t>
      </w:r>
      <w:proofErr w:type="gramEnd"/>
      <w:r>
        <w:rPr>
          <w:rFonts w:ascii="Helvetica" w:hAnsi="Helvetica"/>
          <w:lang w:val="it-IT"/>
        </w:rPr>
        <w:t xml:space="preserve"> e da ricerche online)</w:t>
      </w:r>
      <w:r w:rsidR="00D7144B">
        <w:rPr>
          <w:rFonts w:ascii="Helvetica" w:hAnsi="Helvetica"/>
          <w:lang w:val="it-IT"/>
        </w:rPr>
        <w:t xml:space="preserve">. Esistono, infatti, molte soluzioni che variano per costi e complessità di realizzazione. </w:t>
      </w:r>
    </w:p>
    <w:p w14:paraId="22D04643" w14:textId="77777777" w:rsidR="006C1DB0" w:rsidRDefault="00D7144B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Una possibile soluzione sarebbe </w:t>
      </w:r>
      <w:proofErr w:type="gramStart"/>
      <w:r>
        <w:rPr>
          <w:rFonts w:ascii="Helvetica" w:hAnsi="Helvetica"/>
          <w:lang w:val="it-IT"/>
        </w:rPr>
        <w:t>quella di</w:t>
      </w:r>
      <w:proofErr w:type="gramEnd"/>
      <w:r>
        <w:rPr>
          <w:rFonts w:ascii="Helvetica" w:hAnsi="Helvetica"/>
          <w:lang w:val="it-IT"/>
        </w:rPr>
        <w:t xml:space="preserve"> usare una sorta di “mini-</w:t>
      </w:r>
      <w:proofErr w:type="spellStart"/>
      <w:r>
        <w:rPr>
          <w:rFonts w:ascii="Helvetica" w:hAnsi="Helvetica"/>
          <w:lang w:val="it-IT"/>
        </w:rPr>
        <w:t>gps</w:t>
      </w:r>
      <w:proofErr w:type="spellEnd"/>
      <w:r>
        <w:rPr>
          <w:rFonts w:ascii="Helvetica" w:hAnsi="Helvetica"/>
          <w:lang w:val="it-IT"/>
        </w:rPr>
        <w:t>” consi</w:t>
      </w:r>
      <w:r w:rsidR="00CD3073">
        <w:rPr>
          <w:rFonts w:ascii="Helvetica" w:hAnsi="Helvetica"/>
          <w:lang w:val="it-IT"/>
        </w:rPr>
        <w:t>stente di una antenna  in grado di</w:t>
      </w:r>
      <w:r>
        <w:rPr>
          <w:rFonts w:ascii="Helvetica" w:hAnsi="Helvetica"/>
          <w:lang w:val="it-IT"/>
        </w:rPr>
        <w:t xml:space="preserve"> rilevare la posizione precisa entro un edificio di qualsiasi dispositivo mobile. È chiaro come una soluzione del genere sia costosa sia per la progettazione </w:t>
      </w:r>
      <w:proofErr w:type="gramStart"/>
      <w:r>
        <w:rPr>
          <w:rFonts w:ascii="Helvetica" w:hAnsi="Helvetica"/>
          <w:lang w:val="it-IT"/>
        </w:rPr>
        <w:t>che</w:t>
      </w:r>
      <w:proofErr w:type="gramEnd"/>
      <w:r>
        <w:rPr>
          <w:rFonts w:ascii="Helvetica" w:hAnsi="Helvetica"/>
          <w:lang w:val="it-IT"/>
        </w:rPr>
        <w:t xml:space="preserve"> per la realizzazione e tuttavia non esente da problematica quali interferenze con i muri.</w:t>
      </w:r>
    </w:p>
    <w:p w14:paraId="2B2446DE" w14:textId="77777777" w:rsidR="00D7144B" w:rsidRDefault="00D7144B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Soluzioni più economiche consistono nella </w:t>
      </w:r>
      <w:proofErr w:type="spellStart"/>
      <w:r>
        <w:rPr>
          <w:rFonts w:ascii="Helvetica" w:hAnsi="Helvetica"/>
          <w:lang w:val="it-IT"/>
        </w:rPr>
        <w:t>sensorizzazione</w:t>
      </w:r>
      <w:proofErr w:type="spellEnd"/>
      <w:r>
        <w:rPr>
          <w:rFonts w:ascii="Helvetica" w:hAnsi="Helvetica"/>
          <w:lang w:val="it-IT"/>
        </w:rPr>
        <w:t xml:space="preserve"> degli edifici, anche di tipologie diverse in modo da sfruttare più elementi </w:t>
      </w:r>
      <w:proofErr w:type="gramStart"/>
      <w:r>
        <w:rPr>
          <w:rFonts w:ascii="Helvetica" w:hAnsi="Helvetica"/>
          <w:lang w:val="it-IT"/>
        </w:rPr>
        <w:t>ed</w:t>
      </w:r>
      <w:proofErr w:type="gramEnd"/>
      <w:r>
        <w:rPr>
          <w:rFonts w:ascii="Helvetica" w:hAnsi="Helvetica"/>
          <w:lang w:val="it-IT"/>
        </w:rPr>
        <w:t xml:space="preserve"> arrivare a una localizzazione più accurata possibile. La nostra soluzione fa parte proprio di questa categoria </w:t>
      </w:r>
      <w:proofErr w:type="gramStart"/>
      <w:r>
        <w:rPr>
          <w:rFonts w:ascii="Helvetica" w:hAnsi="Helvetica"/>
          <w:lang w:val="it-IT"/>
        </w:rPr>
        <w:t>ed</w:t>
      </w:r>
      <w:proofErr w:type="gramEnd"/>
      <w:r>
        <w:rPr>
          <w:rFonts w:ascii="Helvetica" w:hAnsi="Helvetica"/>
          <w:lang w:val="it-IT"/>
        </w:rPr>
        <w:t xml:space="preserve"> in particolare si è deciso di usare beacon e </w:t>
      </w:r>
      <w:proofErr w:type="spellStart"/>
      <w:r>
        <w:rPr>
          <w:rFonts w:ascii="Helvetica" w:hAnsi="Helvetica"/>
          <w:lang w:val="it-IT"/>
        </w:rPr>
        <w:t>qr</w:t>
      </w:r>
      <w:proofErr w:type="spellEnd"/>
      <w:r>
        <w:rPr>
          <w:rFonts w:ascii="Helvetica" w:hAnsi="Helvetica"/>
          <w:lang w:val="it-IT"/>
        </w:rPr>
        <w:t xml:space="preserve"> code. La motivazione principale di questa scelta sta nei costi relativamente ridotti e nella buona accuratezza (se usati con le giuste librerie) dei dati ricevuti.</w:t>
      </w:r>
    </w:p>
    <w:p w14:paraId="29BF73EA" w14:textId="77777777" w:rsidR="00D7144B" w:rsidRDefault="00D7144B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Come facilmente reperibile su internet, una problematica impor</w:t>
      </w:r>
      <w:r w:rsidR="00E47400">
        <w:rPr>
          <w:rFonts w:ascii="Helvetica" w:hAnsi="Helvetica"/>
          <w:lang w:val="it-IT"/>
        </w:rPr>
        <w:t>tante riguarda l’uso dei beacon e alla loro suscettibilità</w:t>
      </w:r>
      <w:r w:rsidR="005B4C12">
        <w:rPr>
          <w:rFonts w:ascii="Helvetica" w:hAnsi="Helvetica"/>
          <w:lang w:val="it-IT"/>
        </w:rPr>
        <w:t xml:space="preserve"> a interferenze e quindi a errori dovuti all’ambiente circostante. Problematiche che Apple ha in parte risolto (per i propri dispositivi)</w:t>
      </w:r>
      <w:r>
        <w:rPr>
          <w:rFonts w:ascii="Helvetica" w:hAnsi="Helvetica"/>
          <w:lang w:val="it-IT"/>
        </w:rPr>
        <w:t xml:space="preserve"> </w:t>
      </w:r>
      <w:r w:rsidR="005B4C12">
        <w:rPr>
          <w:rFonts w:ascii="Helvetica" w:hAnsi="Helvetica"/>
          <w:lang w:val="it-IT"/>
        </w:rPr>
        <w:t xml:space="preserve">attraverso la libreria </w:t>
      </w:r>
      <w:proofErr w:type="gramStart"/>
      <w:r w:rsidR="005B4C12">
        <w:rPr>
          <w:rFonts w:ascii="Helvetica" w:hAnsi="Helvetica"/>
          <w:lang w:val="it-IT"/>
        </w:rPr>
        <w:t xml:space="preserve">di </w:t>
      </w:r>
      <w:proofErr w:type="spellStart"/>
      <w:proofErr w:type="gramEnd"/>
      <w:r w:rsidR="005B4C12">
        <w:rPr>
          <w:rFonts w:ascii="Helvetica" w:hAnsi="Helvetica"/>
          <w:lang w:val="it-IT"/>
        </w:rPr>
        <w:t>iBeacons</w:t>
      </w:r>
      <w:proofErr w:type="spellEnd"/>
      <w:r w:rsidR="005B4C12">
        <w:rPr>
          <w:rFonts w:ascii="Helvetica" w:hAnsi="Helvetica"/>
          <w:lang w:val="it-IT"/>
        </w:rPr>
        <w:t xml:space="preserve">, si può infatti provare sperimentalmente la notevole accuratezza dei dati ricevuti su un dispositivo </w:t>
      </w:r>
      <w:proofErr w:type="spellStart"/>
      <w:r w:rsidR="005B4C12">
        <w:rPr>
          <w:rFonts w:ascii="Helvetica" w:hAnsi="Helvetica"/>
          <w:lang w:val="it-IT"/>
        </w:rPr>
        <w:t>iOS</w:t>
      </w:r>
      <w:proofErr w:type="spellEnd"/>
      <w:r w:rsidR="005B4C12">
        <w:rPr>
          <w:rFonts w:ascii="Helvetica" w:hAnsi="Helvetica"/>
          <w:lang w:val="it-IT"/>
        </w:rPr>
        <w:t xml:space="preserve"> in particolar modo sulla distanza. Accuratezza che Apple sembra essere riuscita a raggiungere attraverso l’elaborazione dei dati “</w:t>
      </w:r>
      <w:proofErr w:type="spellStart"/>
      <w:r w:rsidR="005B4C12">
        <w:rPr>
          <w:rFonts w:ascii="Helvetica" w:hAnsi="Helvetica"/>
          <w:lang w:val="it-IT"/>
        </w:rPr>
        <w:t>raw</w:t>
      </w:r>
      <w:proofErr w:type="spellEnd"/>
      <w:r w:rsidR="005B4C12">
        <w:rPr>
          <w:rFonts w:ascii="Helvetica" w:hAnsi="Helvetica"/>
          <w:lang w:val="it-IT"/>
        </w:rPr>
        <w:t>” ricevuti dai beacon e dall’uso</w:t>
      </w:r>
      <w:r w:rsidR="0047749E">
        <w:rPr>
          <w:rFonts w:ascii="Helvetica" w:hAnsi="Helvetica"/>
          <w:lang w:val="it-IT"/>
        </w:rPr>
        <w:t xml:space="preserve"> di algoritmi efficienti per l’attenuazione delle interferenze fra beacon e ambiente circostante (comprendente anche altri beacon, rifrazioni dei segnali ecc.).</w:t>
      </w:r>
      <w:r w:rsidR="005B4C12">
        <w:rPr>
          <w:rFonts w:ascii="Helvetica" w:hAnsi="Helvetica"/>
          <w:lang w:val="it-IT"/>
        </w:rPr>
        <w:t xml:space="preserve"> Chiaramente tale accuratezza è fondamentale per funzioni quali localizzazione attraverso triangolazione e meno rilevante qualora si necessiti solamente della prossimità.</w:t>
      </w:r>
    </w:p>
    <w:p w14:paraId="30CE9381" w14:textId="77777777" w:rsidR="005B4C12" w:rsidRDefault="005B4C12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Sfortunatamente per la piattaforma </w:t>
      </w:r>
      <w:proofErr w:type="spellStart"/>
      <w:r>
        <w:rPr>
          <w:rFonts w:ascii="Helvetica" w:hAnsi="Helvetica"/>
          <w:lang w:val="it-IT"/>
        </w:rPr>
        <w:t>Android</w:t>
      </w:r>
      <w:proofErr w:type="spellEnd"/>
      <w:r>
        <w:rPr>
          <w:rFonts w:ascii="Helvetica" w:hAnsi="Helvetica"/>
          <w:lang w:val="it-IT"/>
        </w:rPr>
        <w:t xml:space="preserve"> non esiste una libreria simile a quella </w:t>
      </w:r>
      <w:proofErr w:type="gramStart"/>
      <w:r>
        <w:rPr>
          <w:rFonts w:ascii="Helvetica" w:hAnsi="Helvetica"/>
          <w:lang w:val="it-IT"/>
        </w:rPr>
        <w:t xml:space="preserve">di </w:t>
      </w:r>
      <w:proofErr w:type="spellStart"/>
      <w:proofErr w:type="gramEnd"/>
      <w:r>
        <w:rPr>
          <w:rFonts w:ascii="Helvetica" w:hAnsi="Helvetica"/>
          <w:lang w:val="it-IT"/>
        </w:rPr>
        <w:t>iBeacons</w:t>
      </w:r>
      <w:proofErr w:type="spellEnd"/>
      <w:r>
        <w:rPr>
          <w:rFonts w:ascii="Helvetica" w:hAnsi="Helvetica"/>
          <w:lang w:val="it-IT"/>
        </w:rPr>
        <w:t xml:space="preserve"> e le conseguenze sono immediatamente riscontra</w:t>
      </w:r>
      <w:r w:rsidR="0047749E">
        <w:rPr>
          <w:rFonts w:ascii="Helvetica" w:hAnsi="Helvetica"/>
          <w:lang w:val="it-IT"/>
        </w:rPr>
        <w:t xml:space="preserve">te nel fatto che le misurazioni sopra al metro di distanza risultano ben poco accurate e quasi casuali. Altra possibile causa di tali imprecisioni, oltre alla mancanza di una libreria, potrebbe essere il vasto panorama di dispositivi che supportano </w:t>
      </w:r>
      <w:proofErr w:type="spellStart"/>
      <w:r w:rsidR="0047749E">
        <w:rPr>
          <w:rFonts w:ascii="Helvetica" w:hAnsi="Helvetica"/>
          <w:lang w:val="it-IT"/>
        </w:rPr>
        <w:t>Android</w:t>
      </w:r>
      <w:proofErr w:type="spellEnd"/>
      <w:r w:rsidR="0047749E">
        <w:rPr>
          <w:rFonts w:ascii="Helvetica" w:hAnsi="Helvetica"/>
          <w:lang w:val="it-IT"/>
        </w:rPr>
        <w:t xml:space="preserve"> e che quindi presentano diverse case produttrici per cui a livello di hardware, </w:t>
      </w:r>
      <w:proofErr w:type="spellStart"/>
      <w:r w:rsidR="0047749E">
        <w:rPr>
          <w:rFonts w:ascii="Helvetica" w:hAnsi="Helvetica"/>
          <w:lang w:val="it-IT"/>
        </w:rPr>
        <w:t>bluetooth</w:t>
      </w:r>
      <w:proofErr w:type="spellEnd"/>
      <w:r w:rsidR="0047749E">
        <w:rPr>
          <w:rFonts w:ascii="Helvetica" w:hAnsi="Helvetica"/>
          <w:lang w:val="it-IT"/>
        </w:rPr>
        <w:t xml:space="preserve"> in particolare, presentano tarature diverse. Una soluzione potrebbe essere </w:t>
      </w:r>
      <w:proofErr w:type="gramStart"/>
      <w:r w:rsidR="0047749E">
        <w:rPr>
          <w:rFonts w:ascii="Helvetica" w:hAnsi="Helvetica"/>
          <w:lang w:val="it-IT"/>
        </w:rPr>
        <w:t>l’</w:t>
      </w:r>
      <w:proofErr w:type="gramEnd"/>
      <w:r w:rsidR="0047749E">
        <w:rPr>
          <w:rFonts w:ascii="Helvetica" w:hAnsi="Helvetica"/>
          <w:lang w:val="it-IT"/>
        </w:rPr>
        <w:t xml:space="preserve">implementare un algoritmo che tari ogni dispositivo facendo porre questo a distanze prefissate dal beacon per poi misurare la potenza del segnale ricevuto e di conseguenza </w:t>
      </w:r>
      <w:proofErr w:type="spellStart"/>
      <w:r w:rsidR="0047749E">
        <w:rPr>
          <w:rFonts w:ascii="Helvetica" w:hAnsi="Helvetica"/>
          <w:lang w:val="it-IT"/>
        </w:rPr>
        <w:t>rimappare</w:t>
      </w:r>
      <w:proofErr w:type="spellEnd"/>
      <w:r w:rsidR="0047749E">
        <w:rPr>
          <w:rFonts w:ascii="Helvetica" w:hAnsi="Helvetica"/>
          <w:lang w:val="it-IT"/>
        </w:rPr>
        <w:t xml:space="preserve"> i valori.</w:t>
      </w:r>
    </w:p>
    <w:p w14:paraId="7FFD77E1" w14:textId="77777777" w:rsidR="00E47400" w:rsidRDefault="00E47400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Per sperimentare in maniera immediata la differenza del comportamento dei beacon sulle varie piattaforme è possibile scaricare da </w:t>
      </w:r>
      <w:proofErr w:type="spellStart"/>
      <w:r>
        <w:rPr>
          <w:rFonts w:ascii="Helvetica" w:hAnsi="Helvetica"/>
          <w:lang w:val="it-IT"/>
        </w:rPr>
        <w:t>AppStore</w:t>
      </w:r>
      <w:proofErr w:type="spellEnd"/>
      <w:r>
        <w:rPr>
          <w:rFonts w:ascii="Helvetica" w:hAnsi="Helvetica"/>
          <w:lang w:val="it-IT"/>
        </w:rPr>
        <w:t xml:space="preserve"> o da </w:t>
      </w:r>
      <w:proofErr w:type="spellStart"/>
      <w:r>
        <w:rPr>
          <w:rFonts w:ascii="Helvetica" w:hAnsi="Helvetica"/>
          <w:lang w:val="it-IT"/>
        </w:rPr>
        <w:t>GooglePlay</w:t>
      </w:r>
      <w:proofErr w:type="spellEnd"/>
      <w:r>
        <w:rPr>
          <w:rFonts w:ascii="Helvetica" w:hAnsi="Helvetica"/>
          <w:lang w:val="it-IT"/>
        </w:rPr>
        <w:t xml:space="preserve"> l’applicazione demo di </w:t>
      </w:r>
      <w:proofErr w:type="spellStart"/>
      <w:r>
        <w:rPr>
          <w:rFonts w:ascii="Helvetica" w:hAnsi="Helvetica"/>
          <w:lang w:val="it-IT"/>
        </w:rPr>
        <w:t>estimote</w:t>
      </w:r>
      <w:proofErr w:type="spellEnd"/>
      <w:r>
        <w:rPr>
          <w:rFonts w:ascii="Helvetica" w:hAnsi="Helvetica"/>
          <w:lang w:val="it-IT"/>
        </w:rPr>
        <w:t xml:space="preserve"> che comprende le varie funzioni di prossimità e distanza.</w:t>
      </w:r>
    </w:p>
    <w:p w14:paraId="39ECDF89" w14:textId="77777777" w:rsidR="00E47400" w:rsidRDefault="00E47400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Altro problema dipendente dall’accuratezza dei beacon è la difficoltà nel determinare la direzione verso la quale il dispositivo sta puntando, per cui nel caso si avessero due opere adiacenti sulla stessa parete non è ben definibile a quale delle due l’utente sia interessato. Soluzione parziale al problema potrebbe essere l’uso combinato della bussola (presente ormai in tutti i dispositivi) e di algoritmi probabilistici c</w:t>
      </w:r>
      <w:r w:rsidR="002E72B0">
        <w:rPr>
          <w:rFonts w:ascii="Helvetica" w:hAnsi="Helvetica"/>
          <w:lang w:val="it-IT"/>
        </w:rPr>
        <w:t>he determinino quale sial il beacon più vicino.</w:t>
      </w:r>
    </w:p>
    <w:p w14:paraId="4F485AB8" w14:textId="77777777" w:rsidR="002E72B0" w:rsidRPr="006C1DB0" w:rsidRDefault="002E72B0" w:rsidP="00280C4A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Ovviamente i beacon non sono l’unico strumento utilizzabile, vi sono molti altri sensori di prossimità </w:t>
      </w:r>
      <w:proofErr w:type="gramStart"/>
      <w:r>
        <w:rPr>
          <w:rFonts w:ascii="Helvetica" w:hAnsi="Helvetica"/>
          <w:lang w:val="it-IT"/>
        </w:rPr>
        <w:t>più o meno</w:t>
      </w:r>
      <w:proofErr w:type="gramEnd"/>
      <w:r>
        <w:rPr>
          <w:rFonts w:ascii="Helvetica" w:hAnsi="Helvetica"/>
          <w:lang w:val="it-IT"/>
        </w:rPr>
        <w:t xml:space="preserve"> accurati che andrebbero testati, tuttavia, come già accennato, i beacon risultano semplici da usare e di costi relativamente ridotti.</w:t>
      </w:r>
    </w:p>
    <w:sectPr w:rsidR="002E72B0" w:rsidRPr="006C1DB0" w:rsidSect="006279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631"/>
    <w:multiLevelType w:val="hybridMultilevel"/>
    <w:tmpl w:val="FBFCAECA"/>
    <w:lvl w:ilvl="0" w:tplc="9FB0BB7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F27D3"/>
    <w:multiLevelType w:val="hybridMultilevel"/>
    <w:tmpl w:val="15F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4443C"/>
    <w:multiLevelType w:val="hybridMultilevel"/>
    <w:tmpl w:val="FB44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8201D"/>
    <w:multiLevelType w:val="hybridMultilevel"/>
    <w:tmpl w:val="454E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0657E"/>
    <w:multiLevelType w:val="hybridMultilevel"/>
    <w:tmpl w:val="ACCA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D"/>
    <w:rsid w:val="00072DE1"/>
    <w:rsid w:val="00280C4A"/>
    <w:rsid w:val="002E72B0"/>
    <w:rsid w:val="00385820"/>
    <w:rsid w:val="00392AFE"/>
    <w:rsid w:val="00437DD0"/>
    <w:rsid w:val="0047749E"/>
    <w:rsid w:val="005B4C12"/>
    <w:rsid w:val="0062790D"/>
    <w:rsid w:val="006C1DB0"/>
    <w:rsid w:val="00854095"/>
    <w:rsid w:val="00A85ECC"/>
    <w:rsid w:val="00B24516"/>
    <w:rsid w:val="00C34489"/>
    <w:rsid w:val="00CD3073"/>
    <w:rsid w:val="00D7144B"/>
    <w:rsid w:val="00E47400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081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994</Words>
  <Characters>5671</Characters>
  <Application>Microsoft Macintosh Word</Application>
  <DocSecurity>0</DocSecurity>
  <Lines>47</Lines>
  <Paragraphs>13</Paragraphs>
  <ScaleCrop>false</ScaleCrop>
  <Company>Home</Company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3</cp:revision>
  <dcterms:created xsi:type="dcterms:W3CDTF">2015-02-19T15:33:00Z</dcterms:created>
  <dcterms:modified xsi:type="dcterms:W3CDTF">2015-02-20T10:04:00Z</dcterms:modified>
</cp:coreProperties>
</file>