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4A80" w:rsidRDefault="00224A80">
      <w:r>
        <w:rPr>
          <w:noProof/>
          <w:color w:val="000000" w:themeColor="text1"/>
          <w:sz w:val="48"/>
          <w:lang w:val="en-US"/>
        </w:rPr>
        <w:drawing>
          <wp:anchor distT="0" distB="0" distL="114300" distR="114300" simplePos="0" relativeHeight="251660288" behindDoc="1" locked="0" layoutInCell="1" allowOverlap="1" wp14:anchorId="076A1544" wp14:editId="0BBE96CA">
            <wp:simplePos x="0" y="0"/>
            <wp:positionH relativeFrom="column">
              <wp:posOffset>2948305</wp:posOffset>
            </wp:positionH>
            <wp:positionV relativeFrom="paragraph">
              <wp:posOffset>-61595</wp:posOffset>
            </wp:positionV>
            <wp:extent cx="2921000" cy="292100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rrozonelogo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100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9CC5B0C" wp14:editId="2FCDDB7D">
                <wp:simplePos x="0" y="0"/>
                <wp:positionH relativeFrom="column">
                  <wp:posOffset>-918845</wp:posOffset>
                </wp:positionH>
                <wp:positionV relativeFrom="paragraph">
                  <wp:posOffset>-899795</wp:posOffset>
                </wp:positionV>
                <wp:extent cx="2952750" cy="10048875"/>
                <wp:effectExtent l="57150" t="38100" r="76200" b="1047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0" cy="100488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-72.35pt;margin-top:-70.85pt;width:232.5pt;height:791.2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</v:rect>
            </w:pict>
          </mc:Fallback>
        </mc:AlternateContent>
      </w:r>
      <w:r>
        <w:tab/>
      </w:r>
    </w:p>
    <w:p w:rsidR="00564E40" w:rsidRPr="00224A80" w:rsidRDefault="00224A80">
      <w:pPr>
        <w:rPr>
          <w:color w:val="404040" w:themeColor="text1" w:themeTint="BF"/>
          <w:sz w:val="48"/>
          <w:lang w:val="en-US"/>
        </w:rPr>
      </w:pPr>
      <w:r w:rsidRPr="00224A80">
        <w:rPr>
          <w:color w:val="404040" w:themeColor="text1" w:themeTint="BF"/>
          <w:sz w:val="48"/>
          <w:lang w:val="en-US"/>
        </w:rPr>
        <w:t xml:space="preserve">CorroZone </w:t>
      </w:r>
    </w:p>
    <w:p w:rsidR="00224A80" w:rsidRPr="00224A80" w:rsidRDefault="00224A80">
      <w:pPr>
        <w:rPr>
          <w:color w:val="404040" w:themeColor="text1" w:themeTint="BF"/>
          <w:sz w:val="24"/>
          <w:lang w:val="en-US"/>
        </w:rPr>
      </w:pPr>
      <w:r w:rsidRPr="00224A80">
        <w:rPr>
          <w:color w:val="404040" w:themeColor="text1" w:themeTint="BF"/>
          <w:sz w:val="28"/>
          <w:lang w:val="en-US"/>
        </w:rPr>
        <w:t>Don’t waste time anymore</w:t>
      </w:r>
    </w:p>
    <w:p w:rsidR="00224A80" w:rsidRDefault="00224A80">
      <w:pPr>
        <w:rPr>
          <w:color w:val="404040" w:themeColor="text1" w:themeTint="BF"/>
          <w:lang w:val="en-US"/>
        </w:rPr>
      </w:pPr>
    </w:p>
    <w:p w:rsidR="00224A80" w:rsidRDefault="00224A80">
      <w:pPr>
        <w:rPr>
          <w:color w:val="404040" w:themeColor="text1" w:themeTint="BF"/>
          <w:lang w:val="en-US"/>
        </w:rPr>
      </w:pPr>
    </w:p>
    <w:p w:rsidR="00224A80" w:rsidRDefault="00224A80">
      <w:pPr>
        <w:rPr>
          <w:color w:val="404040" w:themeColor="text1" w:themeTint="BF"/>
          <w:lang w:val="en-US"/>
        </w:rPr>
      </w:pPr>
    </w:p>
    <w:p w:rsidR="00224A80" w:rsidRDefault="00224A80">
      <w:pPr>
        <w:rPr>
          <w:color w:val="404040" w:themeColor="text1" w:themeTint="BF"/>
          <w:lang w:val="en-US"/>
        </w:rPr>
      </w:pPr>
    </w:p>
    <w:p w:rsidR="00224A80" w:rsidRDefault="00224A80">
      <w:pPr>
        <w:rPr>
          <w:color w:val="404040" w:themeColor="text1" w:themeTint="BF"/>
          <w:lang w:val="en-US"/>
        </w:rPr>
      </w:pPr>
    </w:p>
    <w:p w:rsidR="00224A80" w:rsidRDefault="00224A80">
      <w:pPr>
        <w:rPr>
          <w:color w:val="404040" w:themeColor="text1" w:themeTint="BF"/>
          <w:lang w:val="en-US"/>
        </w:rPr>
      </w:pPr>
    </w:p>
    <w:p w:rsidR="00224A80" w:rsidRDefault="00224A80">
      <w:pPr>
        <w:rPr>
          <w:color w:val="404040" w:themeColor="text1" w:themeTint="BF"/>
          <w:lang w:val="en-US"/>
        </w:rPr>
      </w:pPr>
    </w:p>
    <w:p w:rsidR="004F2D2B" w:rsidRPr="009D0349" w:rsidRDefault="00224A80">
      <w:pPr>
        <w:rPr>
          <w:color w:val="404040" w:themeColor="text1" w:themeTint="BF"/>
          <w:sz w:val="40"/>
        </w:rPr>
      </w:pPr>
      <w:r>
        <w:rPr>
          <w:color w:val="404040" w:themeColor="text1" w:themeTint="BF"/>
          <w:lang w:val="en-US"/>
        </w:rPr>
        <w:tab/>
      </w:r>
      <w:r>
        <w:rPr>
          <w:color w:val="404040" w:themeColor="text1" w:themeTint="BF"/>
          <w:lang w:val="en-US"/>
        </w:rPr>
        <w:tab/>
      </w:r>
      <w:r>
        <w:rPr>
          <w:color w:val="404040" w:themeColor="text1" w:themeTint="BF"/>
          <w:lang w:val="en-US"/>
        </w:rPr>
        <w:tab/>
      </w:r>
      <w:r>
        <w:rPr>
          <w:color w:val="404040" w:themeColor="text1" w:themeTint="BF"/>
          <w:lang w:val="en-US"/>
        </w:rPr>
        <w:tab/>
      </w:r>
      <w:r>
        <w:rPr>
          <w:color w:val="404040" w:themeColor="text1" w:themeTint="BF"/>
          <w:lang w:val="en-US"/>
        </w:rPr>
        <w:tab/>
      </w:r>
      <w:r w:rsidRPr="00224A80">
        <w:rPr>
          <w:color w:val="404040" w:themeColor="text1" w:themeTint="BF"/>
          <w:sz w:val="40"/>
        </w:rPr>
        <w:t>Présentation et description</w:t>
      </w:r>
    </w:p>
    <w:p w:rsidR="00224A80" w:rsidRDefault="00224A80" w:rsidP="00224A80">
      <w:pPr>
        <w:ind w:left="2880" w:firstLine="720"/>
        <w:rPr>
          <w:color w:val="404040" w:themeColor="text1" w:themeTint="BF"/>
          <w:sz w:val="48"/>
        </w:rPr>
      </w:pPr>
      <w:r w:rsidRPr="00224A80">
        <w:rPr>
          <w:color w:val="404040" w:themeColor="text1" w:themeTint="BF"/>
          <w:sz w:val="40"/>
        </w:rPr>
        <w:t>Cahier de Charge</w:t>
      </w:r>
      <w:r w:rsidRPr="00224A80">
        <w:rPr>
          <w:color w:val="404040" w:themeColor="text1" w:themeTint="BF"/>
          <w:sz w:val="48"/>
        </w:rPr>
        <w:t xml:space="preserve">  </w:t>
      </w:r>
    </w:p>
    <w:p w:rsidR="009D0349" w:rsidRPr="009D0349" w:rsidRDefault="009D0349" w:rsidP="00224A80">
      <w:pPr>
        <w:ind w:left="2880" w:firstLine="720"/>
        <w:rPr>
          <w:color w:val="404040" w:themeColor="text1" w:themeTint="BF"/>
          <w:sz w:val="40"/>
        </w:rPr>
      </w:pPr>
      <w:r w:rsidRPr="009D0349">
        <w:rPr>
          <w:color w:val="404040" w:themeColor="text1" w:themeTint="BF"/>
          <w:sz w:val="40"/>
        </w:rPr>
        <w:t>Réalisation</w:t>
      </w:r>
    </w:p>
    <w:p w:rsidR="00224A80" w:rsidRDefault="00224A80" w:rsidP="00224A80">
      <w:pPr>
        <w:ind w:left="2880" w:firstLine="720"/>
        <w:rPr>
          <w:color w:val="404040" w:themeColor="text1" w:themeTint="BF"/>
          <w:sz w:val="48"/>
        </w:rPr>
      </w:pPr>
    </w:p>
    <w:p w:rsidR="00224A80" w:rsidRDefault="00224A80" w:rsidP="00224A80">
      <w:pPr>
        <w:ind w:left="2880" w:firstLine="720"/>
        <w:rPr>
          <w:color w:val="404040" w:themeColor="text1" w:themeTint="BF"/>
          <w:sz w:val="48"/>
        </w:rPr>
      </w:pPr>
    </w:p>
    <w:p w:rsidR="00224A80" w:rsidRDefault="00224A80" w:rsidP="00224A80">
      <w:pPr>
        <w:ind w:left="2880" w:firstLine="720"/>
        <w:rPr>
          <w:color w:val="404040" w:themeColor="text1" w:themeTint="BF"/>
          <w:sz w:val="48"/>
        </w:rPr>
      </w:pPr>
    </w:p>
    <w:p w:rsidR="00224A80" w:rsidRDefault="00224A80" w:rsidP="00224A80">
      <w:pPr>
        <w:ind w:left="2880" w:firstLine="720"/>
        <w:rPr>
          <w:color w:val="404040" w:themeColor="text1" w:themeTint="BF"/>
          <w:sz w:val="48"/>
        </w:rPr>
      </w:pPr>
    </w:p>
    <w:p w:rsidR="00224A80" w:rsidRDefault="00224A80" w:rsidP="00224A80">
      <w:pPr>
        <w:ind w:left="2880" w:firstLine="720"/>
        <w:rPr>
          <w:color w:val="404040" w:themeColor="text1" w:themeTint="BF"/>
          <w:sz w:val="48"/>
        </w:rPr>
      </w:pPr>
    </w:p>
    <w:p w:rsidR="00634765" w:rsidRDefault="00634765" w:rsidP="00224A80">
      <w:pPr>
        <w:rPr>
          <w:color w:val="404040" w:themeColor="text1" w:themeTint="BF"/>
          <w:sz w:val="48"/>
        </w:rPr>
      </w:pPr>
    </w:p>
    <w:p w:rsidR="00476CF6" w:rsidRDefault="00476CF6" w:rsidP="00224A80">
      <w:pPr>
        <w:rPr>
          <w:color w:val="404040" w:themeColor="text1" w:themeTint="BF"/>
          <w:sz w:val="40"/>
        </w:rPr>
      </w:pPr>
      <w:r w:rsidRPr="00476CF6">
        <w:rPr>
          <w:noProof/>
          <w:color w:val="404040" w:themeColor="text1" w:themeTint="BF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EC7DCB7" wp14:editId="146B1B9F">
                <wp:simplePos x="0" y="0"/>
                <wp:positionH relativeFrom="column">
                  <wp:posOffset>2129155</wp:posOffset>
                </wp:positionH>
                <wp:positionV relativeFrom="paragraph">
                  <wp:posOffset>-90171</wp:posOffset>
                </wp:positionV>
                <wp:extent cx="4410075" cy="7210425"/>
                <wp:effectExtent l="0" t="0" r="28575" b="28575"/>
                <wp:wrapNone/>
                <wp:docPr id="3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10075" cy="7210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6CF6" w:rsidRDefault="00476CF6" w:rsidP="00476CF6">
                            <w:pPr>
                              <w:jc w:val="both"/>
                              <w:rPr>
                                <w:sz w:val="28"/>
                              </w:rPr>
                            </w:pPr>
                            <w:r w:rsidRPr="00476CF6">
                              <w:rPr>
                                <w:b/>
                                <w:bCs/>
                                <w:sz w:val="28"/>
                              </w:rPr>
                              <w:t xml:space="preserve">CorroZone </w:t>
                            </w:r>
                            <w:r w:rsidRPr="00476CF6">
                              <w:rPr>
                                <w:b/>
                                <w:bCs/>
                                <w:sz w:val="28"/>
                              </w:rPr>
                              <w:t xml:space="preserve"> </w:t>
                            </w:r>
                            <w:r w:rsidRPr="00476CF6">
                              <w:rPr>
                                <w:sz w:val="28"/>
                              </w:rPr>
                              <w:t>est un site conçu pour permettre aux étudiants de Téléc</w:t>
                            </w:r>
                            <w:r w:rsidR="00634765">
                              <w:rPr>
                                <w:sz w:val="28"/>
                              </w:rPr>
                              <w:t>om-Bretagne de pouvoir mieux pré</w:t>
                            </w:r>
                            <w:r w:rsidRPr="00476CF6">
                              <w:rPr>
                                <w:sz w:val="28"/>
                              </w:rPr>
                              <w:t>parer les TP,CC , CS et Projets en leur offrant un espace de partage des corrections et d 'échange d 'avis</w:t>
                            </w:r>
                            <w:r w:rsidR="004A7C49">
                              <w:rPr>
                                <w:sz w:val="28"/>
                              </w:rPr>
                              <w:t xml:space="preserve"> et de créer une alerte de recherche de correction.</w:t>
                            </w:r>
                          </w:p>
                          <w:p w:rsidR="00476CF6" w:rsidRDefault="00476CF6" w:rsidP="00476CF6">
                            <w:pPr>
                              <w:jc w:val="both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Afin de restreindre l’utilisation qu’aux étudiants de télécom-Bretagne et de conserver le caractère discret du  site les authentifications se feront  le biais de l’adresse     e-mail de Télécom-Bretagne et l’accès se</w:t>
                            </w:r>
                            <w:r w:rsidR="004A7C49">
                              <w:rPr>
                                <w:sz w:val="28"/>
                              </w:rPr>
                              <w:t xml:space="preserve"> fera sous invitation d’un membre lui-même déjà inviter à s’inscrire au site avec un premier  mot</w:t>
                            </w:r>
                            <w:r>
                              <w:rPr>
                                <w:sz w:val="28"/>
                              </w:rPr>
                              <w:t xml:space="preserve"> </w:t>
                            </w:r>
                            <w:r w:rsidR="004A7C49">
                              <w:rPr>
                                <w:sz w:val="28"/>
                              </w:rPr>
                              <w:t>de passe aléatoirement choisis.</w:t>
                            </w:r>
                          </w:p>
                          <w:p w:rsidR="004A7C49" w:rsidRPr="00476CF6" w:rsidRDefault="004A7C49" w:rsidP="00476CF6">
                            <w:pPr>
                              <w:jc w:val="both"/>
                              <w:rPr>
                                <w:sz w:val="28"/>
                              </w:rPr>
                            </w:pPr>
                            <w:r w:rsidRPr="004A7C49">
                              <w:rPr>
                                <w:b/>
                                <w:sz w:val="28"/>
                              </w:rPr>
                              <w:t>Les livrables</w:t>
                            </w:r>
                            <w:r>
                              <w:rPr>
                                <w:sz w:val="28"/>
                              </w:rPr>
                              <w:t xml:space="preserve"> attendus sont une application web (HTML ,PHP, JavaScript…) en ligne offrant à chaque utilisateur un espace personnel , sécurisé et une ergonomie assez simple. Aussi une application mobile sous Androïd doit aussi permettre aux utilisateur de rester connecté aux site et de profiter des dernière</w:t>
                            </w:r>
                            <w:r w:rsidR="00634765">
                              <w:rPr>
                                <w:sz w:val="28"/>
                              </w:rPr>
                              <w:t>s</w:t>
                            </w:r>
                            <w:r>
                              <w:rPr>
                                <w:sz w:val="28"/>
                              </w:rPr>
                              <w:t xml:space="preserve"> mise en ligne de correction</w:t>
                            </w:r>
                            <w:r w:rsidR="00634765">
                              <w:rPr>
                                <w:sz w:val="28"/>
                              </w:rPr>
                              <w:t>s</w:t>
                            </w:r>
                            <w:r>
                              <w:rPr>
                                <w:sz w:val="28"/>
                              </w:rPr>
                              <w:t xml:space="preserve"> et </w:t>
                            </w:r>
                            <w:r w:rsidR="00634765">
                              <w:rPr>
                                <w:sz w:val="28"/>
                              </w:rPr>
                              <w:t xml:space="preserve">de pouvoir suivre le file d’actualité des message poster sur le blog du site ou dans sa propre boite de message  </w:t>
                            </w:r>
                            <w:r>
                              <w:rPr>
                                <w:sz w:val="28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67.65pt;margin-top:-7.1pt;width:347.25pt;height:567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">
                <v:textbox>
                  <w:txbxContent>
                    <w:p w:rsidR="00476CF6" w:rsidRDefault="00476CF6" w:rsidP="00476CF6">
                      <w:pPr>
                        <w:jc w:val="both"/>
                        <w:rPr>
                          <w:sz w:val="28"/>
                        </w:rPr>
                      </w:pPr>
                      <w:r w:rsidRPr="00476CF6">
                        <w:rPr>
                          <w:b/>
                          <w:bCs/>
                          <w:sz w:val="28"/>
                        </w:rPr>
                        <w:t xml:space="preserve">CorroZone </w:t>
                      </w:r>
                      <w:r w:rsidRPr="00476CF6">
                        <w:rPr>
                          <w:b/>
                          <w:bCs/>
                          <w:sz w:val="28"/>
                        </w:rPr>
                        <w:t xml:space="preserve"> </w:t>
                      </w:r>
                      <w:r w:rsidRPr="00476CF6">
                        <w:rPr>
                          <w:sz w:val="28"/>
                        </w:rPr>
                        <w:t>est un site conçu pour permettre aux étudiants de Téléc</w:t>
                      </w:r>
                      <w:r w:rsidR="00634765">
                        <w:rPr>
                          <w:sz w:val="28"/>
                        </w:rPr>
                        <w:t>om-Bretagne de pouvoir mieux pré</w:t>
                      </w:r>
                      <w:r w:rsidRPr="00476CF6">
                        <w:rPr>
                          <w:sz w:val="28"/>
                        </w:rPr>
                        <w:t>parer les TP,CC , CS et Projets en leur offrant un espace de partage des corrections et d 'échange d 'avis</w:t>
                      </w:r>
                      <w:r w:rsidR="004A7C49">
                        <w:rPr>
                          <w:sz w:val="28"/>
                        </w:rPr>
                        <w:t xml:space="preserve"> et de créer une alerte de recherche de correction.</w:t>
                      </w:r>
                    </w:p>
                    <w:p w:rsidR="00476CF6" w:rsidRDefault="00476CF6" w:rsidP="00476CF6">
                      <w:pPr>
                        <w:jc w:val="both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Afin de restreindre l’utilisation qu’aux étudiants de télécom-Bretagne et de conserver le caractère discret du  site les authentifications se feront  le biais de l’adresse     e-mail de Télécom-Bretagne et l’accès se</w:t>
                      </w:r>
                      <w:r w:rsidR="004A7C49">
                        <w:rPr>
                          <w:sz w:val="28"/>
                        </w:rPr>
                        <w:t xml:space="preserve"> fera sous invitation d’un membre lui-même déjà inviter à s’inscrire au site avec un premier  mot</w:t>
                      </w:r>
                      <w:r>
                        <w:rPr>
                          <w:sz w:val="28"/>
                        </w:rPr>
                        <w:t xml:space="preserve"> </w:t>
                      </w:r>
                      <w:r w:rsidR="004A7C49">
                        <w:rPr>
                          <w:sz w:val="28"/>
                        </w:rPr>
                        <w:t>de passe aléatoirement choisis.</w:t>
                      </w:r>
                    </w:p>
                    <w:p w:rsidR="004A7C49" w:rsidRPr="00476CF6" w:rsidRDefault="004A7C49" w:rsidP="00476CF6">
                      <w:pPr>
                        <w:jc w:val="both"/>
                        <w:rPr>
                          <w:sz w:val="28"/>
                        </w:rPr>
                      </w:pPr>
                      <w:r w:rsidRPr="004A7C49">
                        <w:rPr>
                          <w:b/>
                          <w:sz w:val="28"/>
                        </w:rPr>
                        <w:t>Les livrables</w:t>
                      </w:r>
                      <w:r>
                        <w:rPr>
                          <w:sz w:val="28"/>
                        </w:rPr>
                        <w:t xml:space="preserve"> attendus sont une application web (HTML ,PHP, JavaScript…) en ligne offrant à chaque utilisateur un espace personnel , sécurisé et une ergonomie assez simple. Aussi une application mobile sous Androïd doit aussi permettre aux utilisateur de rester connecté aux site et de profiter des dernière</w:t>
                      </w:r>
                      <w:r w:rsidR="00634765">
                        <w:rPr>
                          <w:sz w:val="28"/>
                        </w:rPr>
                        <w:t>s</w:t>
                      </w:r>
                      <w:r>
                        <w:rPr>
                          <w:sz w:val="28"/>
                        </w:rPr>
                        <w:t xml:space="preserve"> mise en ligne de correction</w:t>
                      </w:r>
                      <w:r w:rsidR="00634765">
                        <w:rPr>
                          <w:sz w:val="28"/>
                        </w:rPr>
                        <w:t>s</w:t>
                      </w:r>
                      <w:r>
                        <w:rPr>
                          <w:sz w:val="28"/>
                        </w:rPr>
                        <w:t xml:space="preserve"> et </w:t>
                      </w:r>
                      <w:r w:rsidR="00634765">
                        <w:rPr>
                          <w:sz w:val="28"/>
                        </w:rPr>
                        <w:t xml:space="preserve">de pouvoir suivre le file d’actualité des message poster sur le blog du site ou dans sa propre boite de message  </w:t>
                      </w:r>
                      <w:r>
                        <w:rPr>
                          <w:sz w:val="28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 w:rsidR="00224A80" w:rsidRPr="00476CF6">
        <w:rPr>
          <w:noProof/>
          <w:sz w:val="18"/>
          <w:lang w:val="en-US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6C0F4CA5" wp14:editId="21FC4463">
                <wp:simplePos x="0" y="0"/>
                <wp:positionH relativeFrom="column">
                  <wp:posOffset>-899795</wp:posOffset>
                </wp:positionH>
                <wp:positionV relativeFrom="paragraph">
                  <wp:posOffset>-899795</wp:posOffset>
                </wp:positionV>
                <wp:extent cx="2952750" cy="10048875"/>
                <wp:effectExtent l="57150" t="38100" r="76200" b="1047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0" cy="100488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-70.85pt;margin-top:-70.85pt;width:232.5pt;height:791.2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</v:rect>
            </w:pict>
          </mc:Fallback>
        </mc:AlternateContent>
      </w:r>
      <w:r w:rsidR="00224A80" w:rsidRPr="00476CF6">
        <w:rPr>
          <w:color w:val="404040" w:themeColor="text1" w:themeTint="BF"/>
          <w:sz w:val="40"/>
        </w:rPr>
        <w:t>Présentation</w:t>
      </w:r>
      <w:r>
        <w:rPr>
          <w:color w:val="404040" w:themeColor="text1" w:themeTint="BF"/>
          <w:sz w:val="40"/>
        </w:rPr>
        <w:tab/>
        <w:t xml:space="preserve">et            </w:t>
      </w:r>
    </w:p>
    <w:p w:rsidR="00634765" w:rsidRDefault="00476CF6" w:rsidP="00224A80">
      <w:pPr>
        <w:rPr>
          <w:color w:val="404040" w:themeColor="text1" w:themeTint="BF"/>
          <w:sz w:val="40"/>
        </w:rPr>
      </w:pPr>
      <w:r>
        <w:rPr>
          <w:color w:val="404040" w:themeColor="text1" w:themeTint="BF"/>
          <w:sz w:val="40"/>
        </w:rPr>
        <w:t>description</w:t>
      </w:r>
      <w:r>
        <w:rPr>
          <w:color w:val="404040" w:themeColor="text1" w:themeTint="BF"/>
          <w:sz w:val="40"/>
        </w:rPr>
        <w:tab/>
      </w:r>
    </w:p>
    <w:p w:rsidR="00634765" w:rsidRDefault="00634765" w:rsidP="00224A80">
      <w:pPr>
        <w:rPr>
          <w:color w:val="404040" w:themeColor="text1" w:themeTint="BF"/>
          <w:sz w:val="40"/>
        </w:rPr>
      </w:pPr>
    </w:p>
    <w:p w:rsidR="00634765" w:rsidRDefault="00634765" w:rsidP="00224A80">
      <w:pPr>
        <w:rPr>
          <w:color w:val="404040" w:themeColor="text1" w:themeTint="BF"/>
          <w:sz w:val="40"/>
        </w:rPr>
      </w:pPr>
    </w:p>
    <w:p w:rsidR="00634765" w:rsidRDefault="00634765" w:rsidP="00224A80">
      <w:pPr>
        <w:rPr>
          <w:color w:val="404040" w:themeColor="text1" w:themeTint="BF"/>
          <w:sz w:val="40"/>
        </w:rPr>
      </w:pPr>
    </w:p>
    <w:p w:rsidR="00634765" w:rsidRDefault="00634765" w:rsidP="00224A80">
      <w:pPr>
        <w:rPr>
          <w:color w:val="404040" w:themeColor="text1" w:themeTint="BF"/>
          <w:sz w:val="40"/>
        </w:rPr>
      </w:pPr>
    </w:p>
    <w:p w:rsidR="00634765" w:rsidRDefault="00634765" w:rsidP="00224A80">
      <w:pPr>
        <w:rPr>
          <w:color w:val="404040" w:themeColor="text1" w:themeTint="BF"/>
          <w:sz w:val="40"/>
        </w:rPr>
      </w:pPr>
    </w:p>
    <w:p w:rsidR="00634765" w:rsidRDefault="00634765" w:rsidP="00224A80">
      <w:pPr>
        <w:rPr>
          <w:color w:val="404040" w:themeColor="text1" w:themeTint="BF"/>
          <w:sz w:val="40"/>
        </w:rPr>
      </w:pPr>
    </w:p>
    <w:p w:rsidR="00634765" w:rsidRDefault="00634765" w:rsidP="00224A80">
      <w:pPr>
        <w:rPr>
          <w:color w:val="404040" w:themeColor="text1" w:themeTint="BF"/>
          <w:sz w:val="40"/>
        </w:rPr>
      </w:pPr>
    </w:p>
    <w:p w:rsidR="00634765" w:rsidRDefault="00634765" w:rsidP="00224A80">
      <w:pPr>
        <w:rPr>
          <w:color w:val="404040" w:themeColor="text1" w:themeTint="BF"/>
          <w:sz w:val="40"/>
        </w:rPr>
      </w:pPr>
    </w:p>
    <w:p w:rsidR="00634765" w:rsidRDefault="00634765" w:rsidP="00224A80">
      <w:pPr>
        <w:rPr>
          <w:color w:val="404040" w:themeColor="text1" w:themeTint="BF"/>
          <w:sz w:val="40"/>
        </w:rPr>
      </w:pPr>
    </w:p>
    <w:p w:rsidR="00634765" w:rsidRDefault="00634765" w:rsidP="00224A80">
      <w:pPr>
        <w:rPr>
          <w:color w:val="404040" w:themeColor="text1" w:themeTint="BF"/>
          <w:sz w:val="40"/>
        </w:rPr>
      </w:pPr>
    </w:p>
    <w:p w:rsidR="00634765" w:rsidRDefault="00634765" w:rsidP="00224A80">
      <w:pPr>
        <w:rPr>
          <w:color w:val="404040" w:themeColor="text1" w:themeTint="BF"/>
          <w:sz w:val="40"/>
        </w:rPr>
      </w:pPr>
    </w:p>
    <w:p w:rsidR="00634765" w:rsidRDefault="00634765" w:rsidP="00224A80">
      <w:pPr>
        <w:rPr>
          <w:color w:val="404040" w:themeColor="text1" w:themeTint="BF"/>
          <w:sz w:val="40"/>
        </w:rPr>
      </w:pPr>
    </w:p>
    <w:p w:rsidR="00634765" w:rsidRDefault="00634765" w:rsidP="00224A80">
      <w:pPr>
        <w:rPr>
          <w:color w:val="404040" w:themeColor="text1" w:themeTint="BF"/>
          <w:sz w:val="40"/>
        </w:rPr>
      </w:pPr>
    </w:p>
    <w:p w:rsidR="00634765" w:rsidRDefault="00634765" w:rsidP="00224A80">
      <w:pPr>
        <w:rPr>
          <w:color w:val="404040" w:themeColor="text1" w:themeTint="BF"/>
          <w:sz w:val="40"/>
        </w:rPr>
      </w:pPr>
    </w:p>
    <w:p w:rsidR="00634765" w:rsidRDefault="00634765" w:rsidP="00224A80">
      <w:pPr>
        <w:rPr>
          <w:color w:val="404040" w:themeColor="text1" w:themeTint="BF"/>
          <w:sz w:val="40"/>
        </w:rPr>
      </w:pPr>
    </w:p>
    <w:p w:rsidR="004F2D2B" w:rsidRPr="005B3555" w:rsidRDefault="00634765" w:rsidP="00224A80">
      <w:pPr>
        <w:rPr>
          <w:b/>
          <w:color w:val="404040" w:themeColor="text1" w:themeTint="BF"/>
          <w:sz w:val="32"/>
        </w:rPr>
      </w:pPr>
      <w:r w:rsidRPr="005B3555">
        <w:rPr>
          <w:b/>
          <w:noProof/>
          <w:color w:val="404040" w:themeColor="text1" w:themeTint="BF"/>
          <w:sz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D5D0441" wp14:editId="6478FDF7">
                <wp:simplePos x="0" y="0"/>
                <wp:positionH relativeFrom="column">
                  <wp:posOffset>2157729</wp:posOffset>
                </wp:positionH>
                <wp:positionV relativeFrom="paragraph">
                  <wp:posOffset>-823595</wp:posOffset>
                </wp:positionV>
                <wp:extent cx="4448175" cy="7543800"/>
                <wp:effectExtent l="0" t="0" r="28575" b="19050"/>
                <wp:wrapNone/>
                <wp:docPr id="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48175" cy="7543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11307" w:rsidRPr="00611307" w:rsidRDefault="00611307" w:rsidP="00611307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Analyse de l’Existant</w:t>
                            </w:r>
                          </w:p>
                          <w:p w:rsidR="00634765" w:rsidRDefault="00611307" w:rsidP="00611307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rPr>
                                <w:b/>
                              </w:rPr>
                            </w:pPr>
                            <w:r w:rsidRPr="00611307">
                              <w:rPr>
                                <w:b/>
                              </w:rPr>
                              <w:t xml:space="preserve">Analyse des besoins </w:t>
                            </w:r>
                          </w:p>
                          <w:p w:rsidR="00611307" w:rsidRDefault="00611307" w:rsidP="00611307">
                            <w:pPr>
                              <w:pStyle w:val="Paragraphedeliste"/>
                              <w:numPr>
                                <w:ilvl w:val="1"/>
                                <w:numId w:val="4"/>
                              </w:numPr>
                            </w:pPr>
                            <w:r w:rsidRPr="00611307">
                              <w:t>Diagramme</w:t>
                            </w:r>
                            <w:r>
                              <w:t>s</w:t>
                            </w:r>
                            <w:r w:rsidRPr="00611307">
                              <w:t xml:space="preserve"> cas d’utilisation</w:t>
                            </w:r>
                          </w:p>
                          <w:p w:rsidR="00EB19A0" w:rsidRDefault="00611307" w:rsidP="00EB19A0">
                            <w:pPr>
                              <w:pStyle w:val="Paragraphedeliste"/>
                              <w:numPr>
                                <w:ilvl w:val="1"/>
                                <w:numId w:val="4"/>
                              </w:numPr>
                            </w:pPr>
                            <w:r>
                              <w:t xml:space="preserve"> Diagramme de séquence </w:t>
                            </w:r>
                          </w:p>
                          <w:p w:rsidR="00EB19A0" w:rsidRDefault="00EB19A0" w:rsidP="00EB19A0">
                            <w:pPr>
                              <w:pStyle w:val="Paragraphedeliste"/>
                              <w:numPr>
                                <w:ilvl w:val="1"/>
                                <w:numId w:val="4"/>
                              </w:numPr>
                            </w:pPr>
                            <w:r>
                              <w:t>Analyse de la base de données</w:t>
                            </w:r>
                          </w:p>
                          <w:p w:rsidR="00611307" w:rsidRDefault="00EB19A0" w:rsidP="00EB19A0">
                            <w:pPr>
                              <w:pStyle w:val="Paragraphedeliste"/>
                            </w:pPr>
                            <w:r>
                              <w:t xml:space="preserve">MCD </w:t>
                            </w:r>
                            <w:r w:rsidR="00611307" w:rsidRPr="00611307">
                              <w:t xml:space="preserve"> </w:t>
                            </w:r>
                          </w:p>
                          <w:p w:rsidR="00611307" w:rsidRDefault="00611307" w:rsidP="00611307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rPr>
                                <w:b/>
                              </w:rPr>
                            </w:pPr>
                            <w:r w:rsidRPr="00611307">
                              <w:rPr>
                                <w:b/>
                              </w:rPr>
                              <w:t>Spécification fonctionnelles</w:t>
                            </w:r>
                          </w:p>
                          <w:p w:rsidR="00611307" w:rsidRDefault="00611307" w:rsidP="00611307">
                            <w:pPr>
                              <w:pStyle w:val="Paragraphedeliste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3.1 -fonctionalités </w:t>
                            </w:r>
                          </w:p>
                          <w:p w:rsidR="00611307" w:rsidRDefault="00611307" w:rsidP="00611307">
                            <w:pPr>
                              <w:pStyle w:val="Paragraphedeliste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3.2</w:t>
                            </w:r>
                            <w:r w:rsidR="00EB19A0">
                              <w:rPr>
                                <w:b/>
                              </w:rPr>
                              <w:t xml:space="preserve">- </w:t>
                            </w:r>
                            <w:r>
                              <w:rPr>
                                <w:b/>
                              </w:rPr>
                              <w:t xml:space="preserve">Diagramme de séquence détaillé   </w:t>
                            </w:r>
                          </w:p>
                          <w:p w:rsidR="00EB19A0" w:rsidRDefault="00EB19A0" w:rsidP="00611307">
                            <w:pPr>
                              <w:pStyle w:val="Paragraphedeliste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3.3 –MLD (Modèle logique des données)</w:t>
                            </w:r>
                          </w:p>
                          <w:p w:rsidR="00EB19A0" w:rsidRDefault="00EB19A0" w:rsidP="00EB19A0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       4- spécifications techniques</w:t>
                            </w:r>
                          </w:p>
                          <w:p w:rsidR="00611307" w:rsidRPr="00EB19A0" w:rsidRDefault="00EB19A0" w:rsidP="00EB19A0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       5-Solution finale </w:t>
                            </w:r>
                            <w:bookmarkStart w:id="0" w:name="_GoBack"/>
                            <w:bookmarkEnd w:id="0"/>
                            <w:r>
                              <w:rPr>
                                <w:b/>
                              </w:rPr>
                              <w:t xml:space="preserve">   </w:t>
                            </w:r>
                            <w:r w:rsidRPr="00EB19A0">
                              <w:rPr>
                                <w:b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169.9pt;margin-top:-64.85pt;width:350.25pt;height:59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">
                <v:textbox>
                  <w:txbxContent>
                    <w:p w:rsidR="00611307" w:rsidRPr="00611307" w:rsidRDefault="00611307" w:rsidP="00611307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Analyse de l’Existant</w:t>
                      </w:r>
                    </w:p>
                    <w:p w:rsidR="00634765" w:rsidRDefault="00611307" w:rsidP="00611307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rPr>
                          <w:b/>
                        </w:rPr>
                      </w:pPr>
                      <w:r w:rsidRPr="00611307">
                        <w:rPr>
                          <w:b/>
                        </w:rPr>
                        <w:t xml:space="preserve">Analyse des besoins </w:t>
                      </w:r>
                    </w:p>
                    <w:p w:rsidR="00611307" w:rsidRDefault="00611307" w:rsidP="00611307">
                      <w:pPr>
                        <w:pStyle w:val="Paragraphedeliste"/>
                        <w:numPr>
                          <w:ilvl w:val="1"/>
                          <w:numId w:val="4"/>
                        </w:numPr>
                      </w:pPr>
                      <w:r w:rsidRPr="00611307">
                        <w:t>Diagramme</w:t>
                      </w:r>
                      <w:r>
                        <w:t>s</w:t>
                      </w:r>
                      <w:r w:rsidRPr="00611307">
                        <w:t xml:space="preserve"> cas d’utilisation</w:t>
                      </w:r>
                    </w:p>
                    <w:p w:rsidR="00EB19A0" w:rsidRDefault="00611307" w:rsidP="00EB19A0">
                      <w:pPr>
                        <w:pStyle w:val="Paragraphedeliste"/>
                        <w:numPr>
                          <w:ilvl w:val="1"/>
                          <w:numId w:val="4"/>
                        </w:numPr>
                      </w:pPr>
                      <w:r>
                        <w:t xml:space="preserve"> Diagramme de séquence </w:t>
                      </w:r>
                    </w:p>
                    <w:p w:rsidR="00EB19A0" w:rsidRDefault="00EB19A0" w:rsidP="00EB19A0">
                      <w:pPr>
                        <w:pStyle w:val="Paragraphedeliste"/>
                        <w:numPr>
                          <w:ilvl w:val="1"/>
                          <w:numId w:val="4"/>
                        </w:numPr>
                      </w:pPr>
                      <w:r>
                        <w:t>Analyse de la base de données</w:t>
                      </w:r>
                    </w:p>
                    <w:p w:rsidR="00611307" w:rsidRDefault="00EB19A0" w:rsidP="00EB19A0">
                      <w:pPr>
                        <w:pStyle w:val="Paragraphedeliste"/>
                      </w:pPr>
                      <w:r>
                        <w:t xml:space="preserve">MCD </w:t>
                      </w:r>
                      <w:r w:rsidR="00611307" w:rsidRPr="00611307">
                        <w:t xml:space="preserve"> </w:t>
                      </w:r>
                    </w:p>
                    <w:p w:rsidR="00611307" w:rsidRDefault="00611307" w:rsidP="00611307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rPr>
                          <w:b/>
                        </w:rPr>
                      </w:pPr>
                      <w:r w:rsidRPr="00611307">
                        <w:rPr>
                          <w:b/>
                        </w:rPr>
                        <w:t>Spécification fonctionnelles</w:t>
                      </w:r>
                    </w:p>
                    <w:p w:rsidR="00611307" w:rsidRDefault="00611307" w:rsidP="00611307">
                      <w:pPr>
                        <w:pStyle w:val="Paragraphedeliste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3.1 -fonctionalités </w:t>
                      </w:r>
                    </w:p>
                    <w:p w:rsidR="00611307" w:rsidRDefault="00611307" w:rsidP="00611307">
                      <w:pPr>
                        <w:pStyle w:val="Paragraphedeliste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3.2</w:t>
                      </w:r>
                      <w:r w:rsidR="00EB19A0">
                        <w:rPr>
                          <w:b/>
                        </w:rPr>
                        <w:t xml:space="preserve">- </w:t>
                      </w:r>
                      <w:r>
                        <w:rPr>
                          <w:b/>
                        </w:rPr>
                        <w:t xml:space="preserve">Diagramme de séquence détaillé   </w:t>
                      </w:r>
                    </w:p>
                    <w:p w:rsidR="00EB19A0" w:rsidRDefault="00EB19A0" w:rsidP="00611307">
                      <w:pPr>
                        <w:pStyle w:val="Paragraphedeliste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3.3 –MLD (Modèle logique des données)</w:t>
                      </w:r>
                    </w:p>
                    <w:p w:rsidR="00EB19A0" w:rsidRDefault="00EB19A0" w:rsidP="00EB19A0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       4- spécifications techniques</w:t>
                      </w:r>
                    </w:p>
                    <w:p w:rsidR="00611307" w:rsidRPr="00EB19A0" w:rsidRDefault="00EB19A0" w:rsidP="00EB19A0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       5-Solution finale </w:t>
                      </w:r>
                      <w:bookmarkStart w:id="1" w:name="_GoBack"/>
                      <w:bookmarkEnd w:id="1"/>
                      <w:r>
                        <w:rPr>
                          <w:b/>
                        </w:rPr>
                        <w:t xml:space="preserve">   </w:t>
                      </w:r>
                      <w:r w:rsidRPr="00EB19A0">
                        <w:rPr>
                          <w:b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 w:rsidRPr="005B3555">
        <w:rPr>
          <w:b/>
          <w:noProof/>
          <w:sz w:val="14"/>
          <w:lang w:val="en-US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10B3CA18" wp14:editId="5C5CBAA2">
                <wp:simplePos x="0" y="0"/>
                <wp:positionH relativeFrom="column">
                  <wp:posOffset>-909320</wp:posOffset>
                </wp:positionH>
                <wp:positionV relativeFrom="paragraph">
                  <wp:posOffset>-899795</wp:posOffset>
                </wp:positionV>
                <wp:extent cx="2952750" cy="10048875"/>
                <wp:effectExtent l="57150" t="38100" r="76200" b="1047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0" cy="100488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-71.6pt;margin-top:-70.85pt;width:232.5pt;height:791.2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</v:rect>
            </w:pict>
          </mc:Fallback>
        </mc:AlternateContent>
      </w:r>
      <w:r w:rsidR="004F2D2B" w:rsidRPr="005B3555">
        <w:rPr>
          <w:b/>
          <w:color w:val="404040" w:themeColor="text1" w:themeTint="BF"/>
          <w:sz w:val="32"/>
        </w:rPr>
        <w:t>Cahier des charge</w:t>
      </w:r>
      <w:r w:rsidR="005B3555" w:rsidRPr="005B3555">
        <w:rPr>
          <w:b/>
          <w:color w:val="404040" w:themeColor="text1" w:themeTint="BF"/>
          <w:sz w:val="32"/>
        </w:rPr>
        <w:t>s</w:t>
      </w:r>
    </w:p>
    <w:p w:rsidR="005B3555" w:rsidRDefault="005B3555" w:rsidP="005B3555">
      <w:pPr>
        <w:spacing w:after="0"/>
        <w:jc w:val="both"/>
        <w:rPr>
          <w:color w:val="404040" w:themeColor="text1" w:themeTint="BF"/>
          <w:sz w:val="24"/>
        </w:rPr>
      </w:pPr>
      <w:r>
        <w:rPr>
          <w:color w:val="404040" w:themeColor="text1" w:themeTint="BF"/>
          <w:sz w:val="24"/>
        </w:rPr>
        <w:t xml:space="preserve">Notre </w:t>
      </w:r>
      <w:r w:rsidRPr="005B3555">
        <w:rPr>
          <w:color w:val="404040" w:themeColor="text1" w:themeTint="BF"/>
          <w:sz w:val="24"/>
        </w:rPr>
        <w:t>cahier des</w:t>
      </w:r>
      <w:r w:rsidR="00634765" w:rsidRPr="005B3555">
        <w:rPr>
          <w:color w:val="404040" w:themeColor="text1" w:themeTint="BF"/>
          <w:sz w:val="24"/>
        </w:rPr>
        <w:t xml:space="preserve"> </w:t>
      </w:r>
      <w:r>
        <w:rPr>
          <w:color w:val="404040" w:themeColor="text1" w:themeTint="BF"/>
          <w:sz w:val="24"/>
        </w:rPr>
        <w:t>charges à pour</w:t>
      </w:r>
    </w:p>
    <w:p w:rsidR="005B3555" w:rsidRDefault="005B3555" w:rsidP="005B3555">
      <w:pPr>
        <w:spacing w:after="0"/>
        <w:jc w:val="both"/>
        <w:rPr>
          <w:color w:val="404040" w:themeColor="text1" w:themeTint="BF"/>
          <w:sz w:val="24"/>
        </w:rPr>
      </w:pPr>
      <w:r>
        <w:rPr>
          <w:color w:val="404040" w:themeColor="text1" w:themeTint="BF"/>
          <w:sz w:val="24"/>
        </w:rPr>
        <w:t xml:space="preserve">But principal de formaliser </w:t>
      </w:r>
    </w:p>
    <w:p w:rsidR="005B3555" w:rsidRDefault="005B3555" w:rsidP="005B3555">
      <w:pPr>
        <w:spacing w:after="0"/>
        <w:jc w:val="both"/>
        <w:rPr>
          <w:color w:val="404040" w:themeColor="text1" w:themeTint="BF"/>
          <w:sz w:val="24"/>
        </w:rPr>
      </w:pPr>
      <w:r>
        <w:rPr>
          <w:color w:val="404040" w:themeColor="text1" w:themeTint="BF"/>
          <w:sz w:val="24"/>
        </w:rPr>
        <w:t>les idées en vue d’adopter  non</w:t>
      </w:r>
    </w:p>
    <w:p w:rsidR="005B3555" w:rsidRDefault="009D0349" w:rsidP="005B3555">
      <w:pPr>
        <w:spacing w:after="0"/>
        <w:jc w:val="both"/>
        <w:rPr>
          <w:color w:val="404040" w:themeColor="text1" w:themeTint="BF"/>
          <w:sz w:val="24"/>
        </w:rPr>
      </w:pPr>
      <w:r>
        <w:rPr>
          <w:color w:val="404040" w:themeColor="text1" w:themeTint="BF"/>
          <w:sz w:val="24"/>
        </w:rPr>
        <w:t>Seulement</w:t>
      </w:r>
      <w:r w:rsidR="005B3555">
        <w:rPr>
          <w:color w:val="404040" w:themeColor="text1" w:themeTint="BF"/>
          <w:sz w:val="24"/>
        </w:rPr>
        <w:t xml:space="preserve"> un planning</w:t>
      </w:r>
    </w:p>
    <w:p w:rsidR="005B3555" w:rsidRDefault="005B3555" w:rsidP="005B3555">
      <w:pPr>
        <w:spacing w:after="0"/>
        <w:jc w:val="both"/>
        <w:rPr>
          <w:color w:val="404040" w:themeColor="text1" w:themeTint="BF"/>
          <w:sz w:val="24"/>
        </w:rPr>
      </w:pPr>
      <w:r>
        <w:rPr>
          <w:color w:val="404040" w:themeColor="text1" w:themeTint="BF"/>
          <w:sz w:val="24"/>
        </w:rPr>
        <w:t>mais aussi de pouvoir</w:t>
      </w:r>
    </w:p>
    <w:p w:rsidR="005B3555" w:rsidRDefault="005B3555" w:rsidP="005B3555">
      <w:pPr>
        <w:spacing w:after="0"/>
        <w:jc w:val="both"/>
        <w:rPr>
          <w:color w:val="404040" w:themeColor="text1" w:themeTint="BF"/>
          <w:sz w:val="24"/>
        </w:rPr>
      </w:pPr>
      <w:r>
        <w:rPr>
          <w:color w:val="404040" w:themeColor="text1" w:themeTint="BF"/>
          <w:sz w:val="24"/>
        </w:rPr>
        <w:t>Répartir les tâches pour les</w:t>
      </w:r>
    </w:p>
    <w:p w:rsidR="005B3555" w:rsidRDefault="005B3555" w:rsidP="005B3555">
      <w:pPr>
        <w:spacing w:after="0"/>
        <w:jc w:val="both"/>
        <w:rPr>
          <w:color w:val="404040" w:themeColor="text1" w:themeTint="BF"/>
          <w:sz w:val="24"/>
        </w:rPr>
      </w:pPr>
      <w:r>
        <w:rPr>
          <w:color w:val="404040" w:themeColor="text1" w:themeTint="BF"/>
          <w:sz w:val="24"/>
        </w:rPr>
        <w:t>Personnes qui prendront part</w:t>
      </w:r>
    </w:p>
    <w:p w:rsidR="005B3555" w:rsidRDefault="005B3555" w:rsidP="005B3555">
      <w:pPr>
        <w:spacing w:after="0"/>
        <w:jc w:val="both"/>
        <w:rPr>
          <w:color w:val="404040" w:themeColor="text1" w:themeTint="BF"/>
          <w:sz w:val="24"/>
        </w:rPr>
      </w:pPr>
      <w:r>
        <w:rPr>
          <w:color w:val="404040" w:themeColor="text1" w:themeTint="BF"/>
          <w:sz w:val="24"/>
        </w:rPr>
        <w:t>A ce mini projet.</w:t>
      </w:r>
    </w:p>
    <w:p w:rsidR="00611307" w:rsidRDefault="00611307" w:rsidP="00611307">
      <w:pPr>
        <w:pStyle w:val="Paragraphedeliste"/>
        <w:numPr>
          <w:ilvl w:val="0"/>
          <w:numId w:val="1"/>
        </w:numPr>
        <w:spacing w:after="0"/>
        <w:jc w:val="both"/>
        <w:rPr>
          <w:color w:val="404040" w:themeColor="text1" w:themeTint="BF"/>
          <w:sz w:val="24"/>
        </w:rPr>
      </w:pPr>
      <w:r w:rsidRPr="005B3555">
        <w:rPr>
          <w:color w:val="404040" w:themeColor="text1" w:themeTint="BF"/>
          <w:sz w:val="24"/>
        </w:rPr>
        <w:t>Existant</w:t>
      </w:r>
      <w:r>
        <w:rPr>
          <w:color w:val="404040" w:themeColor="text1" w:themeTint="BF"/>
          <w:sz w:val="24"/>
        </w:rPr>
        <w:t>s</w:t>
      </w:r>
    </w:p>
    <w:p w:rsidR="00611307" w:rsidRDefault="00611307" w:rsidP="005B3555">
      <w:pPr>
        <w:pStyle w:val="Paragraphedeliste"/>
        <w:numPr>
          <w:ilvl w:val="0"/>
          <w:numId w:val="1"/>
        </w:numPr>
        <w:spacing w:after="0"/>
        <w:jc w:val="both"/>
        <w:rPr>
          <w:color w:val="404040" w:themeColor="text1" w:themeTint="BF"/>
          <w:sz w:val="24"/>
        </w:rPr>
      </w:pPr>
      <w:r>
        <w:rPr>
          <w:color w:val="404040" w:themeColor="text1" w:themeTint="BF"/>
          <w:sz w:val="24"/>
        </w:rPr>
        <w:t>Analyse des Besoins</w:t>
      </w:r>
    </w:p>
    <w:p w:rsidR="005B3555" w:rsidRDefault="005B3555" w:rsidP="005B3555">
      <w:pPr>
        <w:pStyle w:val="Paragraphedeliste"/>
        <w:numPr>
          <w:ilvl w:val="0"/>
          <w:numId w:val="1"/>
        </w:numPr>
        <w:spacing w:after="0"/>
        <w:jc w:val="both"/>
        <w:rPr>
          <w:color w:val="404040" w:themeColor="text1" w:themeTint="BF"/>
          <w:sz w:val="24"/>
        </w:rPr>
      </w:pPr>
      <w:r>
        <w:rPr>
          <w:color w:val="404040" w:themeColor="text1" w:themeTint="BF"/>
          <w:sz w:val="24"/>
        </w:rPr>
        <w:t>Spécifications fonctionnelles</w:t>
      </w:r>
      <w:r w:rsidRPr="005B3555">
        <w:rPr>
          <w:color w:val="404040" w:themeColor="text1" w:themeTint="BF"/>
          <w:sz w:val="24"/>
        </w:rPr>
        <w:t xml:space="preserve">  </w:t>
      </w:r>
    </w:p>
    <w:p w:rsidR="005B3555" w:rsidRDefault="005B3555" w:rsidP="005B3555">
      <w:pPr>
        <w:pStyle w:val="Paragraphedeliste"/>
        <w:numPr>
          <w:ilvl w:val="0"/>
          <w:numId w:val="1"/>
        </w:numPr>
        <w:spacing w:after="0"/>
        <w:jc w:val="both"/>
        <w:rPr>
          <w:color w:val="404040" w:themeColor="text1" w:themeTint="BF"/>
          <w:sz w:val="24"/>
        </w:rPr>
      </w:pPr>
      <w:r>
        <w:rPr>
          <w:color w:val="404040" w:themeColor="text1" w:themeTint="BF"/>
          <w:sz w:val="24"/>
        </w:rPr>
        <w:t>Spécification Technique</w:t>
      </w:r>
    </w:p>
    <w:p w:rsidR="005B3555" w:rsidRDefault="005B3555" w:rsidP="005B3555">
      <w:pPr>
        <w:pStyle w:val="Paragraphedeliste"/>
        <w:numPr>
          <w:ilvl w:val="0"/>
          <w:numId w:val="1"/>
        </w:numPr>
        <w:spacing w:after="0"/>
        <w:jc w:val="both"/>
        <w:rPr>
          <w:color w:val="404040" w:themeColor="text1" w:themeTint="BF"/>
          <w:sz w:val="24"/>
        </w:rPr>
      </w:pPr>
      <w:r>
        <w:rPr>
          <w:color w:val="404040" w:themeColor="text1" w:themeTint="BF"/>
          <w:sz w:val="24"/>
        </w:rPr>
        <w:t>Solution</w:t>
      </w:r>
    </w:p>
    <w:p w:rsidR="005B3555" w:rsidRPr="009D0349" w:rsidRDefault="005B3555" w:rsidP="009D0349">
      <w:pPr>
        <w:spacing w:after="0"/>
        <w:jc w:val="both"/>
        <w:rPr>
          <w:color w:val="404040" w:themeColor="text1" w:themeTint="BF"/>
          <w:sz w:val="24"/>
        </w:rPr>
      </w:pPr>
      <w:r w:rsidRPr="009D0349">
        <w:rPr>
          <w:color w:val="404040" w:themeColor="text1" w:themeTint="BF"/>
          <w:sz w:val="24"/>
        </w:rPr>
        <w:t xml:space="preserve"> </w:t>
      </w:r>
    </w:p>
    <w:p w:rsidR="005B3555" w:rsidRDefault="005B3555" w:rsidP="005B3555">
      <w:pPr>
        <w:spacing w:after="0"/>
        <w:rPr>
          <w:color w:val="404040" w:themeColor="text1" w:themeTint="BF"/>
          <w:sz w:val="24"/>
        </w:rPr>
      </w:pPr>
    </w:p>
    <w:p w:rsidR="00476CF6" w:rsidRPr="005B3555" w:rsidRDefault="005B3555" w:rsidP="005B3555">
      <w:pPr>
        <w:spacing w:after="0"/>
        <w:rPr>
          <w:color w:val="404040" w:themeColor="text1" w:themeTint="BF"/>
          <w:sz w:val="24"/>
        </w:rPr>
      </w:pPr>
      <w:r>
        <w:rPr>
          <w:color w:val="404040" w:themeColor="text1" w:themeTint="BF"/>
          <w:sz w:val="24"/>
        </w:rPr>
        <w:t xml:space="preserve">    </w:t>
      </w:r>
      <w:r w:rsidR="00634765">
        <w:rPr>
          <w:color w:val="404040" w:themeColor="text1" w:themeTint="BF"/>
          <w:sz w:val="32"/>
        </w:rPr>
        <w:t xml:space="preserve">    </w:t>
      </w:r>
    </w:p>
    <w:p w:rsidR="00224A80" w:rsidRDefault="00224A80" w:rsidP="00224A80">
      <w:pPr>
        <w:rPr>
          <w:color w:val="404040" w:themeColor="text1" w:themeTint="BF"/>
          <w:sz w:val="48"/>
        </w:rPr>
      </w:pPr>
      <w:r>
        <w:rPr>
          <w:color w:val="404040" w:themeColor="text1" w:themeTint="BF"/>
          <w:sz w:val="48"/>
        </w:rPr>
        <w:t xml:space="preserve"> </w:t>
      </w:r>
    </w:p>
    <w:p w:rsidR="00224A80" w:rsidRPr="00224A80" w:rsidRDefault="00224A80" w:rsidP="00224A80">
      <w:pPr>
        <w:ind w:left="2880" w:firstLine="720"/>
        <w:rPr>
          <w:color w:val="404040" w:themeColor="text1" w:themeTint="BF"/>
        </w:rPr>
      </w:pPr>
    </w:p>
    <w:sectPr w:rsidR="00224A80" w:rsidRPr="00224A80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C02820"/>
    <w:multiLevelType w:val="multilevel"/>
    <w:tmpl w:val="3E9A2B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4680" w:hanging="1800"/>
      </w:pPr>
      <w:rPr>
        <w:rFonts w:hint="default"/>
      </w:rPr>
    </w:lvl>
  </w:abstractNum>
  <w:abstractNum w:abstractNumId="1">
    <w:nsid w:val="398C0195"/>
    <w:multiLevelType w:val="hybridMultilevel"/>
    <w:tmpl w:val="593CBF5C"/>
    <w:lvl w:ilvl="0" w:tplc="574A2A2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706BC5"/>
    <w:multiLevelType w:val="hybridMultilevel"/>
    <w:tmpl w:val="91E69F0C"/>
    <w:lvl w:ilvl="0" w:tplc="940063CA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4D4774A4"/>
    <w:multiLevelType w:val="multilevel"/>
    <w:tmpl w:val="3738D3D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4680" w:hanging="180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2818"/>
    <w:rsid w:val="000F073E"/>
    <w:rsid w:val="00224A80"/>
    <w:rsid w:val="00445404"/>
    <w:rsid w:val="00476CF6"/>
    <w:rsid w:val="004A7C49"/>
    <w:rsid w:val="004F2D2B"/>
    <w:rsid w:val="005474FF"/>
    <w:rsid w:val="005B3555"/>
    <w:rsid w:val="00611307"/>
    <w:rsid w:val="00634765"/>
    <w:rsid w:val="009D0349"/>
    <w:rsid w:val="00B62818"/>
    <w:rsid w:val="00DB6ADC"/>
    <w:rsid w:val="00EA5BC8"/>
    <w:rsid w:val="00EB1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224A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24A80"/>
    <w:rPr>
      <w:rFonts w:ascii="Tahoma" w:hAnsi="Tahoma" w:cs="Tahoma"/>
      <w:sz w:val="16"/>
      <w:szCs w:val="16"/>
      <w:lang w:val="fr-FR"/>
    </w:rPr>
  </w:style>
  <w:style w:type="paragraph" w:styleId="Paragraphedeliste">
    <w:name w:val="List Paragraph"/>
    <w:basedOn w:val="Normal"/>
    <w:uiPriority w:val="34"/>
    <w:qFormat/>
    <w:rsid w:val="005B355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224A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24A80"/>
    <w:rPr>
      <w:rFonts w:ascii="Tahoma" w:hAnsi="Tahoma" w:cs="Tahoma"/>
      <w:sz w:val="16"/>
      <w:szCs w:val="16"/>
      <w:lang w:val="fr-FR"/>
    </w:rPr>
  </w:style>
  <w:style w:type="paragraph" w:styleId="Paragraphedeliste">
    <w:name w:val="List Paragraph"/>
    <w:basedOn w:val="Normal"/>
    <w:uiPriority w:val="34"/>
    <w:qFormat/>
    <w:rsid w:val="005B35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3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delco</dc:creator>
  <cp:keywords/>
  <dc:description/>
  <cp:lastModifiedBy>delco</cp:lastModifiedBy>
  <cp:revision>2</cp:revision>
  <dcterms:created xsi:type="dcterms:W3CDTF">2015-08-03T10:21:00Z</dcterms:created>
  <dcterms:modified xsi:type="dcterms:W3CDTF">2015-08-03T13:10:00Z</dcterms:modified>
</cp:coreProperties>
</file>