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01CC7" w14:textId="77777777" w:rsidR="009833FD" w:rsidRDefault="00000000">
      <w:pPr>
        <w:pStyle w:val="Titre1"/>
        <w:pBdr>
          <w:bottom w:val="single" w:sz="8" w:space="0" w:color="1F3864"/>
        </w:pBdr>
      </w:pPr>
      <w:r>
        <w:t>Réponse à l'Appel d'Offre — IRIS-NICE-2026-RP06</w:t>
      </w:r>
    </w:p>
    <w:p w14:paraId="7C8CCA91" w14:textId="77777777" w:rsidR="009833FD" w:rsidRDefault="00000000">
      <w:pPr>
        <w:spacing w:after="120"/>
      </w:pPr>
      <w:r>
        <w:rPr>
          <w:color w:val="888888"/>
        </w:rPr>
        <w:t>Conception et mise en place d'un PRA/PCA avec sauvegarde 3-2-1-0-0</w:t>
      </w:r>
    </w:p>
    <w:p w14:paraId="4044196F" w14:textId="77777777" w:rsidR="009833FD" w:rsidRDefault="00000000">
      <w:pPr>
        <w:spacing w:after="120"/>
      </w:pPr>
      <w:r>
        <w:rPr>
          <w:color w:val="888888"/>
        </w:rPr>
        <w:t>Candidat : Nedjmeddine Belloum — BTS SIO option SISR — Mediaschool Nice IRIS</w:t>
      </w:r>
    </w:p>
    <w:p w14:paraId="0F907B70" w14:textId="77777777" w:rsidR="009833FD" w:rsidRDefault="00000000">
      <w:pPr>
        <w:spacing w:after="120"/>
      </w:pPr>
      <w:r>
        <w:rPr>
          <w:color w:val="888888"/>
        </w:rPr>
        <w:t>Date de remise : 18/03/2026 | Date limite AO : 28/03/2026</w:t>
      </w:r>
    </w:p>
    <w:p w14:paraId="34DC2F6F" w14:textId="77777777" w:rsidR="009833FD" w:rsidRDefault="009833FD">
      <w:pPr>
        <w:spacing w:after="100"/>
      </w:pPr>
    </w:p>
    <w:p w14:paraId="7E14948E" w14:textId="77777777" w:rsidR="009833FD" w:rsidRDefault="00000000">
      <w:pPr>
        <w:pBdr>
          <w:bottom w:val="single" w:sz="4" w:space="0" w:color="1F3864"/>
        </w:pBdr>
        <w:spacing w:before="300" w:after="150"/>
      </w:pPr>
      <w:r>
        <w:rPr>
          <w:b/>
          <w:bCs/>
          <w:color w:val="1F3864"/>
          <w:sz w:val="26"/>
          <w:szCs w:val="26"/>
        </w:rPr>
        <w:t>1. Compréhension du besoin</w:t>
      </w:r>
    </w:p>
    <w:p w14:paraId="7694069D" w14:textId="77777777" w:rsidR="009833FD" w:rsidRDefault="00000000">
      <w:pPr>
        <w:spacing w:after="120"/>
      </w:pPr>
      <w:r>
        <w:rPr>
          <w:color w:val="000000"/>
        </w:rPr>
        <w:t>L'école IRIS Nice dispose d'un serveur physique unique hébergeant l'ensemble de son infrastructure informatique (VMs étudiants, annuaire LDAP, supervision, partages de fichiers). En l'absence de toute sauvegarde ou plan de reprise, une panne entraînerait la perte définitive de plusieurs mois de travaux pratiques et l'arrêt complet de l'activité pédagogique.</w:t>
      </w:r>
    </w:p>
    <w:p w14:paraId="27CEBF21" w14:textId="77777777" w:rsidR="009833FD" w:rsidRDefault="00000000">
      <w:pPr>
        <w:spacing w:after="120"/>
      </w:pPr>
      <w:r>
        <w:rPr>
          <w:color w:val="000000"/>
        </w:rPr>
        <w:t>Notre réponse porte sur la conception, la mise en œuvre et la documentation d'une stratégie complète de reprise d'activité, incluant la règle de sauvegarde 3-2-1-0-0, les définitions RPO/RTO, trois scénarios de sinistre et les tests de restauration.</w:t>
      </w:r>
    </w:p>
    <w:p w14:paraId="418725D6" w14:textId="77777777" w:rsidR="009833FD" w:rsidRDefault="009833FD">
      <w:pPr>
        <w:spacing w:after="100"/>
      </w:pPr>
    </w:p>
    <w:p w14:paraId="78C35C34" w14:textId="77777777" w:rsidR="009833FD" w:rsidRDefault="00000000">
      <w:pPr>
        <w:pBdr>
          <w:bottom w:val="single" w:sz="4" w:space="0" w:color="1F3864"/>
        </w:pBdr>
        <w:spacing w:before="300" w:after="150"/>
      </w:pPr>
      <w:r>
        <w:rPr>
          <w:b/>
          <w:bCs/>
          <w:color w:val="1F3864"/>
          <w:sz w:val="26"/>
          <w:szCs w:val="26"/>
        </w:rPr>
        <w:t>2. Architecture de la solution</w:t>
      </w:r>
    </w:p>
    <w:p w14:paraId="79B53272" w14:textId="77777777" w:rsidR="009833FD" w:rsidRDefault="00000000">
      <w:pPr>
        <w:spacing w:after="120"/>
      </w:pPr>
      <w:r>
        <w:rPr>
          <w:color w:val="000000"/>
        </w:rPr>
        <w:t>La maquette déployée repose sur 3 machines virtuelles Vagrant/VirtualBox interconnectées :</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9"/>
        <w:gridCol w:w="1774"/>
        <w:gridCol w:w="5307"/>
      </w:tblGrid>
      <w:tr w:rsidR="009833FD" w14:paraId="6C0F82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5D2D7C" w14:textId="77777777" w:rsidR="009833FD" w:rsidRDefault="00000000">
            <w:r>
              <w:rPr>
                <w:b/>
                <w:bCs/>
                <w:color w:val="FFFFFF"/>
                <w:sz w:val="20"/>
                <w:szCs w:val="20"/>
              </w:rPr>
              <w:t>VM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A6C172" w14:textId="77777777" w:rsidR="009833FD" w:rsidRDefault="00000000">
            <w:r>
              <w:rPr>
                <w:b/>
                <w:bCs/>
                <w:color w:val="FFFFFF"/>
                <w:sz w:val="20"/>
                <w:szCs w:val="20"/>
              </w:rPr>
              <w:t>IP</w:t>
            </w:r>
          </w:p>
        </w:tc>
        <w:tc>
          <w:tcPr>
            <w:tcW w:w="5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57EC41" w14:textId="77777777" w:rsidR="009833FD" w:rsidRDefault="00000000">
            <w:r>
              <w:rPr>
                <w:b/>
                <w:bCs/>
                <w:color w:val="FFFFFF"/>
                <w:sz w:val="20"/>
                <w:szCs w:val="20"/>
              </w:rPr>
              <w:t>Rôle</w:t>
            </w:r>
          </w:p>
        </w:tc>
      </w:tr>
      <w:tr w:rsidR="009833FD" w14:paraId="400E2A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89AC" w14:textId="77777777" w:rsidR="009833FD" w:rsidRDefault="00000000">
            <w:r>
              <w:rPr>
                <w:sz w:val="20"/>
                <w:szCs w:val="20"/>
              </w:rPr>
              <w:t>SRV_MEDIASCHOOL_COPY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45A3D" w14:textId="77777777" w:rsidR="009833FD" w:rsidRDefault="00000000">
            <w:r>
              <w:rPr>
                <w:sz w:val="20"/>
                <w:szCs w:val="20"/>
              </w:rPr>
              <w:t>192.168.56.11</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685F7" w14:textId="77777777" w:rsidR="009833FD" w:rsidRDefault="00000000">
            <w:r>
              <w:rPr>
                <w:sz w:val="20"/>
                <w:szCs w:val="20"/>
              </w:rPr>
              <w:t>Serveur principal à sauvegarder (OpenLDAP, FreeRADIUS, Nextcloud, ClamAV, WireGuard)</w:t>
            </w:r>
          </w:p>
        </w:tc>
      </w:tr>
      <w:tr w:rsidR="009833FD" w14:paraId="6B7726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A76B035" w14:textId="77777777" w:rsidR="009833FD" w:rsidRDefault="00000000">
            <w:r>
              <w:rPr>
                <w:sz w:val="20"/>
                <w:szCs w:val="20"/>
              </w:rPr>
              <w:t>SRV_BACKUP</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652E9D9" w14:textId="77777777" w:rsidR="009833FD" w:rsidRDefault="00000000">
            <w:r>
              <w:rPr>
                <w:sz w:val="20"/>
                <w:szCs w:val="20"/>
              </w:rPr>
              <w:t>192.168.56.20</w:t>
            </w:r>
          </w:p>
        </w:tc>
        <w:tc>
          <w:tcPr>
            <w:tcW w:w="5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5E208C5" w14:textId="77777777" w:rsidR="009833FD" w:rsidRDefault="00000000">
            <w:r>
              <w:rPr>
                <w:sz w:val="20"/>
                <w:szCs w:val="20"/>
              </w:rPr>
              <w:t>Serveur de sauvegarde BorgBackup — simule le campus distant Mediaschool</w:t>
            </w:r>
          </w:p>
        </w:tc>
      </w:tr>
      <w:tr w:rsidR="009833FD" w14:paraId="3EA3DA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78B7C" w14:textId="77777777" w:rsidR="009833FD" w:rsidRDefault="00000000">
            <w:r>
              <w:rPr>
                <w:sz w:val="20"/>
                <w:szCs w:val="20"/>
              </w:rPr>
              <w:t>SRV_MONITORING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EFBD3" w14:textId="77777777" w:rsidR="009833FD" w:rsidRDefault="00000000">
            <w:r>
              <w:rPr>
                <w:sz w:val="20"/>
                <w:szCs w:val="20"/>
              </w:rPr>
              <w:t>192.168.56.30</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F9715" w14:textId="77777777" w:rsidR="009833FD" w:rsidRDefault="00000000">
            <w:r>
              <w:rPr>
                <w:sz w:val="20"/>
                <w:szCs w:val="20"/>
              </w:rPr>
              <w:t>Supervision centralisée — Prometheus, Grafana, Alertmanager</w:t>
            </w:r>
          </w:p>
        </w:tc>
      </w:tr>
    </w:tbl>
    <w:p w14:paraId="2F0C7EC0" w14:textId="77777777" w:rsidR="009833FD" w:rsidRDefault="009833FD">
      <w:pPr>
        <w:spacing w:after="100"/>
      </w:pPr>
    </w:p>
    <w:p w14:paraId="0D6754A9" w14:textId="77777777" w:rsidR="009833FD" w:rsidRDefault="00000000">
      <w:pPr>
        <w:spacing w:after="120"/>
      </w:pPr>
      <w:r>
        <w:rPr>
          <w:color w:val="000000"/>
        </w:rPr>
        <w:t>La stratégie 3-2-1-0-0 est implémentée comme suit :</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500"/>
      </w:tblGrid>
      <w:tr w:rsidR="009833FD" w14:paraId="46A661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2780C1" w14:textId="77777777" w:rsidR="009833FD" w:rsidRDefault="00000000">
            <w:r>
              <w:rPr>
                <w:b/>
                <w:bCs/>
                <w:color w:val="FFFFFF"/>
                <w:sz w:val="20"/>
                <w:szCs w:val="20"/>
              </w:rPr>
              <w:t>Règle</w:t>
            </w:r>
          </w:p>
        </w:tc>
        <w:tc>
          <w:tcPr>
            <w:tcW w:w="8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835025" w14:textId="77777777" w:rsidR="009833FD" w:rsidRDefault="00000000">
            <w:r>
              <w:rPr>
                <w:b/>
                <w:bCs/>
                <w:color w:val="FFFFFF"/>
                <w:sz w:val="20"/>
                <w:szCs w:val="20"/>
              </w:rPr>
              <w:t>Implémentation</w:t>
            </w:r>
          </w:p>
        </w:tc>
      </w:tr>
      <w:tr w:rsidR="009833FD" w14:paraId="709801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FDE94" w14:textId="77777777" w:rsidR="009833FD" w:rsidRDefault="00000000">
            <w:r>
              <w:rPr>
                <w:sz w:val="20"/>
                <w:szCs w:val="20"/>
              </w:rPr>
              <w:t>3 copies</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AD4F2" w14:textId="77777777" w:rsidR="009833FD" w:rsidRDefault="00000000">
            <w:r>
              <w:rPr>
                <w:sz w:val="20"/>
                <w:szCs w:val="20"/>
              </w:rPr>
              <w:t>1 originale (SRV_MEDIASCHOOL_COPY) + 1 archive Borg + 1 stockée sur SRV_BACKUP</w:t>
            </w:r>
          </w:p>
        </w:tc>
      </w:tr>
      <w:tr w:rsidR="009833FD" w14:paraId="23A4D3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26E732D" w14:textId="77777777" w:rsidR="009833FD" w:rsidRDefault="00000000">
            <w:r>
              <w:rPr>
                <w:sz w:val="20"/>
                <w:szCs w:val="20"/>
              </w:rPr>
              <w:t>2 supports</w:t>
            </w:r>
          </w:p>
        </w:tc>
        <w:tc>
          <w:tcPr>
            <w:tcW w:w="8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245323B" w14:textId="77777777" w:rsidR="009833FD" w:rsidRDefault="00000000">
            <w:r>
              <w:rPr>
                <w:sz w:val="20"/>
                <w:szCs w:val="20"/>
              </w:rPr>
              <w:t>Disque VM principale + Disque VM backup (machines séparées)</w:t>
            </w:r>
          </w:p>
        </w:tc>
      </w:tr>
      <w:tr w:rsidR="009833FD" w14:paraId="094A8F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A8B2B" w14:textId="77777777" w:rsidR="009833FD" w:rsidRDefault="00000000">
            <w:r>
              <w:rPr>
                <w:sz w:val="20"/>
                <w:szCs w:val="20"/>
              </w:rPr>
              <w:t>1 hors site</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99DE0" w14:textId="77777777" w:rsidR="009833FD" w:rsidRDefault="00000000">
            <w:r>
              <w:rPr>
                <w:sz w:val="20"/>
                <w:szCs w:val="20"/>
              </w:rPr>
              <w:t>SRV_BACKUP simule un campus Mediaschool distant (Paris/Lyon/Toulouse)</w:t>
            </w:r>
          </w:p>
        </w:tc>
      </w:tr>
      <w:tr w:rsidR="009833FD" w14:paraId="2B89EC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C6F84A8" w14:textId="77777777" w:rsidR="009833FD" w:rsidRDefault="00000000">
            <w:r>
              <w:rPr>
                <w:sz w:val="20"/>
                <w:szCs w:val="20"/>
              </w:rPr>
              <w:t>0 erreur non vérifiée</w:t>
            </w:r>
          </w:p>
        </w:tc>
        <w:tc>
          <w:tcPr>
            <w:tcW w:w="8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D40D722" w14:textId="77777777" w:rsidR="009833FD" w:rsidRDefault="00000000">
            <w:r>
              <w:rPr>
                <w:sz w:val="20"/>
                <w:szCs w:val="20"/>
              </w:rPr>
              <w:t>borg check automatique après chaque sauvegarde (rapport d'intégrité)</w:t>
            </w:r>
          </w:p>
        </w:tc>
      </w:tr>
      <w:tr w:rsidR="009833FD" w14:paraId="10FF8CC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DB1E" w14:textId="77777777" w:rsidR="009833FD" w:rsidRDefault="00000000">
            <w:r>
              <w:rPr>
                <w:sz w:val="20"/>
                <w:szCs w:val="20"/>
              </w:rPr>
              <w:t>0 délai non testé</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BE93D" w14:textId="77777777" w:rsidR="009833FD" w:rsidRDefault="00000000">
            <w:r>
              <w:rPr>
                <w:sz w:val="20"/>
                <w:szCs w:val="20"/>
              </w:rPr>
              <w:t>Test de restauration réalisé, documenté et signable (PV joint)</w:t>
            </w:r>
          </w:p>
        </w:tc>
      </w:tr>
    </w:tbl>
    <w:p w14:paraId="36C74F15" w14:textId="77777777" w:rsidR="009833FD" w:rsidRDefault="009833FD">
      <w:pPr>
        <w:spacing w:after="100"/>
      </w:pPr>
    </w:p>
    <w:p w14:paraId="1731AE5A" w14:textId="77777777" w:rsidR="009833FD" w:rsidRDefault="00000000">
      <w:pPr>
        <w:pBdr>
          <w:bottom w:val="single" w:sz="4" w:space="0" w:color="1F3864"/>
        </w:pBdr>
        <w:spacing w:before="300" w:after="150"/>
      </w:pPr>
      <w:r>
        <w:rPr>
          <w:b/>
          <w:bCs/>
          <w:color w:val="1F3864"/>
          <w:sz w:val="26"/>
          <w:szCs w:val="26"/>
        </w:rPr>
        <w:t>3. Conformité aux exigences obligatoires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4700"/>
      </w:tblGrid>
      <w:tr w:rsidR="009833FD" w14:paraId="6D2705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FA5E60" w14:textId="77777777" w:rsidR="009833FD" w:rsidRDefault="00000000">
            <w:r>
              <w:rPr>
                <w:b/>
                <w:bCs/>
                <w:color w:val="FFFFFF"/>
                <w:sz w:val="20"/>
                <w:szCs w:val="20"/>
              </w:rPr>
              <w:t>Exigence AO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03851C" w14:textId="77777777" w:rsidR="009833FD" w:rsidRDefault="00000000">
            <w:r>
              <w:rPr>
                <w:b/>
                <w:bCs/>
                <w:color w:val="FFFFFF"/>
                <w:sz w:val="20"/>
                <w:szCs w:val="20"/>
              </w:rPr>
              <w:t>Statut</w:t>
            </w:r>
          </w:p>
        </w:tc>
        <w:tc>
          <w:tcPr>
            <w:tcW w:w="4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163CCB" w14:textId="77777777" w:rsidR="009833FD" w:rsidRDefault="00000000">
            <w:r>
              <w:rPr>
                <w:b/>
                <w:bCs/>
                <w:color w:val="FFFFFF"/>
                <w:sz w:val="20"/>
                <w:szCs w:val="20"/>
              </w:rPr>
              <w:t>Document livrable</w:t>
            </w:r>
          </w:p>
        </w:tc>
      </w:tr>
      <w:tr w:rsidR="009833FD" w14:paraId="38EA4C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5EE3F" w14:textId="77777777" w:rsidR="009833FD" w:rsidRDefault="00000000">
            <w:r>
              <w:rPr>
                <w:sz w:val="20"/>
                <w:szCs w:val="20"/>
              </w:rPr>
              <w:t>(1) RPO/RTO documentés par service critique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1AD8C" w14:textId="77777777" w:rsidR="009833FD" w:rsidRDefault="00000000">
            <w:r>
              <w:rPr>
                <w:sz w:val="20"/>
                <w:szCs w:val="20"/>
              </w:rPr>
              <w:t>✅ CONFORME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B9259" w14:textId="77777777" w:rsidR="009833FD" w:rsidRDefault="00000000">
            <w:r>
              <w:rPr>
                <w:sz w:val="20"/>
                <w:szCs w:val="20"/>
              </w:rPr>
              <w:t>03_Plan_Reprise_Activite_PRA.docx — Section 1</w:t>
            </w:r>
          </w:p>
        </w:tc>
      </w:tr>
      <w:tr w:rsidR="009833FD" w14:paraId="4987D2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F951B54" w14:textId="77777777" w:rsidR="009833FD" w:rsidRDefault="00000000">
            <w:r>
              <w:rPr>
                <w:sz w:val="20"/>
                <w:szCs w:val="20"/>
              </w:rPr>
              <w:lastRenderedPageBreak/>
              <w:t>(2) PRA avec 3 scénarios de sinistre pas-à-pas</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6461E16" w14:textId="77777777" w:rsidR="009833FD" w:rsidRDefault="00000000">
            <w:r>
              <w:rPr>
                <w:sz w:val="20"/>
                <w:szCs w:val="20"/>
              </w:rPr>
              <w:t>✅ CONFORME</w:t>
            </w:r>
          </w:p>
        </w:tc>
        <w:tc>
          <w:tcPr>
            <w:tcW w:w="4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AFD1127" w14:textId="77777777" w:rsidR="009833FD" w:rsidRDefault="00000000">
            <w:r>
              <w:rPr>
                <w:sz w:val="20"/>
                <w:szCs w:val="20"/>
              </w:rPr>
              <w:t>03_Plan_Reprise_Activite_PRA.docx — Sections 2, 3, 4</w:t>
            </w:r>
          </w:p>
        </w:tc>
      </w:tr>
      <w:tr w:rsidR="009833FD" w14:paraId="3275C3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17659" w14:textId="77777777" w:rsidR="009833FD" w:rsidRDefault="00000000">
            <w:r>
              <w:rPr>
                <w:sz w:val="20"/>
                <w:szCs w:val="20"/>
              </w:rPr>
              <w:t>(3) Test de restauration réalisé et documenté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61D29" w14:textId="77777777" w:rsidR="009833FD" w:rsidRDefault="00000000">
            <w:r>
              <w:rPr>
                <w:sz w:val="20"/>
                <w:szCs w:val="20"/>
              </w:rPr>
              <w:t>✅ CONFORME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965DE" w14:textId="77777777" w:rsidR="009833FD" w:rsidRDefault="00000000">
            <w:r>
              <w:rPr>
                <w:sz w:val="20"/>
                <w:szCs w:val="20"/>
              </w:rPr>
              <w:t>04_PV_Test_Restauration.docx</w:t>
            </w:r>
          </w:p>
        </w:tc>
      </w:tr>
      <w:tr w:rsidR="009833FD" w14:paraId="73F68C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AD6F4E7" w14:textId="77777777" w:rsidR="009833FD" w:rsidRDefault="00000000">
            <w:r>
              <w:rPr>
                <w:sz w:val="20"/>
                <w:szCs w:val="20"/>
              </w:rPr>
              <w:t>(4) PV de test signé par le responsable technique</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37E269F" w14:textId="77777777" w:rsidR="009833FD" w:rsidRDefault="00000000">
            <w:r>
              <w:rPr>
                <w:sz w:val="20"/>
                <w:szCs w:val="20"/>
              </w:rPr>
              <w:t>⚠️ EN ATTENTE SIGNATURE</w:t>
            </w:r>
          </w:p>
        </w:tc>
        <w:tc>
          <w:tcPr>
            <w:tcW w:w="4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99C8066" w14:textId="77777777" w:rsidR="009833FD" w:rsidRDefault="00000000">
            <w:r>
              <w:rPr>
                <w:sz w:val="20"/>
                <w:szCs w:val="20"/>
              </w:rPr>
              <w:t>04_PV_Test_Restauration.docx — À signer</w:t>
            </w:r>
          </w:p>
        </w:tc>
      </w:tr>
      <w:tr w:rsidR="009833FD" w14:paraId="72829E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2C3CA" w14:textId="77777777" w:rsidR="009833FD" w:rsidRDefault="00000000">
            <w:r>
              <w:rPr>
                <w:sz w:val="20"/>
                <w:szCs w:val="20"/>
              </w:rPr>
              <w:t>(5) Procédure d'urgence en langage non technique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E02A9" w14:textId="77777777" w:rsidR="009833FD" w:rsidRDefault="00000000">
            <w:r>
              <w:rPr>
                <w:sz w:val="20"/>
                <w:szCs w:val="20"/>
              </w:rPr>
              <w:t>✅ CONFORME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8E4E9" w14:textId="77777777" w:rsidR="009833FD" w:rsidRDefault="00000000">
            <w:r>
              <w:rPr>
                <w:sz w:val="20"/>
                <w:szCs w:val="20"/>
              </w:rPr>
              <w:t>05_Procedure_Urgence.docx</w:t>
            </w:r>
          </w:p>
        </w:tc>
      </w:tr>
      <w:tr w:rsidR="009833FD" w14:paraId="049CD1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8069460" w14:textId="77777777" w:rsidR="009833FD" w:rsidRDefault="00000000">
            <w:r>
              <w:rPr>
                <w:sz w:val="20"/>
                <w:szCs w:val="20"/>
              </w:rPr>
              <w:t>(6) Alertes d'échec dans la supervision</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F76E9A3" w14:textId="77777777" w:rsidR="009833FD" w:rsidRDefault="00000000">
            <w:r>
              <w:rPr>
                <w:sz w:val="20"/>
                <w:szCs w:val="20"/>
              </w:rPr>
              <w:t>✅ CONFORME</w:t>
            </w:r>
          </w:p>
        </w:tc>
        <w:tc>
          <w:tcPr>
            <w:tcW w:w="4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FEDE5FD" w14:textId="77777777" w:rsidR="009833FD" w:rsidRDefault="00000000">
            <w:r>
              <w:rPr>
                <w:sz w:val="20"/>
                <w:szCs w:val="20"/>
              </w:rPr>
              <w:t>Prometheus/Alertmanager — règles BackupTooOld, BackupDiskFull, InstanceDown</w:t>
            </w:r>
          </w:p>
        </w:tc>
      </w:tr>
      <w:tr w:rsidR="009833FD" w14:paraId="3D229A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3B8BA" w14:textId="77777777" w:rsidR="009833FD" w:rsidRDefault="00000000">
            <w:r>
              <w:rPr>
                <w:sz w:val="20"/>
                <w:szCs w:val="20"/>
              </w:rPr>
              <w:t>(7) Sauvegardes chiffrées AES-256 (RGPD)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6774" w14:textId="77777777" w:rsidR="009833FD" w:rsidRDefault="00000000">
            <w:r>
              <w:rPr>
                <w:sz w:val="20"/>
                <w:szCs w:val="20"/>
              </w:rPr>
              <w:t>✅ CONFORME</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7833E" w14:textId="77777777" w:rsidR="009833FD" w:rsidRDefault="00000000">
            <w:r>
              <w:rPr>
                <w:sz w:val="20"/>
                <w:szCs w:val="20"/>
              </w:rPr>
              <w:t>BorgBackup mode repokey — passphrase stockée dans le classeur sécurisé [voir classeur sécurisé] — 02_Architecture_Sauvegarde.docx — Section 5</w:t>
            </w:r>
          </w:p>
        </w:tc>
      </w:tr>
    </w:tbl>
    <w:p w14:paraId="738FC01A" w14:textId="77777777" w:rsidR="009833FD" w:rsidRDefault="009833FD">
      <w:pPr>
        <w:spacing w:after="100"/>
      </w:pPr>
    </w:p>
    <w:p w14:paraId="6CC99E14" w14:textId="77777777" w:rsidR="009833FD" w:rsidRDefault="00000000">
      <w:pPr>
        <w:pBdr>
          <w:bottom w:val="single" w:sz="4" w:space="0" w:color="1F3864"/>
        </w:pBdr>
        <w:spacing w:before="300" w:after="150"/>
      </w:pPr>
      <w:r>
        <w:rPr>
          <w:b/>
          <w:bCs/>
          <w:color w:val="1F3864"/>
          <w:sz w:val="26"/>
          <w:szCs w:val="26"/>
        </w:rPr>
        <w:t>4. Conformité aux exigences souhaitables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9833FD" w14:paraId="5ECD370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C25031" w14:textId="77777777" w:rsidR="009833FD" w:rsidRDefault="00000000">
            <w:r>
              <w:rPr>
                <w:b/>
                <w:bCs/>
                <w:color w:val="FFFFFF"/>
                <w:sz w:val="20"/>
                <w:szCs w:val="20"/>
              </w:rPr>
              <w:t>Exigence souhaitables</w:t>
            </w:r>
          </w:p>
        </w:tc>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8B2311" w14:textId="77777777" w:rsidR="009833FD" w:rsidRDefault="00000000">
            <w:r>
              <w:rPr>
                <w:b/>
                <w:bCs/>
                <w:color w:val="FFFFFF"/>
                <w:sz w:val="20"/>
                <w:szCs w:val="20"/>
              </w:rPr>
              <w:t>Statut</w:t>
            </w:r>
          </w:p>
        </w:tc>
      </w:tr>
      <w:tr w:rsidR="009833FD" w14:paraId="5E2376D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46767" w14:textId="77777777" w:rsidR="009833FD" w:rsidRDefault="00000000">
            <w:r>
              <w:rPr>
                <w:sz w:val="20"/>
                <w:szCs w:val="20"/>
              </w:rPr>
              <w:t>Simulation sinistre VM détruite puis restaurée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F90D0" w14:textId="77777777" w:rsidR="009833FD" w:rsidRDefault="00000000">
            <w:r>
              <w:rPr>
                <w:sz w:val="20"/>
                <w:szCs w:val="20"/>
              </w:rPr>
              <w:t>✅ Réalisée — rm -rf + borg extract validé</w:t>
            </w:r>
          </w:p>
        </w:tc>
      </w:tr>
      <w:tr w:rsidR="009833FD" w14:paraId="7CE0157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1923F6B" w14:textId="77777777" w:rsidR="009833FD" w:rsidRDefault="00000000">
            <w:r>
              <w:rPr>
                <w:sz w:val="20"/>
                <w:szCs w:val="20"/>
              </w:rPr>
              <w:t>Tableau de bord suivi des sauvegardes</w:t>
            </w:r>
          </w:p>
        </w:tc>
        <w:tc>
          <w:tcPr>
            <w:tcW w:w="5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2979947" w14:textId="77777777" w:rsidR="009833FD" w:rsidRDefault="00000000">
            <w:r>
              <w:rPr>
                <w:sz w:val="20"/>
                <w:szCs w:val="20"/>
              </w:rPr>
              <w:t>✅ Dashboard Grafana Node Exporter (ID 1860)</w:t>
            </w:r>
          </w:p>
        </w:tc>
      </w:tr>
      <w:tr w:rsidR="009833FD" w14:paraId="45F6107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4DD9C" w14:textId="77777777" w:rsidR="009833FD" w:rsidRDefault="00000000">
            <w:r>
              <w:rPr>
                <w:sz w:val="20"/>
                <w:szCs w:val="20"/>
              </w:rPr>
              <w:t>Procédure d'escalade si responsable absent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67FEA" w14:textId="77777777" w:rsidR="009833FD" w:rsidRDefault="00000000">
            <w:r>
              <w:rPr>
                <w:sz w:val="20"/>
                <w:szCs w:val="20"/>
              </w:rPr>
              <w:t>✅ Doc 03 — Section 5 Contacts et escalade</w:t>
            </w:r>
          </w:p>
        </w:tc>
      </w:tr>
      <w:tr w:rsidR="009833FD" w14:paraId="7816FFE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BE2AAFB" w14:textId="77777777" w:rsidR="009833FD" w:rsidRDefault="00000000">
            <w:r>
              <w:rPr>
                <w:sz w:val="20"/>
                <w:szCs w:val="20"/>
              </w:rPr>
              <w:t>Conformité RGPD (accès tracé, durée conservation)</w:t>
            </w:r>
          </w:p>
        </w:tc>
        <w:tc>
          <w:tcPr>
            <w:tcW w:w="5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1C61B6E" w14:textId="77777777" w:rsidR="009833FD" w:rsidRDefault="00000000">
            <w:r>
              <w:rPr>
                <w:sz w:val="20"/>
                <w:szCs w:val="20"/>
              </w:rPr>
              <w:t>✅ Doc 02 — Section 6 Conformité RGPD</w:t>
            </w:r>
          </w:p>
        </w:tc>
      </w:tr>
    </w:tbl>
    <w:p w14:paraId="25655DC6" w14:textId="77777777" w:rsidR="009833FD" w:rsidRDefault="009833FD">
      <w:pPr>
        <w:spacing w:after="100"/>
      </w:pPr>
    </w:p>
    <w:p w14:paraId="3CCB48C6" w14:textId="77777777" w:rsidR="009833FD" w:rsidRDefault="00000000">
      <w:pPr>
        <w:pBdr>
          <w:bottom w:val="single" w:sz="4" w:space="0" w:color="1F3864"/>
        </w:pBdr>
        <w:spacing w:before="300" w:after="150"/>
      </w:pPr>
      <w:r>
        <w:rPr>
          <w:b/>
          <w:bCs/>
          <w:color w:val="1F3864"/>
          <w:sz w:val="26"/>
          <w:szCs w:val="26"/>
        </w:rPr>
        <w:t>5. Liste complète des livrables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
        <w:gridCol w:w="2465"/>
        <w:gridCol w:w="4643"/>
        <w:gridCol w:w="2448"/>
      </w:tblGrid>
      <w:tr w:rsidR="009833FD" w14:paraId="625DA4F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B3B795" w14:textId="77777777" w:rsidR="009833FD" w:rsidRDefault="00000000">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96BF4C" w14:textId="77777777" w:rsidR="009833FD" w:rsidRDefault="00000000">
            <w:r>
              <w:rPr>
                <w:b/>
                <w:bCs/>
                <w:color w:val="FFFFFF"/>
                <w:sz w:val="20"/>
                <w:szCs w:val="20"/>
              </w:rPr>
              <w:t>Livrable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359D39" w14:textId="77777777" w:rsidR="009833FD" w:rsidRDefault="00000000">
            <w:r>
              <w:rPr>
                <w:b/>
                <w:bCs/>
                <w:color w:val="FFFFFF"/>
                <w:sz w:val="20"/>
                <w:szCs w:val="20"/>
              </w:rPr>
              <w:t>Fichier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DD9303" w14:textId="77777777" w:rsidR="009833FD" w:rsidRDefault="00000000">
            <w:r>
              <w:rPr>
                <w:b/>
                <w:bCs/>
                <w:color w:val="FFFFFF"/>
                <w:sz w:val="20"/>
                <w:szCs w:val="20"/>
              </w:rPr>
              <w:t>Correspond à</w:t>
            </w:r>
          </w:p>
        </w:tc>
      </w:tr>
      <w:tr w:rsidR="009833FD" w14:paraId="681E0B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D9D00" w14:textId="77777777" w:rsidR="009833FD"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CCE9B" w14:textId="77777777" w:rsidR="009833FD" w:rsidRDefault="00000000">
            <w:r>
              <w:rPr>
                <w:sz w:val="20"/>
                <w:szCs w:val="20"/>
              </w:rPr>
              <w:t>Inventaire actifs + RPO/RTO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F06B2" w14:textId="77777777" w:rsidR="009833FD" w:rsidRDefault="00000000">
            <w:r>
              <w:rPr>
                <w:sz w:val="20"/>
                <w:szCs w:val="20"/>
              </w:rPr>
              <w:t>03_Plan_Reprise_Activite_PRA.docx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0B434" w14:textId="77777777" w:rsidR="009833FD" w:rsidRDefault="00000000">
            <w:r>
              <w:rPr>
                <w:sz w:val="20"/>
                <w:szCs w:val="20"/>
              </w:rPr>
              <w:t>AO livrable (1) et (2)</w:t>
            </w:r>
          </w:p>
        </w:tc>
      </w:tr>
      <w:tr w:rsidR="009833FD" w14:paraId="7E0F783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39ADB98" w14:textId="77777777" w:rsidR="009833FD"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6E7494F" w14:textId="77777777" w:rsidR="009833FD" w:rsidRDefault="00000000">
            <w:r>
              <w:rPr>
                <w:sz w:val="20"/>
                <w:szCs w:val="20"/>
              </w:rPr>
              <w:t>Plan de Reprise d'Activité complet</w:t>
            </w:r>
          </w:p>
        </w:tc>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1F4358A" w14:textId="77777777" w:rsidR="009833FD" w:rsidRDefault="00000000">
            <w:r>
              <w:rPr>
                <w:sz w:val="20"/>
                <w:szCs w:val="20"/>
              </w:rPr>
              <w:t>03_Plan_Reprise_Activite_PRA.docx</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0B6C0CF" w14:textId="77777777" w:rsidR="009833FD" w:rsidRDefault="00000000">
            <w:r>
              <w:rPr>
                <w:sz w:val="20"/>
                <w:szCs w:val="20"/>
              </w:rPr>
              <w:t>AO livrable (3)</w:t>
            </w:r>
          </w:p>
        </w:tc>
      </w:tr>
      <w:tr w:rsidR="009833FD" w14:paraId="2A6666F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4174C" w14:textId="77777777" w:rsidR="009833FD"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95E7" w14:textId="77777777" w:rsidR="009833FD" w:rsidRDefault="00000000">
            <w:r>
              <w:rPr>
                <w:sz w:val="20"/>
                <w:szCs w:val="20"/>
              </w:rPr>
              <w:t>PV de test de restauration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989D8" w14:textId="77777777" w:rsidR="009833FD" w:rsidRDefault="00000000">
            <w:r>
              <w:rPr>
                <w:sz w:val="20"/>
                <w:szCs w:val="20"/>
              </w:rPr>
              <w:t>04_PV_Test_Restauration.docx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15E3" w14:textId="77777777" w:rsidR="009833FD" w:rsidRDefault="00000000">
            <w:r>
              <w:rPr>
                <w:sz w:val="20"/>
                <w:szCs w:val="20"/>
              </w:rPr>
              <w:t>AO livrable (4)</w:t>
            </w:r>
          </w:p>
        </w:tc>
      </w:tr>
      <w:tr w:rsidR="009833FD" w14:paraId="4EEE279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886F0A" w14:textId="77777777" w:rsidR="009833FD"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E18A8A6" w14:textId="77777777" w:rsidR="009833FD" w:rsidRDefault="00000000">
            <w:r>
              <w:rPr>
                <w:sz w:val="20"/>
                <w:szCs w:val="20"/>
              </w:rPr>
              <w:t>Procédure d'urgence responsable technique</w:t>
            </w:r>
          </w:p>
        </w:tc>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30AD63A" w14:textId="77777777" w:rsidR="009833FD" w:rsidRDefault="00000000">
            <w:r>
              <w:rPr>
                <w:sz w:val="20"/>
                <w:szCs w:val="20"/>
              </w:rPr>
              <w:t>05_Procedure_Urgence.docx</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1C93474" w14:textId="77777777" w:rsidR="009833FD" w:rsidRDefault="00000000">
            <w:r>
              <w:rPr>
                <w:sz w:val="20"/>
                <w:szCs w:val="20"/>
              </w:rPr>
              <w:t>AO livrable (5)</w:t>
            </w:r>
          </w:p>
        </w:tc>
      </w:tr>
      <w:tr w:rsidR="009833FD" w14:paraId="2645643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2E4BE" w14:textId="77777777" w:rsidR="009833FD"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E08AA" w14:textId="77777777" w:rsidR="009833FD" w:rsidRDefault="00000000">
            <w:r>
              <w:rPr>
                <w:sz w:val="20"/>
                <w:szCs w:val="20"/>
              </w:rPr>
              <w:t>Documentation procédure alerte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F5213" w14:textId="77777777" w:rsidR="009833FD" w:rsidRDefault="00000000">
            <w:r>
              <w:rPr>
                <w:sz w:val="20"/>
                <w:szCs w:val="20"/>
              </w:rPr>
              <w:t>06_Documentation_Technique_BorgBackup.docx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C8776" w14:textId="77777777" w:rsidR="009833FD" w:rsidRDefault="00000000">
            <w:r>
              <w:rPr>
                <w:sz w:val="20"/>
                <w:szCs w:val="20"/>
              </w:rPr>
              <w:t>AO livrable (6)</w:t>
            </w:r>
          </w:p>
        </w:tc>
      </w:tr>
      <w:tr w:rsidR="009833FD" w14:paraId="7102ECE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F21EA6B" w14:textId="77777777" w:rsidR="009833FD" w:rsidRDefault="00000000">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32AE84E" w14:textId="77777777" w:rsidR="009833FD" w:rsidRDefault="00000000">
            <w:r>
              <w:rPr>
                <w:sz w:val="20"/>
                <w:szCs w:val="20"/>
              </w:rPr>
              <w:t>Benchmark outils de sauvegarde</w:t>
            </w:r>
          </w:p>
        </w:tc>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01EE596" w14:textId="77777777" w:rsidR="009833FD" w:rsidRDefault="00000000">
            <w:r>
              <w:rPr>
                <w:sz w:val="20"/>
                <w:szCs w:val="20"/>
              </w:rPr>
              <w:t>01_Benchmark_BorgBackup.docx</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C5A5886" w14:textId="77777777" w:rsidR="009833FD" w:rsidRDefault="00000000">
            <w:r>
              <w:rPr>
                <w:sz w:val="20"/>
                <w:szCs w:val="20"/>
              </w:rPr>
              <w:t>Complément technique</w:t>
            </w:r>
          </w:p>
        </w:tc>
      </w:tr>
      <w:tr w:rsidR="009833FD" w14:paraId="17A2D7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6B162" w14:textId="77777777" w:rsidR="009833FD" w:rsidRDefault="00000000">
            <w:r>
              <w:rPr>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FCC3F" w14:textId="77777777" w:rsidR="009833FD" w:rsidRDefault="00000000">
            <w:r>
              <w:rPr>
                <w:sz w:val="20"/>
                <w:szCs w:val="20"/>
              </w:rPr>
              <w:t>Architecture du système de sauvegarde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B904F" w14:textId="77777777" w:rsidR="009833FD" w:rsidRDefault="00000000">
            <w:r>
              <w:rPr>
                <w:sz w:val="20"/>
                <w:szCs w:val="20"/>
              </w:rPr>
              <w:t>02_Architecture_Sauvegarde.docx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179E" w14:textId="77777777" w:rsidR="009833FD" w:rsidRDefault="00000000">
            <w:r>
              <w:rPr>
                <w:sz w:val="20"/>
                <w:szCs w:val="20"/>
              </w:rPr>
              <w:t>Complément technique</w:t>
            </w:r>
          </w:p>
        </w:tc>
      </w:tr>
      <w:tr w:rsidR="009833FD" w14:paraId="6108654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44418C" w14:textId="77777777" w:rsidR="009833FD" w:rsidRDefault="00000000">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E938CC0" w14:textId="77777777" w:rsidR="009833FD" w:rsidRDefault="00000000">
            <w:r>
              <w:rPr>
                <w:sz w:val="20"/>
                <w:szCs w:val="20"/>
              </w:rPr>
              <w:t>Maquette fonctionnelle</w:t>
            </w:r>
          </w:p>
        </w:tc>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D8B6304" w14:textId="77777777" w:rsidR="009833FD" w:rsidRDefault="00000000">
            <w:r>
              <w:rPr>
                <w:sz w:val="20"/>
                <w:szCs w:val="20"/>
              </w:rPr>
              <w:t>GitHub + Vagrantfiles</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7624BF3" w14:textId="77777777" w:rsidR="009833FD" w:rsidRDefault="00000000">
            <w:r>
              <w:rPr>
                <w:sz w:val="20"/>
                <w:szCs w:val="20"/>
              </w:rPr>
              <w:t>Démonstration jury</w:t>
            </w:r>
          </w:p>
        </w:tc>
      </w:tr>
      <w:tr w:rsidR="009833FD" w14:paraId="7B1C2D3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1C2D3F" w14:textId="77777777" w:rsidR="009833FD" w:rsidRDefault="00000000">
            <w:r>
              <w:rPr>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1C2D40" w14:textId="77777777" w:rsidR="009833FD" w:rsidRDefault="00000000">
            <w:r>
              <w:rPr>
                <w:sz w:val="20"/>
                <w:szCs w:val="20"/>
              </w:rPr>
              <w:t>Plan de Continuité d’Activité (PCA)</w:t>
            </w:r>
          </w:p>
        </w:tc>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1C2D41" w14:textId="77777777" w:rsidR="009833FD" w:rsidRDefault="00000000">
            <w:r>
              <w:rPr>
                <w:sz w:val="20"/>
                <w:szCs w:val="20"/>
              </w:rPr>
              <w:t>07_Plan_Continuite_Activite_PCA.docx</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1C2D42" w14:textId="77777777" w:rsidR="009833FD" w:rsidRDefault="00000000">
            <w:r>
              <w:rPr>
                <w:sz w:val="20"/>
                <w:szCs w:val="20"/>
              </w:rPr>
              <w:t>PCA formalisé séparément du PRA — mesures préventives, modes d’urgence, maintien activité pédagogique</w:t>
            </w:r>
          </w:p>
        </w:tc>
      </w:tr>
      <w:tr w:rsidR="009833FD" w14:paraId="1C2D3E4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D3E50" w14:textId="77777777" w:rsidR="009833FD" w:rsidRDefault="00000000">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D3E51" w14:textId="77777777" w:rsidR="009833FD" w:rsidRDefault="00000000">
            <w:r>
              <w:rPr>
                <w:sz w:val="20"/>
                <w:szCs w:val="20"/>
              </w:rPr>
              <w:t>Sauvegarde VMs KVM (qcow2)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D3E52" w14:textId="77777777" w:rsidR="009833FD" w:rsidRDefault="00000000">
            <w:r>
              <w:rPr>
                <w:sz w:val="20"/>
                <w:szCs w:val="20"/>
              </w:rPr>
              <w:t>Section ajoutée dans 02_Architecture_Sauvegarde.docx et 03_PRA.docx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D3E53" w14:textId="77777777" w:rsidR="009833FD" w:rsidRDefault="00000000">
            <w:r>
              <w:rPr>
                <w:sz w:val="20"/>
                <w:szCs w:val="20"/>
              </w:rPr>
              <w:t>Procédure virsh dump + borg export pour VMs KVM (qcow2) — couverture complète de l’hyperviseur</w:t>
            </w:r>
          </w:p>
        </w:tc>
      </w:tr>
    </w:tbl>
    <w:p w14:paraId="1A22DB0B" w14:textId="77777777" w:rsidR="009833FD" w:rsidRDefault="009833FD">
      <w:pPr>
        <w:spacing w:after="100"/>
      </w:pPr>
    </w:p>
    <w:p w14:paraId="463A04F2" w14:textId="77777777" w:rsidR="009833FD" w:rsidRDefault="00000000">
      <w:pPr>
        <w:pBdr>
          <w:bottom w:val="single" w:sz="4" w:space="0" w:color="1F3864"/>
        </w:pBdr>
        <w:spacing w:before="300" w:after="150"/>
      </w:pPr>
      <w:r>
        <w:rPr>
          <w:b/>
          <w:bCs/>
          <w:color w:val="1F3864"/>
          <w:sz w:val="26"/>
          <w:szCs w:val="26"/>
        </w:rPr>
        <w:t>6. Technologies utilisées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3000"/>
        <w:gridCol w:w="1800"/>
      </w:tblGrid>
      <w:tr w:rsidR="009833FD" w14:paraId="1ABA59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DC8A7C" w14:textId="77777777" w:rsidR="009833FD" w:rsidRDefault="00000000">
            <w:r>
              <w:rPr>
                <w:b/>
                <w:bCs/>
                <w:color w:val="FFFFFF"/>
                <w:sz w:val="20"/>
                <w:szCs w:val="20"/>
              </w:rPr>
              <w:lastRenderedPageBreak/>
              <w:t>Outil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B99755" w14:textId="77777777" w:rsidR="009833FD" w:rsidRDefault="00000000">
            <w:r>
              <w:rPr>
                <w:b/>
                <w:bCs/>
                <w:color w:val="FFFFFF"/>
                <w:sz w:val="20"/>
                <w:szCs w:val="20"/>
              </w:rPr>
              <w:t>Version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EF5B04" w14:textId="77777777" w:rsidR="009833FD" w:rsidRDefault="00000000">
            <w:r>
              <w:rPr>
                <w:b/>
                <w:bCs/>
                <w:color w:val="FFFFFF"/>
                <w:sz w:val="20"/>
                <w:szCs w:val="20"/>
              </w:rPr>
              <w:t>Rôle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8378B4" w14:textId="77777777" w:rsidR="009833FD" w:rsidRDefault="00000000">
            <w:r>
              <w:rPr>
                <w:b/>
                <w:bCs/>
                <w:color w:val="FFFFFF"/>
                <w:sz w:val="20"/>
                <w:szCs w:val="20"/>
              </w:rPr>
              <w:t>Licence</w:t>
            </w:r>
          </w:p>
        </w:tc>
      </w:tr>
      <w:tr w:rsidR="009833FD" w14:paraId="591E9D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746C1" w14:textId="77777777" w:rsidR="009833FD" w:rsidRDefault="00000000">
            <w:r>
              <w:rPr>
                <w:sz w:val="20"/>
                <w:szCs w:val="20"/>
              </w:rPr>
              <w:t>BorgBackup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2451D" w14:textId="77777777" w:rsidR="009833FD" w:rsidRDefault="00000000">
            <w:r>
              <w:rPr>
                <w:sz w:val="20"/>
                <w:szCs w:val="20"/>
              </w:rPr>
              <w:t>1.2.x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2BB3" w14:textId="77777777" w:rsidR="009833FD" w:rsidRDefault="00000000">
            <w:r>
              <w:rPr>
                <w:sz w:val="20"/>
                <w:szCs w:val="20"/>
              </w:rPr>
              <w:t>Sauvegarde dédupliquée et chiffrée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3346A" w14:textId="77777777" w:rsidR="009833FD" w:rsidRDefault="00000000">
            <w:r>
              <w:rPr>
                <w:sz w:val="20"/>
                <w:szCs w:val="20"/>
              </w:rPr>
              <w:t>BSD — Gratuit</w:t>
            </w:r>
          </w:p>
        </w:tc>
      </w:tr>
      <w:tr w:rsidR="009833FD" w14:paraId="5460E0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6988C68" w14:textId="77777777" w:rsidR="009833FD" w:rsidRDefault="00000000">
            <w:r>
              <w:rPr>
                <w:sz w:val="20"/>
                <w:szCs w:val="20"/>
              </w:rPr>
              <w:t>Borgmatic</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54F1779" w14:textId="77777777" w:rsidR="009833FD" w:rsidRDefault="00000000">
            <w:r>
              <w:rPr>
                <w:sz w:val="20"/>
                <w:szCs w:val="20"/>
              </w:rPr>
              <w:t>1.x</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6443E71" w14:textId="77777777" w:rsidR="009833FD" w:rsidRDefault="00000000">
            <w:r>
              <w:rPr>
                <w:sz w:val="20"/>
                <w:szCs w:val="20"/>
              </w:rPr>
              <w:t>Automatisation et config YAML</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31C6BCF" w14:textId="77777777" w:rsidR="009833FD" w:rsidRDefault="00000000">
            <w:r>
              <w:rPr>
                <w:sz w:val="20"/>
                <w:szCs w:val="20"/>
              </w:rPr>
              <w:t>GPL — Gratuit</w:t>
            </w:r>
          </w:p>
        </w:tc>
      </w:tr>
      <w:tr w:rsidR="009833FD" w14:paraId="1B6DB8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47BB0" w14:textId="77777777" w:rsidR="009833FD" w:rsidRDefault="00000000">
            <w:r>
              <w:rPr>
                <w:sz w:val="20"/>
                <w:szCs w:val="20"/>
              </w:rPr>
              <w:t>Prometheus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D453" w14:textId="77777777" w:rsidR="009833FD" w:rsidRDefault="00000000">
            <w:r>
              <w:rPr>
                <w:sz w:val="20"/>
                <w:szCs w:val="20"/>
              </w:rPr>
              <w:t>2.54.1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32F46" w14:textId="77777777" w:rsidR="009833FD" w:rsidRDefault="00000000">
            <w:r>
              <w:rPr>
                <w:sz w:val="20"/>
                <w:szCs w:val="20"/>
              </w:rPr>
              <w:t>Collecte de métriques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94FF9" w14:textId="77777777" w:rsidR="009833FD" w:rsidRDefault="00000000">
            <w:r>
              <w:rPr>
                <w:sz w:val="20"/>
                <w:szCs w:val="20"/>
              </w:rPr>
              <w:t>Apache 2.0 — Gratuit</w:t>
            </w:r>
          </w:p>
        </w:tc>
      </w:tr>
      <w:tr w:rsidR="009833FD" w14:paraId="601C02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B3DBE6D" w14:textId="77777777" w:rsidR="009833FD" w:rsidRDefault="00000000">
            <w:r>
              <w:rPr>
                <w:sz w:val="20"/>
                <w:szCs w:val="20"/>
              </w:rPr>
              <w:t>Grafana</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ABF3FC6" w14:textId="77777777" w:rsidR="009833FD" w:rsidRDefault="00000000">
            <w:r>
              <w:rPr>
                <w:sz w:val="20"/>
                <w:szCs w:val="20"/>
              </w:rPr>
              <w:t>Stable</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5FE8983" w14:textId="77777777" w:rsidR="009833FD" w:rsidRDefault="00000000">
            <w:r>
              <w:rPr>
                <w:sz w:val="20"/>
                <w:szCs w:val="20"/>
              </w:rPr>
              <w:t>Dashboards et visualisation</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0EE46B9" w14:textId="77777777" w:rsidR="009833FD" w:rsidRDefault="00000000">
            <w:r>
              <w:rPr>
                <w:sz w:val="20"/>
                <w:szCs w:val="20"/>
              </w:rPr>
              <w:t>AGPL — Gratuit</w:t>
            </w:r>
          </w:p>
        </w:tc>
      </w:tr>
      <w:tr w:rsidR="009833FD" w14:paraId="2B65BF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180F" w14:textId="77777777" w:rsidR="009833FD" w:rsidRDefault="00000000">
            <w:r>
              <w:rPr>
                <w:sz w:val="20"/>
                <w:szCs w:val="20"/>
              </w:rPr>
              <w:t>Alertmanager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EBEC7" w14:textId="77777777" w:rsidR="009833FD" w:rsidRDefault="00000000">
            <w:r>
              <w:rPr>
                <w:sz w:val="20"/>
                <w:szCs w:val="20"/>
              </w:rPr>
              <w:t>0.27.0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D57F" w14:textId="77777777" w:rsidR="009833FD" w:rsidRDefault="00000000">
            <w:r>
              <w:rPr>
                <w:sz w:val="20"/>
                <w:szCs w:val="20"/>
              </w:rPr>
              <w:t>Gestion des alertes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056FB" w14:textId="77777777" w:rsidR="009833FD" w:rsidRDefault="00000000">
            <w:r>
              <w:rPr>
                <w:sz w:val="20"/>
                <w:szCs w:val="20"/>
              </w:rPr>
              <w:t>Apache 2.0 — Gratuit</w:t>
            </w:r>
          </w:p>
        </w:tc>
      </w:tr>
      <w:tr w:rsidR="009833FD" w14:paraId="042185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98225F7" w14:textId="77777777" w:rsidR="009833FD" w:rsidRDefault="00000000">
            <w:r>
              <w:rPr>
                <w:sz w:val="20"/>
                <w:szCs w:val="20"/>
              </w:rPr>
              <w:t>Node Exporter</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0F780A0" w14:textId="77777777" w:rsidR="009833FD" w:rsidRDefault="00000000">
            <w:r>
              <w:rPr>
                <w:sz w:val="20"/>
                <w:szCs w:val="20"/>
              </w:rPr>
              <w:t>1.8.1</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20E3266" w14:textId="77777777" w:rsidR="009833FD" w:rsidRDefault="00000000">
            <w:r>
              <w:rPr>
                <w:sz w:val="20"/>
                <w:szCs w:val="20"/>
              </w:rPr>
              <w:t>Métriques système</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B03656" w14:textId="77777777" w:rsidR="009833FD" w:rsidRDefault="00000000">
            <w:r>
              <w:rPr>
                <w:sz w:val="20"/>
                <w:szCs w:val="20"/>
              </w:rPr>
              <w:t>Apache 2.0 — Gratuit</w:t>
            </w:r>
          </w:p>
        </w:tc>
      </w:tr>
      <w:tr w:rsidR="009833FD" w14:paraId="12F9F2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69397" w14:textId="77777777" w:rsidR="009833FD" w:rsidRDefault="00000000">
            <w:r>
              <w:rPr>
                <w:sz w:val="20"/>
                <w:szCs w:val="20"/>
              </w:rPr>
              <w:t>Vagrant + VirtualBox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8CF57" w14:textId="77777777" w:rsidR="009833FD" w:rsidRDefault="00000000">
            <w:r>
              <w:rPr>
                <w:sz w:val="20"/>
                <w:szCs w:val="20"/>
              </w:rPr>
              <w:t>Dernière stable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6FB06" w14:textId="77777777" w:rsidR="009833FD" w:rsidRDefault="00000000">
            <w:r>
              <w:rPr>
                <w:sz w:val="20"/>
                <w:szCs w:val="20"/>
              </w:rPr>
              <w:t>Virtualisation et automatisation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8D46C" w14:textId="77777777" w:rsidR="009833FD" w:rsidRDefault="00000000">
            <w:r>
              <w:rPr>
                <w:sz w:val="20"/>
                <w:szCs w:val="20"/>
              </w:rPr>
              <w:t>MIT / GPL — Gratuit</w:t>
            </w:r>
          </w:p>
        </w:tc>
      </w:tr>
    </w:tbl>
    <w:p w14:paraId="19D5119E" w14:textId="77777777" w:rsidR="009833FD" w:rsidRDefault="009833FD">
      <w:pPr>
        <w:spacing w:after="100"/>
      </w:pPr>
    </w:p>
    <w:p w14:paraId="1E1196B8" w14:textId="77777777" w:rsidR="009833FD" w:rsidRDefault="00000000">
      <w:pPr>
        <w:pBdr>
          <w:bottom w:val="single" w:sz="4" w:space="0" w:color="1F3864"/>
        </w:pBdr>
        <w:spacing w:before="300" w:after="150"/>
      </w:pPr>
      <w:r>
        <w:rPr>
          <w:b/>
          <w:bCs/>
          <w:color w:val="1F3864"/>
          <w:sz w:val="26"/>
          <w:szCs w:val="26"/>
        </w:rPr>
        <w:t>7. Accès à la maquette et documentation</w:t>
      </w:r>
    </w:p>
    <w:p w14:paraId="23CFCCCA" w14:textId="2C16B8A1" w:rsidR="009833FD" w:rsidRDefault="00000000">
      <w:pPr>
        <w:pStyle w:val="Paragraphedeliste"/>
        <w:numPr>
          <w:ilvl w:val="0"/>
          <w:numId w:val="1"/>
        </w:numPr>
        <w:spacing w:after="80"/>
      </w:pPr>
      <w:r>
        <w:t>GitHub : https://github.com/delcoco95/PRA-PCRA---backup-</w:t>
      </w:r>
    </w:p>
    <w:p w14:paraId="75F020D8" w14:textId="38DC2DC9" w:rsidR="009833FD" w:rsidRDefault="00000000">
      <w:pPr>
        <w:pStyle w:val="Paragraphedeliste"/>
        <w:numPr>
          <w:ilvl w:val="0"/>
          <w:numId w:val="1"/>
        </w:numPr>
        <w:spacing w:after="80"/>
      </w:pPr>
      <w:r>
        <w:t>Portfolio : https://delcoco95.github.io/portfolio-nedj/</w:t>
      </w:r>
    </w:p>
    <w:p w14:paraId="1828F8E8" w14:textId="77777777" w:rsidR="009833FD" w:rsidRDefault="00000000">
      <w:pPr>
        <w:pStyle w:val="Paragraphedeliste"/>
        <w:numPr>
          <w:ilvl w:val="0"/>
          <w:numId w:val="1"/>
        </w:numPr>
        <w:spacing w:after="80"/>
      </w:pPr>
      <w:r>
        <w:t>Grafana (maquette) : http://192.168.56.30:3000 — login : admin</w:t>
      </w:r>
    </w:p>
    <w:p w14:paraId="76E18843" w14:textId="77777777" w:rsidR="009833FD" w:rsidRDefault="00000000">
      <w:pPr>
        <w:pStyle w:val="Paragraphedeliste"/>
        <w:numPr>
          <w:ilvl w:val="0"/>
          <w:numId w:val="1"/>
        </w:numPr>
        <w:spacing w:after="80"/>
      </w:pPr>
      <w:r>
        <w:t>Prometheus (maquette) : http://192.168.56.30:9090</w:t>
      </w:r>
    </w:p>
    <w:p w14:paraId="45356415" w14:textId="77777777" w:rsidR="009833FD" w:rsidRDefault="009833FD">
      <w:pPr>
        <w:spacing w:after="100"/>
      </w:pPr>
    </w:p>
    <w:p w14:paraId="2C4D4947" w14:textId="77777777" w:rsidR="009833FD" w:rsidRDefault="00000000">
      <w:pPr>
        <w:pBdr>
          <w:bottom w:val="single" w:sz="4" w:space="0" w:color="1F3864"/>
        </w:pBdr>
        <w:spacing w:before="300" w:after="150"/>
      </w:pPr>
      <w:r>
        <w:rPr>
          <w:b/>
          <w:bCs/>
          <w:color w:val="1F3864"/>
          <w:sz w:val="26"/>
          <w:szCs w:val="26"/>
        </w:rPr>
        <w:t>8. Coordonnées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00"/>
      </w:tblGrid>
      <w:tr w:rsidR="009833FD" w14:paraId="484301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0105DB" w14:textId="77777777" w:rsidR="009833FD" w:rsidRDefault="00000000">
            <w:r>
              <w:rPr>
                <w:b/>
                <w:bCs/>
                <w:color w:val="FFFFFF"/>
                <w:sz w:val="20"/>
                <w:szCs w:val="20"/>
              </w:rPr>
              <w:t>Champ</w:t>
            </w:r>
          </w:p>
        </w:tc>
        <w:tc>
          <w:tcPr>
            <w:tcW w:w="7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4A6CF6" w14:textId="77777777" w:rsidR="009833FD" w:rsidRDefault="00000000">
            <w:r>
              <w:rPr>
                <w:b/>
                <w:bCs/>
                <w:color w:val="FFFFFF"/>
                <w:sz w:val="20"/>
                <w:szCs w:val="20"/>
              </w:rPr>
              <w:t>Valeur</w:t>
            </w:r>
          </w:p>
        </w:tc>
      </w:tr>
      <w:tr w:rsidR="009833FD" w14:paraId="6D8399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8517C" w14:textId="77777777" w:rsidR="009833FD" w:rsidRDefault="00000000">
            <w:r>
              <w:rPr>
                <w:sz w:val="20"/>
                <w:szCs w:val="20"/>
              </w:rPr>
              <w:t>Candidat</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CFD2" w14:textId="77777777" w:rsidR="009833FD" w:rsidRDefault="00000000">
            <w:r>
              <w:rPr>
                <w:sz w:val="20"/>
                <w:szCs w:val="20"/>
              </w:rPr>
              <w:t>Nedjmeddine Belloum</w:t>
            </w:r>
          </w:p>
        </w:tc>
      </w:tr>
      <w:tr w:rsidR="009833FD" w14:paraId="14D2B5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CB630B5" w14:textId="77777777" w:rsidR="009833FD" w:rsidRDefault="00000000">
            <w:r>
              <w:rPr>
                <w:sz w:val="20"/>
                <w:szCs w:val="20"/>
              </w:rPr>
              <w:t>Formation</w:t>
            </w:r>
          </w:p>
        </w:tc>
        <w:tc>
          <w:tcPr>
            <w:tcW w:w="7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4776E64" w14:textId="77777777" w:rsidR="009833FD" w:rsidRDefault="00000000">
            <w:r>
              <w:rPr>
                <w:sz w:val="20"/>
                <w:szCs w:val="20"/>
              </w:rPr>
              <w:t>BTS SIO option SISR — Mediaschool Nice IRIS</w:t>
            </w:r>
          </w:p>
        </w:tc>
      </w:tr>
      <w:tr w:rsidR="009833FD" w14:paraId="5BCFD3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10617" w14:textId="77777777" w:rsidR="009833FD" w:rsidRDefault="00000000">
            <w:r>
              <w:rPr>
                <w:sz w:val="20"/>
                <w:szCs w:val="20"/>
              </w:rPr>
              <w:t>Contact client</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38270" w14:textId="77777777" w:rsidR="009833FD" w:rsidRDefault="00000000">
            <w:r>
              <w:rPr>
                <w:sz w:val="20"/>
                <w:szCs w:val="20"/>
              </w:rPr>
              <w:t>Yan Bourquard — yan@iris-nice.fr</w:t>
            </w:r>
          </w:p>
        </w:tc>
      </w:tr>
      <w:tr w:rsidR="009833FD" w14:paraId="179E0A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EF8C7FA" w14:textId="77777777" w:rsidR="009833FD" w:rsidRDefault="00000000">
            <w:r>
              <w:rPr>
                <w:sz w:val="20"/>
                <w:szCs w:val="20"/>
              </w:rPr>
              <w:t>Référence AO</w:t>
            </w:r>
          </w:p>
        </w:tc>
        <w:tc>
          <w:tcPr>
            <w:tcW w:w="7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91C8EC6" w14:textId="77777777" w:rsidR="009833FD" w:rsidRDefault="00000000">
            <w:r>
              <w:rPr>
                <w:sz w:val="20"/>
                <w:szCs w:val="20"/>
              </w:rPr>
              <w:t>IRIS-NICE-2026-RP06</w:t>
            </w:r>
          </w:p>
        </w:tc>
      </w:tr>
      <w:tr w:rsidR="009833FD" w14:paraId="70DFAF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E6460" w14:textId="77777777" w:rsidR="009833FD" w:rsidRDefault="00000000">
            <w:r>
              <w:rPr>
                <w:sz w:val="20"/>
                <w:szCs w:val="20"/>
              </w:rPr>
              <w:t>Date de remise</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D6B06" w14:textId="77777777" w:rsidR="009833FD" w:rsidRDefault="00000000">
            <w:r>
              <w:rPr>
                <w:sz w:val="20"/>
                <w:szCs w:val="20"/>
              </w:rPr>
              <w:t>18/03/2026</w:t>
            </w:r>
          </w:p>
        </w:tc>
      </w:tr>
    </w:tbl>
    <w:p w14:paraId="5051388E" w14:textId="77777777" w:rsidR="00443364" w:rsidRDefault="00443364"/>
    <w:sectPr w:rsidR="00443364">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57637"/>
    <w:multiLevelType w:val="hybridMultilevel"/>
    <w:tmpl w:val="F49A8344"/>
    <w:lvl w:ilvl="0" w:tplc="2E607FB6">
      <w:start w:val="1"/>
      <w:numFmt w:val="bullet"/>
      <w:lvlText w:val="●"/>
      <w:lvlJc w:val="left"/>
      <w:pPr>
        <w:ind w:left="720" w:hanging="360"/>
      </w:pPr>
    </w:lvl>
    <w:lvl w:ilvl="1" w:tplc="C5DAC772">
      <w:start w:val="1"/>
      <w:numFmt w:val="bullet"/>
      <w:lvlText w:val="○"/>
      <w:lvlJc w:val="left"/>
      <w:pPr>
        <w:ind w:left="1440" w:hanging="360"/>
      </w:pPr>
    </w:lvl>
    <w:lvl w:ilvl="2" w:tplc="DB98F0E2">
      <w:start w:val="1"/>
      <w:numFmt w:val="bullet"/>
      <w:lvlText w:val="■"/>
      <w:lvlJc w:val="left"/>
      <w:pPr>
        <w:ind w:left="2160" w:hanging="360"/>
      </w:pPr>
    </w:lvl>
    <w:lvl w:ilvl="3" w:tplc="98964E82">
      <w:start w:val="1"/>
      <w:numFmt w:val="bullet"/>
      <w:lvlText w:val="●"/>
      <w:lvlJc w:val="left"/>
      <w:pPr>
        <w:ind w:left="2880" w:hanging="360"/>
      </w:pPr>
    </w:lvl>
    <w:lvl w:ilvl="4" w:tplc="21CE3142">
      <w:start w:val="1"/>
      <w:numFmt w:val="bullet"/>
      <w:lvlText w:val="○"/>
      <w:lvlJc w:val="left"/>
      <w:pPr>
        <w:ind w:left="3600" w:hanging="360"/>
      </w:pPr>
    </w:lvl>
    <w:lvl w:ilvl="5" w:tplc="3E28FECE">
      <w:start w:val="1"/>
      <w:numFmt w:val="bullet"/>
      <w:lvlText w:val="■"/>
      <w:lvlJc w:val="left"/>
      <w:pPr>
        <w:ind w:left="4320" w:hanging="360"/>
      </w:pPr>
    </w:lvl>
    <w:lvl w:ilvl="6" w:tplc="CECE5BCC">
      <w:start w:val="1"/>
      <w:numFmt w:val="bullet"/>
      <w:lvlText w:val="●"/>
      <w:lvlJc w:val="left"/>
      <w:pPr>
        <w:ind w:left="5040" w:hanging="360"/>
      </w:pPr>
    </w:lvl>
    <w:lvl w:ilvl="7" w:tplc="2118DCE2">
      <w:start w:val="1"/>
      <w:numFmt w:val="bullet"/>
      <w:lvlText w:val="●"/>
      <w:lvlJc w:val="left"/>
      <w:pPr>
        <w:ind w:left="5760" w:hanging="360"/>
      </w:pPr>
    </w:lvl>
    <w:lvl w:ilvl="8" w:tplc="55D66B06">
      <w:start w:val="1"/>
      <w:numFmt w:val="bullet"/>
      <w:lvlText w:val="●"/>
      <w:lvlJc w:val="left"/>
      <w:pPr>
        <w:ind w:left="6480" w:hanging="360"/>
      </w:pPr>
    </w:lvl>
  </w:abstractNum>
  <w:num w:numId="1" w16cid:durableId="144902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3FD"/>
    <w:rsid w:val="00145E50"/>
    <w:rsid w:val="00443364"/>
    <w:rsid w:val="00525BBD"/>
    <w:rsid w:val="009833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ECD5"/>
  <w15:docId w15:val="{7D587EC7-C6FD-48CA-863E-A7AB4D28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300"/>
      <w:outlineLvl w:val="0"/>
    </w:pPr>
    <w:rPr>
      <w:b/>
      <w:bCs/>
      <w:color w:val="1F3864"/>
      <w:sz w:val="36"/>
      <w:szCs w:val="36"/>
    </w:rPr>
  </w:style>
  <w:style w:type="paragraph" w:styleId="Titre2">
    <w:name w:val="heading 2"/>
    <w:uiPriority w:val="9"/>
    <w:semiHidden/>
    <w:unhideWhenUsed/>
    <w:qFormat/>
    <w:pPr>
      <w:spacing w:before="300" w:after="15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525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742</Words>
  <Characters>4086</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Nedjmedine BELLOUM</cp:lastModifiedBy>
  <cp:revision>2</cp:revision>
  <dcterms:created xsi:type="dcterms:W3CDTF">2026-03-18T13:30:00Z</dcterms:created>
  <dcterms:modified xsi:type="dcterms:W3CDTF">2026-03-19T08:10:00Z</dcterms:modified>
</cp:coreProperties>
</file>